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0D4" w:rsidRPr="00EB5980" w:rsidRDefault="004E74F7" w:rsidP="001760D4">
      <w:pPr>
        <w:pStyle w:val="ListContinue"/>
        <w:bidi/>
        <w:spacing w:line="700" w:lineRule="exact"/>
        <w:ind w:left="0"/>
        <w:jc w:val="center"/>
        <w:rPr>
          <w:rFonts w:cs="B Roya"/>
          <w:b/>
          <w:bCs/>
          <w:lang w:bidi="fa-IR"/>
        </w:rPr>
      </w:pPr>
      <w:r>
        <w:rPr>
          <w:rFonts w:cs="B Titr"/>
          <w:b/>
          <w:bCs/>
          <w:noProof/>
          <w:sz w:val="40"/>
          <w:szCs w:val="40"/>
        </w:rPr>
        <w:drawing>
          <wp:anchor distT="0" distB="0" distL="114300" distR="114300" simplePos="0" relativeHeight="251659776" behindDoc="0" locked="0" layoutInCell="1" allowOverlap="1">
            <wp:simplePos x="0" y="0"/>
            <wp:positionH relativeFrom="column">
              <wp:posOffset>2284095</wp:posOffset>
            </wp:positionH>
            <wp:positionV relativeFrom="paragraph">
              <wp:posOffset>373380</wp:posOffset>
            </wp:positionV>
            <wp:extent cx="1165860" cy="1002030"/>
            <wp:effectExtent l="19050" t="0" r="0" b="0"/>
            <wp:wrapSquare wrapText="bothSides"/>
            <wp:docPr id="66" name="Picture 2" descr="Ar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Black"/>
                    <pic:cNvPicPr>
                      <a:picLocks noChangeAspect="1" noChangeArrowheads="1"/>
                    </pic:cNvPicPr>
                  </pic:nvPicPr>
                  <pic:blipFill>
                    <a:blip r:embed="rId8" cstate="print"/>
                    <a:srcRect/>
                    <a:stretch>
                      <a:fillRect/>
                    </a:stretch>
                  </pic:blipFill>
                  <pic:spPr bwMode="auto">
                    <a:xfrm>
                      <a:off x="0" y="0"/>
                      <a:ext cx="1165860" cy="1002030"/>
                    </a:xfrm>
                    <a:prstGeom prst="rect">
                      <a:avLst/>
                    </a:prstGeom>
                    <a:noFill/>
                  </pic:spPr>
                </pic:pic>
              </a:graphicData>
            </a:graphic>
          </wp:anchor>
        </w:drawing>
      </w:r>
    </w:p>
    <w:p w:rsidR="001760D4" w:rsidRDefault="001760D4" w:rsidP="001760D4">
      <w:pPr>
        <w:pStyle w:val="ListContinue"/>
        <w:bidi/>
        <w:spacing w:line="700" w:lineRule="exact"/>
        <w:ind w:left="0"/>
        <w:jc w:val="center"/>
        <w:rPr>
          <w:rFonts w:cs="B Titr"/>
          <w:b/>
          <w:bCs/>
          <w:sz w:val="40"/>
          <w:szCs w:val="40"/>
          <w:rtl/>
          <w:lang w:bidi="fa-IR"/>
        </w:rPr>
      </w:pPr>
    </w:p>
    <w:p w:rsidR="001760D4" w:rsidRDefault="001760D4" w:rsidP="001760D4">
      <w:pPr>
        <w:pStyle w:val="ListContinue"/>
        <w:bidi/>
        <w:spacing w:line="700" w:lineRule="exact"/>
        <w:ind w:left="0"/>
        <w:jc w:val="center"/>
        <w:rPr>
          <w:rFonts w:cs="B Titr"/>
          <w:b/>
          <w:bCs/>
          <w:sz w:val="40"/>
          <w:szCs w:val="40"/>
          <w:rtl/>
          <w:lang w:bidi="fa-IR"/>
        </w:rPr>
      </w:pPr>
    </w:p>
    <w:p w:rsidR="001760D4" w:rsidRPr="00EB5980" w:rsidRDefault="001760D4" w:rsidP="001760D4">
      <w:pPr>
        <w:pStyle w:val="ListContinue"/>
        <w:bidi/>
        <w:spacing w:line="700" w:lineRule="exact"/>
        <w:ind w:left="0"/>
        <w:jc w:val="center"/>
        <w:rPr>
          <w:rFonts w:cs="B Titr"/>
          <w:b/>
          <w:bCs/>
          <w:sz w:val="40"/>
          <w:szCs w:val="40"/>
          <w:rtl/>
          <w:lang w:bidi="fa-IR"/>
        </w:rPr>
      </w:pPr>
      <w:r w:rsidRPr="00EB5980">
        <w:rPr>
          <w:rFonts w:cs="B Titr" w:hint="cs"/>
          <w:b/>
          <w:bCs/>
          <w:sz w:val="40"/>
          <w:szCs w:val="40"/>
          <w:rtl/>
          <w:lang w:bidi="fa-IR"/>
        </w:rPr>
        <w:t>انجمن صنفی</w:t>
      </w:r>
      <w:r w:rsidR="00BC3682">
        <w:rPr>
          <w:rFonts w:cs="B Titr" w:hint="cs"/>
          <w:b/>
          <w:bCs/>
          <w:sz w:val="40"/>
          <w:szCs w:val="40"/>
          <w:rtl/>
          <w:lang w:bidi="fa-IR"/>
        </w:rPr>
        <w:t>، کارفرمایی</w:t>
      </w:r>
      <w:r w:rsidRPr="00EB5980">
        <w:rPr>
          <w:rFonts w:cs="B Titr" w:hint="cs"/>
          <w:b/>
          <w:bCs/>
          <w:sz w:val="40"/>
          <w:szCs w:val="40"/>
          <w:rtl/>
          <w:lang w:bidi="fa-IR"/>
        </w:rPr>
        <w:t xml:space="preserve"> مشاوران مدیریت ایران</w:t>
      </w:r>
    </w:p>
    <w:p w:rsidR="001760D4" w:rsidRPr="00EB5980" w:rsidRDefault="001760D4" w:rsidP="001760D4">
      <w:pPr>
        <w:pStyle w:val="ListContinue"/>
        <w:bidi/>
        <w:spacing w:line="700" w:lineRule="exact"/>
        <w:ind w:left="0"/>
        <w:jc w:val="center"/>
        <w:rPr>
          <w:rFonts w:cs="B Titr"/>
          <w:b/>
          <w:bCs/>
          <w:sz w:val="40"/>
          <w:szCs w:val="40"/>
          <w:rtl/>
          <w:lang w:bidi="fa-IR"/>
        </w:rPr>
      </w:pPr>
    </w:p>
    <w:p w:rsidR="000439C7" w:rsidRPr="00EB5980" w:rsidRDefault="001760D4" w:rsidP="000439C7">
      <w:pPr>
        <w:pStyle w:val="ListContinue"/>
        <w:bidi/>
        <w:spacing w:line="700" w:lineRule="exact"/>
        <w:ind w:left="0"/>
        <w:jc w:val="center"/>
        <w:rPr>
          <w:rFonts w:cs="B Titr"/>
          <w:b/>
          <w:bCs/>
          <w:sz w:val="40"/>
          <w:szCs w:val="40"/>
          <w:rtl/>
          <w:lang w:bidi="fa-IR"/>
        </w:rPr>
      </w:pPr>
      <w:r w:rsidRPr="00EB5980">
        <w:rPr>
          <w:rFonts w:cs="B Titr" w:hint="cs"/>
          <w:b/>
          <w:bCs/>
          <w:sz w:val="40"/>
          <w:szCs w:val="40"/>
          <w:rtl/>
          <w:lang w:bidi="fa-IR"/>
        </w:rPr>
        <w:t xml:space="preserve">گزارش </w:t>
      </w:r>
      <w:r w:rsidR="000439C7">
        <w:rPr>
          <w:rFonts w:cs="B Titr" w:hint="cs"/>
          <w:b/>
          <w:bCs/>
          <w:sz w:val="40"/>
          <w:szCs w:val="40"/>
          <w:rtl/>
          <w:lang w:bidi="fa-IR"/>
        </w:rPr>
        <w:t>عملکرد</w:t>
      </w:r>
    </w:p>
    <w:p w:rsidR="000439C7" w:rsidRDefault="000439C7" w:rsidP="000439C7">
      <w:pPr>
        <w:pStyle w:val="ListContinue"/>
        <w:bidi/>
        <w:spacing w:line="700" w:lineRule="exact"/>
        <w:ind w:left="0"/>
        <w:jc w:val="center"/>
        <w:rPr>
          <w:rFonts w:ascii="Times New Roman" w:hAnsi="Times New Roman" w:cs="B Titr"/>
          <w:b/>
          <w:bCs/>
          <w:sz w:val="40"/>
          <w:szCs w:val="40"/>
          <w:lang w:bidi="fa-IR"/>
        </w:rPr>
      </w:pPr>
      <w:r>
        <w:rPr>
          <w:rFonts w:cs="B Titr" w:hint="cs"/>
          <w:b/>
          <w:bCs/>
          <w:sz w:val="40"/>
          <w:szCs w:val="40"/>
          <w:rtl/>
          <w:lang w:bidi="fa-IR"/>
        </w:rPr>
        <w:t>هیأت مدیره</w:t>
      </w:r>
      <w:r>
        <w:rPr>
          <w:rFonts w:cs="B Titr" w:hint="cs"/>
          <w:b/>
          <w:bCs/>
          <w:sz w:val="32"/>
          <w:szCs w:val="32"/>
          <w:rtl/>
          <w:lang w:bidi="fa-IR"/>
        </w:rPr>
        <w:t>(دوره ششم، سال اول)</w:t>
      </w:r>
      <w:r>
        <w:rPr>
          <w:rFonts w:ascii="Times New Roman" w:hAnsi="Times New Roman" w:cs="B Titr" w:hint="cs"/>
          <w:b/>
          <w:bCs/>
          <w:sz w:val="40"/>
          <w:szCs w:val="40"/>
          <w:rtl/>
          <w:lang w:bidi="fa-IR"/>
        </w:rPr>
        <w:t xml:space="preserve"> و صورت های مالی </w:t>
      </w:r>
    </w:p>
    <w:p w:rsidR="000439C7" w:rsidRDefault="000439C7" w:rsidP="000439C7">
      <w:pPr>
        <w:pStyle w:val="ListContinue"/>
        <w:bidi/>
        <w:spacing w:line="700" w:lineRule="exact"/>
        <w:ind w:left="0"/>
        <w:jc w:val="center"/>
        <w:rPr>
          <w:rFonts w:cs="B Titr" w:hint="cs"/>
          <w:b/>
          <w:bCs/>
          <w:sz w:val="32"/>
          <w:szCs w:val="32"/>
          <w:rtl/>
          <w:lang w:bidi="fa-IR"/>
        </w:rPr>
      </w:pPr>
      <w:bookmarkStart w:id="0" w:name="OLE_LINK5"/>
      <w:bookmarkStart w:id="1" w:name="OLE_LINK1"/>
      <w:r>
        <w:rPr>
          <w:rFonts w:cs="B Titr" w:hint="cs"/>
          <w:b/>
          <w:bCs/>
          <w:sz w:val="32"/>
          <w:szCs w:val="32"/>
          <w:rtl/>
          <w:lang w:bidi="fa-IR"/>
        </w:rPr>
        <w:t>(مربوط به دوره منتهی به 31/06/1392)</w:t>
      </w:r>
    </w:p>
    <w:bookmarkEnd w:id="0"/>
    <w:bookmarkEnd w:id="1"/>
    <w:p w:rsidR="000439C7" w:rsidRDefault="000439C7" w:rsidP="000439C7">
      <w:pPr>
        <w:pStyle w:val="ListContinue"/>
        <w:bidi/>
        <w:spacing w:line="700" w:lineRule="exact"/>
        <w:ind w:left="0"/>
        <w:jc w:val="center"/>
        <w:rPr>
          <w:rFonts w:cs="B Titr" w:hint="cs"/>
          <w:b/>
          <w:bCs/>
          <w:sz w:val="40"/>
          <w:szCs w:val="40"/>
          <w:rtl/>
          <w:lang w:bidi="fa-IR"/>
        </w:rPr>
      </w:pPr>
      <w:r>
        <w:rPr>
          <w:rFonts w:cs="B Titr" w:hint="cs"/>
          <w:b/>
          <w:bCs/>
          <w:sz w:val="40"/>
          <w:szCs w:val="40"/>
          <w:rtl/>
          <w:lang w:bidi="fa-IR"/>
        </w:rPr>
        <w:t>به مجمع عمومی عادی</w:t>
      </w:r>
    </w:p>
    <w:p w:rsidR="001760D4" w:rsidRDefault="001760D4" w:rsidP="001760D4">
      <w:pPr>
        <w:pStyle w:val="ListContinue"/>
        <w:bidi/>
        <w:spacing w:line="700" w:lineRule="exact"/>
        <w:ind w:left="0"/>
        <w:jc w:val="center"/>
        <w:rPr>
          <w:rFonts w:cs="B Roya"/>
          <w:b/>
          <w:bCs/>
          <w:rtl/>
          <w:lang w:bidi="fa-IR"/>
        </w:rPr>
      </w:pPr>
    </w:p>
    <w:p w:rsidR="00BC3682" w:rsidRDefault="00BC3682" w:rsidP="00BC3682">
      <w:pPr>
        <w:pStyle w:val="ListContinue"/>
        <w:bidi/>
        <w:spacing w:line="700" w:lineRule="exact"/>
        <w:ind w:left="0"/>
        <w:jc w:val="center"/>
        <w:rPr>
          <w:rFonts w:cs="B Roya"/>
          <w:b/>
          <w:bCs/>
          <w:rtl/>
          <w:lang w:bidi="fa-IR"/>
        </w:rPr>
      </w:pPr>
    </w:p>
    <w:p w:rsidR="00BC3682" w:rsidRPr="00EB5980" w:rsidRDefault="00BC3682" w:rsidP="00BC3682">
      <w:pPr>
        <w:pStyle w:val="ListContinue"/>
        <w:bidi/>
        <w:spacing w:line="700" w:lineRule="exact"/>
        <w:ind w:left="0"/>
        <w:jc w:val="center"/>
        <w:rPr>
          <w:rFonts w:cs="B Roya"/>
          <w:b/>
          <w:bCs/>
          <w:rtl/>
          <w:lang w:bidi="fa-IR"/>
        </w:rPr>
      </w:pPr>
    </w:p>
    <w:p w:rsidR="001760D4" w:rsidRDefault="001760D4" w:rsidP="001760D4">
      <w:pPr>
        <w:pStyle w:val="ListContinue"/>
        <w:bidi/>
        <w:jc w:val="center"/>
        <w:rPr>
          <w:rFonts w:ascii="Tahoma" w:hAnsi="Tahoma" w:cs="B Roya"/>
          <w:b/>
          <w:bCs/>
          <w:rtl/>
          <w:lang w:bidi="fa-IR"/>
        </w:rPr>
      </w:pPr>
    </w:p>
    <w:p w:rsidR="001760D4" w:rsidRDefault="001760D4" w:rsidP="001760D4">
      <w:pPr>
        <w:pStyle w:val="ListContinue"/>
        <w:bidi/>
        <w:jc w:val="center"/>
        <w:rPr>
          <w:rFonts w:ascii="Tahoma" w:hAnsi="Tahoma" w:cs="B Roya" w:hint="cs"/>
          <w:b/>
          <w:bCs/>
          <w:rtl/>
          <w:lang w:bidi="fa-IR"/>
        </w:rPr>
      </w:pPr>
    </w:p>
    <w:p w:rsidR="000439C7" w:rsidRDefault="000439C7" w:rsidP="000439C7">
      <w:pPr>
        <w:pStyle w:val="ListContinue"/>
        <w:bidi/>
        <w:jc w:val="center"/>
        <w:rPr>
          <w:rFonts w:ascii="Tahoma" w:hAnsi="Tahoma" w:cs="B Roya" w:hint="cs"/>
          <w:b/>
          <w:bCs/>
          <w:rtl/>
          <w:lang w:bidi="fa-IR"/>
        </w:rPr>
      </w:pPr>
    </w:p>
    <w:p w:rsidR="000439C7" w:rsidRDefault="000439C7" w:rsidP="000439C7">
      <w:pPr>
        <w:pStyle w:val="ListContinue"/>
        <w:bidi/>
        <w:jc w:val="center"/>
        <w:rPr>
          <w:rFonts w:ascii="Tahoma" w:hAnsi="Tahoma" w:cs="B Roya"/>
          <w:b/>
          <w:bCs/>
          <w:rtl/>
          <w:lang w:bidi="fa-IR"/>
        </w:rPr>
      </w:pPr>
    </w:p>
    <w:p w:rsidR="001760D4" w:rsidRPr="00EB5980" w:rsidRDefault="001760D4" w:rsidP="001760D4">
      <w:pPr>
        <w:pStyle w:val="ListContinue"/>
        <w:bidi/>
        <w:jc w:val="center"/>
        <w:rPr>
          <w:rFonts w:ascii="Tahoma" w:hAnsi="Tahoma" w:cs="B Roya"/>
          <w:b/>
          <w:bCs/>
          <w:lang w:bidi="fa-IR"/>
        </w:rPr>
      </w:pPr>
    </w:p>
    <w:p w:rsidR="001760D4" w:rsidRPr="00EB5980" w:rsidRDefault="001760D4" w:rsidP="001760D4">
      <w:pPr>
        <w:pStyle w:val="ListContinue"/>
        <w:bidi/>
        <w:ind w:left="0" w:firstLine="214"/>
        <w:jc w:val="center"/>
        <w:rPr>
          <w:rFonts w:ascii="Tahoma" w:hAnsi="Tahoma" w:cs="B Roya"/>
          <w:b/>
          <w:bCs/>
          <w:rtl/>
          <w:lang w:bidi="fa-IR"/>
        </w:rPr>
      </w:pPr>
    </w:p>
    <w:p w:rsidR="001760D4" w:rsidRPr="00EB5980" w:rsidRDefault="001760D4" w:rsidP="009E2253">
      <w:pPr>
        <w:pStyle w:val="ListContinue"/>
        <w:bidi/>
        <w:ind w:left="0" w:right="1800" w:firstLine="214"/>
        <w:jc w:val="center"/>
        <w:rPr>
          <w:rFonts w:ascii="Tahoma" w:hAnsi="Tahoma" w:cs="B Roya"/>
          <w:b/>
          <w:bCs/>
          <w:rtl/>
          <w:lang w:bidi="fa-IR"/>
        </w:rPr>
      </w:pPr>
      <w:r w:rsidRPr="00EB5980">
        <w:rPr>
          <w:rFonts w:ascii="Tahoma" w:hAnsi="Tahoma" w:cs="B Roya" w:hint="cs"/>
          <w:b/>
          <w:bCs/>
          <w:rtl/>
          <w:lang w:bidi="fa-IR"/>
        </w:rPr>
        <w:lastRenderedPageBreak/>
        <w:t>فهرست مندرجات</w:t>
      </w:r>
    </w:p>
    <w:p w:rsidR="001760D4" w:rsidRPr="00EB5980" w:rsidRDefault="00BA143B" w:rsidP="009E2253">
      <w:pPr>
        <w:pStyle w:val="ListContinue"/>
        <w:bidi/>
        <w:ind w:left="0" w:right="1800" w:firstLine="214"/>
        <w:jc w:val="center"/>
        <w:rPr>
          <w:rFonts w:ascii="Tahoma" w:hAnsi="Tahoma" w:cs="B Roya"/>
          <w:b/>
          <w:bCs/>
          <w:rtl/>
          <w:lang w:bidi="fa-IR"/>
        </w:rPr>
      </w:pPr>
      <w:r>
        <w:rPr>
          <w:rFonts w:ascii="Tahoma" w:hAnsi="Tahoma" w:cs="B Roya"/>
          <w:b/>
          <w:bCs/>
          <w:noProof/>
          <w:rtl/>
        </w:rPr>
        <w:pict>
          <v:line id="_x0000_s1086" style="position:absolute;left:0;text-align:left;flip:x;z-index:251655680" from="96.5pt,9.95pt" to="426.6pt,9.95pt" wrapcoords="1 0 1 5 446 5 446 0 1 0" strokeweight="4pt">
            <v:stroke linestyle="thinThin"/>
            <w10:wrap type="tight"/>
          </v:line>
        </w:pict>
      </w:r>
    </w:p>
    <w:p w:rsidR="001760D4" w:rsidRPr="00EB5980" w:rsidRDefault="001760D4" w:rsidP="009E2253">
      <w:pPr>
        <w:pStyle w:val="ListContinue"/>
        <w:bidi/>
        <w:spacing w:line="440" w:lineRule="exact"/>
        <w:ind w:left="0" w:right="1800" w:firstLine="214"/>
        <w:rPr>
          <w:rFonts w:ascii="Tahoma" w:hAnsi="Tahoma" w:cs="B Roya"/>
          <w:b/>
          <w:bCs/>
          <w:rtl/>
          <w:lang w:bidi="fa-IR"/>
        </w:rPr>
      </w:pPr>
    </w:p>
    <w:p w:rsidR="001760D4" w:rsidRPr="00112689" w:rsidRDefault="001760D4" w:rsidP="009E2253">
      <w:pPr>
        <w:pStyle w:val="ListContinue"/>
        <w:bidi/>
        <w:spacing w:line="440" w:lineRule="exact"/>
        <w:ind w:left="0" w:right="1800" w:firstLine="214"/>
        <w:rPr>
          <w:rFonts w:ascii="Tahoma" w:hAnsi="Tahoma" w:cs="B Titr"/>
          <w:b/>
          <w:bCs/>
          <w:sz w:val="28"/>
          <w:szCs w:val="28"/>
          <w:rtl/>
          <w:lang w:bidi="fa-IR"/>
        </w:rPr>
      </w:pPr>
      <w:r w:rsidRPr="00112689">
        <w:rPr>
          <w:rFonts w:ascii="Tahoma" w:hAnsi="Tahoma" w:cs="B Titr" w:hint="cs"/>
          <w:b/>
          <w:bCs/>
          <w:sz w:val="28"/>
          <w:szCs w:val="28"/>
          <w:rtl/>
          <w:lang w:bidi="fa-IR"/>
        </w:rPr>
        <w:t>موضوعات مندرج در گزارش</w:t>
      </w:r>
      <w:r w:rsidR="009E2253">
        <w:rPr>
          <w:rFonts w:ascii="Tahoma" w:hAnsi="Tahoma" w:cs="B Titr"/>
          <w:b/>
          <w:bCs/>
          <w:sz w:val="28"/>
          <w:szCs w:val="28"/>
          <w:lang w:bidi="fa-IR"/>
        </w:rPr>
        <w:tab/>
      </w:r>
      <w:r w:rsidR="009E2253">
        <w:rPr>
          <w:rFonts w:ascii="Tahoma" w:hAnsi="Tahoma" w:cs="B Titr"/>
          <w:b/>
          <w:bCs/>
          <w:sz w:val="28"/>
          <w:szCs w:val="28"/>
          <w:lang w:bidi="fa-IR"/>
        </w:rPr>
        <w:tab/>
      </w:r>
      <w:r w:rsidR="009E2253">
        <w:rPr>
          <w:rFonts w:ascii="Tahoma" w:hAnsi="Tahoma" w:cs="B Titr"/>
          <w:b/>
          <w:bCs/>
          <w:sz w:val="28"/>
          <w:szCs w:val="28"/>
          <w:lang w:bidi="fa-IR"/>
        </w:rPr>
        <w:tab/>
      </w:r>
      <w:r w:rsidRPr="00EB5980">
        <w:rPr>
          <w:rFonts w:ascii="Tahoma" w:hAnsi="Tahoma" w:cs="B Roya" w:hint="cs"/>
          <w:b/>
          <w:bCs/>
          <w:rtl/>
          <w:lang w:bidi="fa-IR"/>
        </w:rPr>
        <w:tab/>
      </w:r>
      <w:r w:rsidR="009E2253">
        <w:rPr>
          <w:rFonts w:ascii="Tahoma" w:hAnsi="Tahoma" w:cs="B Roya"/>
          <w:b/>
          <w:bCs/>
          <w:lang w:bidi="fa-IR"/>
        </w:rPr>
        <w:t xml:space="preserve">       </w:t>
      </w:r>
      <w:r w:rsidRPr="00112689">
        <w:rPr>
          <w:rFonts w:ascii="Tahoma" w:hAnsi="Tahoma" w:cs="B Titr" w:hint="cs"/>
          <w:b/>
          <w:bCs/>
          <w:sz w:val="28"/>
          <w:szCs w:val="28"/>
          <w:rtl/>
          <w:lang w:bidi="fa-IR"/>
        </w:rPr>
        <w:t>صفحه</w:t>
      </w:r>
    </w:p>
    <w:p w:rsidR="001760D4" w:rsidRPr="00EB5980" w:rsidRDefault="001760D4" w:rsidP="009E2253">
      <w:pPr>
        <w:pStyle w:val="ListContinue"/>
        <w:bidi/>
        <w:spacing w:after="0" w:line="400" w:lineRule="exact"/>
        <w:ind w:left="0" w:right="1800" w:firstLine="215"/>
        <w:rPr>
          <w:rFonts w:ascii="Tahoma" w:hAnsi="Tahoma" w:cs="B Roya"/>
          <w:b/>
          <w:bCs/>
          <w:rtl/>
          <w:lang w:bidi="fa-IR"/>
        </w:rPr>
      </w:pP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sidRPr="00112689">
        <w:rPr>
          <w:rFonts w:ascii="Tahoma" w:hAnsi="Tahoma" w:cs="B Titr" w:hint="cs"/>
          <w:b/>
          <w:bCs/>
          <w:lang w:bidi="fa-IR"/>
        </w:rPr>
        <w:sym w:font="Wingdings 2" w:char="F0E2"/>
      </w:r>
      <w:r w:rsidRPr="00112689">
        <w:rPr>
          <w:rFonts w:ascii="Tahoma" w:hAnsi="Tahoma" w:cs="B Titr" w:hint="cs"/>
          <w:b/>
          <w:bCs/>
          <w:rtl/>
          <w:lang w:bidi="fa-IR"/>
        </w:rPr>
        <w:t xml:space="preserve"> انجمن در یک نگاه</w:t>
      </w:r>
      <w:r w:rsidRPr="00112689">
        <w:rPr>
          <w:rFonts w:ascii="Tahoma" w:hAnsi="Tahoma" w:cs="B Titr" w:hint="cs"/>
          <w:b/>
          <w:bCs/>
          <w:rtl/>
          <w:lang w:bidi="fa-IR"/>
        </w:rPr>
        <w:tab/>
      </w:r>
      <w:r w:rsidRPr="008959F1">
        <w:rPr>
          <w:rFonts w:ascii="Tahoma" w:hAnsi="Tahoma" w:cs="B Titr" w:hint="cs"/>
          <w:b/>
          <w:bCs/>
          <w:rtl/>
          <w:lang w:bidi="fa-IR"/>
        </w:rPr>
        <w:t>3</w:t>
      </w:r>
      <w:r w:rsidRPr="00112689">
        <w:rPr>
          <w:rFonts w:ascii="Tahoma" w:hAnsi="Tahoma" w:cs="B Titr" w:hint="cs"/>
          <w:b/>
          <w:bCs/>
          <w:rtl/>
          <w:lang w:bidi="fa-IR"/>
        </w:rPr>
        <w:tab/>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w:t>
      </w:r>
      <w:r w:rsidRPr="00112689">
        <w:rPr>
          <w:rFonts w:ascii="Tahoma" w:hAnsi="Tahoma" w:cs="B Titr" w:hint="cs"/>
          <w:b/>
          <w:bCs/>
          <w:rtl/>
          <w:lang w:bidi="fa-IR"/>
        </w:rPr>
        <w:t xml:space="preserve"> پیام هیأت مدیره</w:t>
      </w:r>
      <w:r w:rsidRPr="00112689">
        <w:rPr>
          <w:rFonts w:ascii="Tahoma" w:hAnsi="Tahoma" w:cs="B Titr" w:hint="cs"/>
          <w:b/>
          <w:bCs/>
          <w:rtl/>
          <w:lang w:bidi="fa-IR"/>
        </w:rPr>
        <w:tab/>
      </w:r>
      <w:r>
        <w:rPr>
          <w:rFonts w:ascii="Tahoma" w:hAnsi="Tahoma" w:cs="B Titr" w:hint="cs"/>
          <w:b/>
          <w:bCs/>
          <w:rtl/>
          <w:lang w:bidi="fa-IR"/>
        </w:rPr>
        <w:t>6</w:t>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sidRPr="00112689">
        <w:rPr>
          <w:rFonts w:ascii="Tahoma" w:hAnsi="Tahoma" w:cs="B Titr" w:hint="cs"/>
          <w:b/>
          <w:bCs/>
          <w:lang w:bidi="fa-IR"/>
        </w:rPr>
        <w:sym w:font="Wingdings 2" w:char="F0E2"/>
      </w:r>
      <w:r w:rsidRPr="00112689">
        <w:rPr>
          <w:rFonts w:ascii="Tahoma" w:hAnsi="Tahoma" w:cs="B Titr" w:hint="cs"/>
          <w:b/>
          <w:bCs/>
          <w:rtl/>
          <w:lang w:bidi="fa-IR"/>
        </w:rPr>
        <w:t>کلیات</w:t>
      </w:r>
      <w:r>
        <w:rPr>
          <w:rFonts w:ascii="Tahoma" w:hAnsi="Tahoma" w:cs="B Titr" w:hint="cs"/>
          <w:b/>
          <w:bCs/>
          <w:rtl/>
          <w:lang w:bidi="fa-IR"/>
        </w:rPr>
        <w:t>ي پيرامون</w:t>
      </w:r>
      <w:r w:rsidRPr="00112689">
        <w:rPr>
          <w:rFonts w:ascii="Tahoma" w:hAnsi="Tahoma" w:cs="B Titr" w:hint="cs"/>
          <w:b/>
          <w:bCs/>
          <w:rtl/>
          <w:lang w:bidi="fa-IR"/>
        </w:rPr>
        <w:t xml:space="preserve"> انجمن </w:t>
      </w:r>
      <w:r w:rsidRPr="00112689">
        <w:rPr>
          <w:rFonts w:ascii="Tahoma" w:hAnsi="Tahoma" w:cs="B Titr" w:hint="cs"/>
          <w:b/>
          <w:bCs/>
          <w:rtl/>
          <w:lang w:bidi="fa-IR"/>
        </w:rPr>
        <w:tab/>
      </w:r>
      <w:r w:rsidR="007E2974">
        <w:rPr>
          <w:rFonts w:ascii="Tahoma" w:hAnsi="Tahoma" w:cs="B Titr" w:hint="cs"/>
          <w:b/>
          <w:bCs/>
          <w:rtl/>
          <w:lang w:bidi="fa-IR"/>
        </w:rPr>
        <w:t>8</w:t>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w:t>
      </w:r>
      <w:r w:rsidRPr="00112689">
        <w:rPr>
          <w:rFonts w:ascii="Tahoma" w:hAnsi="Tahoma" w:cs="B Titr" w:hint="cs"/>
          <w:b/>
          <w:bCs/>
          <w:rtl/>
          <w:lang w:bidi="fa-IR"/>
        </w:rPr>
        <w:t>مروري اجمالي ير تاریخچه انجمن</w:t>
      </w:r>
      <w:r w:rsidRPr="00112689">
        <w:rPr>
          <w:rFonts w:ascii="Tahoma" w:hAnsi="Tahoma" w:cs="B Titr" w:hint="cs"/>
          <w:b/>
          <w:bCs/>
          <w:rtl/>
          <w:lang w:bidi="fa-IR"/>
        </w:rPr>
        <w:tab/>
      </w:r>
      <w:r w:rsidR="007E2974">
        <w:rPr>
          <w:rFonts w:ascii="Tahoma" w:hAnsi="Tahoma" w:cs="B Titr" w:hint="cs"/>
          <w:b/>
          <w:bCs/>
          <w:rtl/>
          <w:lang w:bidi="fa-IR"/>
        </w:rPr>
        <w:t>8</w:t>
      </w:r>
      <w:r w:rsidRPr="00112689">
        <w:rPr>
          <w:rFonts w:ascii="Tahoma" w:hAnsi="Tahoma" w:cs="B Titr" w:hint="cs"/>
          <w:b/>
          <w:bCs/>
          <w:rtl/>
          <w:lang w:bidi="fa-IR"/>
        </w:rPr>
        <w:tab/>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w:t>
      </w:r>
      <w:r w:rsidRPr="00112689">
        <w:rPr>
          <w:rFonts w:ascii="Tahoma" w:hAnsi="Tahoma" w:cs="B Titr" w:hint="cs"/>
          <w:b/>
          <w:bCs/>
          <w:rtl/>
          <w:lang w:bidi="fa-IR"/>
        </w:rPr>
        <w:t>آرمان، مأموریت، شعار، اهداف، راهبردهاي اصلي وارزش‌هاي محوري</w:t>
      </w:r>
      <w:r w:rsidRPr="00112689">
        <w:rPr>
          <w:rFonts w:ascii="Tahoma" w:hAnsi="Tahoma" w:cs="B Titr" w:hint="cs"/>
          <w:b/>
          <w:bCs/>
          <w:rtl/>
          <w:lang w:bidi="fa-IR"/>
        </w:rPr>
        <w:tab/>
      </w:r>
      <w:r>
        <w:rPr>
          <w:rFonts w:ascii="Tahoma" w:hAnsi="Tahoma" w:cs="B Titr" w:hint="cs"/>
          <w:b/>
          <w:bCs/>
          <w:rtl/>
          <w:lang w:bidi="fa-IR"/>
        </w:rPr>
        <w:t>1</w:t>
      </w:r>
      <w:r w:rsidR="007E2974">
        <w:rPr>
          <w:rFonts w:ascii="Tahoma" w:hAnsi="Tahoma" w:cs="B Titr" w:hint="cs"/>
          <w:b/>
          <w:bCs/>
          <w:rtl/>
          <w:lang w:bidi="fa-IR"/>
        </w:rPr>
        <w:t>1</w:t>
      </w:r>
    </w:p>
    <w:p w:rsidR="001760D4" w:rsidRPr="009B52B3"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w:t>
      </w:r>
      <w:r w:rsidRPr="009B52B3">
        <w:rPr>
          <w:rFonts w:ascii="Tahoma" w:hAnsi="Tahoma" w:cs="B Titr" w:hint="cs"/>
          <w:b/>
          <w:bCs/>
          <w:rtl/>
          <w:lang w:bidi="fa-IR"/>
        </w:rPr>
        <w:t xml:space="preserve">جلسات ومصوبات هيئت مديره در طول  سال </w:t>
      </w:r>
      <w:r w:rsidR="004927CF">
        <w:rPr>
          <w:rFonts w:ascii="Tahoma" w:hAnsi="Tahoma" w:cs="B Titr" w:hint="cs"/>
          <w:b/>
          <w:bCs/>
          <w:rtl/>
          <w:lang w:bidi="fa-IR"/>
        </w:rPr>
        <w:t>1392</w:t>
      </w:r>
      <w:r w:rsidRPr="00112689">
        <w:rPr>
          <w:rFonts w:ascii="Tahoma" w:hAnsi="Tahoma" w:cs="B Titr" w:hint="cs"/>
          <w:b/>
          <w:bCs/>
          <w:rtl/>
          <w:lang w:bidi="fa-IR"/>
        </w:rPr>
        <w:tab/>
      </w:r>
      <w:r w:rsidR="007E2974">
        <w:rPr>
          <w:rFonts w:ascii="Tahoma" w:hAnsi="Tahoma" w:cs="B Titr" w:hint="cs"/>
          <w:b/>
          <w:bCs/>
          <w:rtl/>
          <w:lang w:bidi="fa-IR"/>
        </w:rPr>
        <w:t>12</w:t>
      </w:r>
    </w:p>
    <w:p w:rsidR="001760D4" w:rsidRPr="009B52B3"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cs="B Titr" w:hint="cs"/>
          <w:b/>
          <w:bCs/>
          <w:sz w:val="25"/>
          <w:szCs w:val="25"/>
          <w:rtl/>
        </w:rPr>
        <w:t>*</w:t>
      </w:r>
      <w:r w:rsidRPr="00F3076E">
        <w:rPr>
          <w:rFonts w:cs="B Titr" w:hint="cs"/>
          <w:b/>
          <w:bCs/>
          <w:sz w:val="25"/>
          <w:szCs w:val="25"/>
          <w:rtl/>
        </w:rPr>
        <w:t xml:space="preserve">مهمترين فعاليت هاي انجام يافته </w:t>
      </w:r>
      <w:r w:rsidR="004927CF">
        <w:rPr>
          <w:rFonts w:cs="B Titr" w:hint="cs"/>
          <w:b/>
          <w:bCs/>
          <w:sz w:val="25"/>
          <w:szCs w:val="25"/>
          <w:rtl/>
        </w:rPr>
        <w:t>توسط هیأت مدیره در سال 1392</w:t>
      </w:r>
      <w:r w:rsidRPr="00112689">
        <w:rPr>
          <w:rFonts w:ascii="Tahoma" w:hAnsi="Tahoma" w:cs="B Titr" w:hint="cs"/>
          <w:b/>
          <w:bCs/>
          <w:rtl/>
          <w:lang w:bidi="fa-IR"/>
        </w:rPr>
        <w:t xml:space="preserve"> </w:t>
      </w:r>
      <w:r w:rsidRPr="00112689">
        <w:rPr>
          <w:rFonts w:ascii="Tahoma" w:hAnsi="Tahoma" w:cs="B Titr" w:hint="cs"/>
          <w:b/>
          <w:bCs/>
          <w:rtl/>
          <w:lang w:bidi="fa-IR"/>
        </w:rPr>
        <w:tab/>
      </w:r>
      <w:r>
        <w:rPr>
          <w:rFonts w:ascii="Tahoma" w:hAnsi="Tahoma" w:cs="B Titr" w:hint="cs"/>
          <w:b/>
          <w:bCs/>
          <w:rtl/>
          <w:lang w:bidi="fa-IR"/>
        </w:rPr>
        <w:t>16</w:t>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w:t>
      </w:r>
      <w:r w:rsidRPr="00B672B9">
        <w:rPr>
          <w:rFonts w:cs="B Titr" w:hint="cs"/>
          <w:b/>
          <w:bCs/>
          <w:rtl/>
        </w:rPr>
        <w:t xml:space="preserve"> </w:t>
      </w:r>
      <w:r w:rsidRPr="008B7DC2">
        <w:rPr>
          <w:rFonts w:cs="B Titr" w:hint="cs"/>
          <w:b/>
          <w:bCs/>
          <w:rtl/>
        </w:rPr>
        <w:t xml:space="preserve">برنامه‌های </w:t>
      </w:r>
      <w:r>
        <w:rPr>
          <w:rFonts w:cs="B Titr" w:hint="cs"/>
          <w:b/>
          <w:bCs/>
          <w:rtl/>
        </w:rPr>
        <w:t>پیشنهادی به منظورتداوم حرکت موثر انجمن درمسیر</w:t>
      </w:r>
      <w:r w:rsidRPr="008D0EE4">
        <w:rPr>
          <w:rFonts w:cs="B Titr" w:hint="cs"/>
          <w:b/>
          <w:bCs/>
          <w:sz w:val="20"/>
          <w:szCs w:val="20"/>
          <w:rtl/>
        </w:rPr>
        <w:t xml:space="preserve"> </w:t>
      </w:r>
      <w:r w:rsidRPr="008D0EE4">
        <w:rPr>
          <w:rFonts w:cs="B Titr" w:hint="cs"/>
          <w:b/>
          <w:bCs/>
          <w:rtl/>
        </w:rPr>
        <w:t>دستیابی به اهداف استراتژیک</w:t>
      </w:r>
      <w:r>
        <w:rPr>
          <w:rFonts w:cs="B Titr" w:hint="cs"/>
          <w:b/>
          <w:bCs/>
          <w:rtl/>
        </w:rPr>
        <w:t xml:space="preserve">  </w:t>
      </w:r>
      <w:r w:rsidRPr="00112689">
        <w:rPr>
          <w:rFonts w:ascii="Tahoma" w:hAnsi="Tahoma" w:cs="B Titr" w:hint="cs"/>
          <w:b/>
          <w:bCs/>
          <w:rtl/>
          <w:lang w:bidi="fa-IR"/>
        </w:rPr>
        <w:tab/>
      </w:r>
      <w:r>
        <w:rPr>
          <w:rFonts w:ascii="Tahoma" w:hAnsi="Tahoma" w:cs="B Titr" w:hint="cs"/>
          <w:b/>
          <w:bCs/>
          <w:rtl/>
          <w:lang w:bidi="fa-IR"/>
        </w:rPr>
        <w:t>25</w:t>
      </w:r>
    </w:p>
    <w:p w:rsidR="001760D4" w:rsidRPr="00112689" w:rsidRDefault="001760D4" w:rsidP="009E2253">
      <w:pPr>
        <w:pStyle w:val="ListContinue"/>
        <w:tabs>
          <w:tab w:val="right" w:leader="hyphen" w:pos="6840"/>
        </w:tabs>
        <w:bidi/>
        <w:spacing w:line="460" w:lineRule="exact"/>
        <w:ind w:left="0" w:right="1800"/>
        <w:rPr>
          <w:rFonts w:ascii="Tahoma" w:hAnsi="Tahoma" w:cs="B Titr"/>
          <w:b/>
          <w:bCs/>
          <w:rtl/>
          <w:lang w:bidi="fa-IR"/>
        </w:rPr>
      </w:pPr>
      <w:r>
        <w:rPr>
          <w:rFonts w:ascii="Tahoma" w:hAnsi="Tahoma" w:cs="B Titr" w:hint="cs"/>
          <w:b/>
          <w:bCs/>
          <w:rtl/>
          <w:lang w:bidi="fa-IR"/>
        </w:rPr>
        <w:t>*گزارش عملکرد مالی و</w:t>
      </w:r>
      <w:r w:rsidRPr="00112689">
        <w:rPr>
          <w:rFonts w:ascii="Tahoma" w:hAnsi="Tahoma" w:cs="B Titr" w:hint="cs"/>
          <w:b/>
          <w:bCs/>
          <w:rtl/>
          <w:lang w:bidi="fa-IR"/>
        </w:rPr>
        <w:t>خلاصه صورت حساب های مالی</w:t>
      </w:r>
      <w:r>
        <w:rPr>
          <w:rFonts w:ascii="Tahoma" w:hAnsi="Tahoma" w:cs="B Titr" w:hint="cs"/>
          <w:b/>
          <w:bCs/>
          <w:rtl/>
          <w:lang w:bidi="fa-IR"/>
        </w:rPr>
        <w:t xml:space="preserve"> انجمن درسال مالی گذشته</w:t>
      </w:r>
      <w:r w:rsidRPr="00112689">
        <w:rPr>
          <w:rFonts w:ascii="Tahoma" w:hAnsi="Tahoma" w:cs="B Titr" w:hint="cs"/>
          <w:b/>
          <w:bCs/>
          <w:rtl/>
          <w:lang w:bidi="fa-IR"/>
        </w:rPr>
        <w:tab/>
      </w:r>
      <w:r>
        <w:rPr>
          <w:rFonts w:ascii="Tahoma" w:hAnsi="Tahoma" w:cs="B Titr"/>
          <w:b/>
          <w:bCs/>
          <w:lang w:bidi="fa-IR"/>
        </w:rPr>
        <w:t xml:space="preserve"> </w:t>
      </w:r>
      <w:r>
        <w:rPr>
          <w:rFonts w:ascii="Tahoma" w:hAnsi="Tahoma" w:cs="B Titr" w:hint="cs"/>
          <w:b/>
          <w:bCs/>
          <w:rtl/>
          <w:lang w:bidi="fa-IR"/>
        </w:rPr>
        <w:t xml:space="preserve">   2</w:t>
      </w:r>
      <w:r w:rsidR="007E2974">
        <w:rPr>
          <w:rFonts w:ascii="Tahoma" w:hAnsi="Tahoma" w:cs="B Titr" w:hint="cs"/>
          <w:b/>
          <w:bCs/>
          <w:rtl/>
          <w:lang w:bidi="fa-IR"/>
        </w:rPr>
        <w:t>8</w:t>
      </w:r>
    </w:p>
    <w:p w:rsidR="001760D4" w:rsidRPr="00EB5980" w:rsidRDefault="001760D4" w:rsidP="001760D4">
      <w:pPr>
        <w:pStyle w:val="ListContinue"/>
        <w:tabs>
          <w:tab w:val="right" w:leader="hyphen" w:pos="8239"/>
        </w:tabs>
        <w:bidi/>
        <w:spacing w:line="400" w:lineRule="exact"/>
        <w:ind w:left="0" w:firstLine="428"/>
        <w:rPr>
          <w:rFonts w:ascii="Tahoma" w:hAnsi="Tahoma" w:cs="B Roya"/>
          <w:b/>
          <w:bCs/>
          <w:rtl/>
          <w:lang w:bidi="fa-IR"/>
        </w:rPr>
      </w:pPr>
      <w:r w:rsidRPr="00EB5980">
        <w:rPr>
          <w:rFonts w:ascii="Tahoma" w:hAnsi="Tahoma" w:cs="B Roya" w:hint="cs"/>
          <w:b/>
          <w:bCs/>
          <w:rtl/>
          <w:lang w:bidi="fa-IR"/>
        </w:rPr>
        <w:t xml:space="preserve"> </w:t>
      </w:r>
    </w:p>
    <w:p w:rsidR="001760D4" w:rsidRPr="00EB5980" w:rsidRDefault="001760D4" w:rsidP="001760D4">
      <w:pPr>
        <w:pStyle w:val="ListContinue"/>
        <w:bidi/>
        <w:jc w:val="center"/>
        <w:rPr>
          <w:rFonts w:ascii="Tahoma" w:hAnsi="Tahoma" w:cs="B Roya"/>
          <w:b/>
          <w:bCs/>
          <w:rtl/>
          <w:lang w:bidi="fa-IR"/>
        </w:rPr>
      </w:pPr>
    </w:p>
    <w:p w:rsidR="001760D4" w:rsidRPr="00EB5980" w:rsidRDefault="001760D4" w:rsidP="001760D4">
      <w:pPr>
        <w:pStyle w:val="ListContinue"/>
        <w:bidi/>
        <w:jc w:val="center"/>
        <w:rPr>
          <w:rFonts w:ascii="Tahoma" w:hAnsi="Tahoma" w:cs="B Roya"/>
          <w:b/>
          <w:bCs/>
          <w:rtl/>
          <w:lang w:bidi="fa-IR"/>
        </w:rPr>
      </w:pPr>
    </w:p>
    <w:p w:rsidR="001760D4" w:rsidRPr="00EB5980" w:rsidRDefault="001760D4" w:rsidP="001760D4">
      <w:pPr>
        <w:pStyle w:val="ListContinue"/>
        <w:bidi/>
        <w:jc w:val="center"/>
        <w:rPr>
          <w:rFonts w:ascii="Tahoma" w:hAnsi="Tahoma" w:cs="B Roya"/>
          <w:b/>
          <w:bCs/>
          <w:rtl/>
          <w:lang w:bidi="fa-IR"/>
        </w:rPr>
      </w:pPr>
    </w:p>
    <w:p w:rsidR="001760D4" w:rsidRPr="00EB5980" w:rsidRDefault="001760D4" w:rsidP="001760D4">
      <w:pPr>
        <w:pStyle w:val="ListContinue"/>
        <w:bidi/>
        <w:jc w:val="center"/>
        <w:rPr>
          <w:rFonts w:ascii="Tahoma" w:hAnsi="Tahoma" w:cs="B Roya"/>
          <w:b/>
          <w:bCs/>
          <w:rtl/>
          <w:lang w:bidi="fa-IR"/>
        </w:rPr>
      </w:pPr>
    </w:p>
    <w:p w:rsidR="001760D4" w:rsidRDefault="001760D4" w:rsidP="001760D4">
      <w:pPr>
        <w:pStyle w:val="ListContinue"/>
        <w:bidi/>
        <w:jc w:val="center"/>
        <w:rPr>
          <w:rFonts w:ascii="Tahoma" w:hAnsi="Tahoma" w:cs="B Roya"/>
          <w:b/>
          <w:bCs/>
          <w:lang w:bidi="fa-IR"/>
        </w:rPr>
      </w:pPr>
    </w:p>
    <w:p w:rsidR="001760D4" w:rsidRDefault="001760D4" w:rsidP="001760D4">
      <w:pPr>
        <w:pStyle w:val="ListContinue"/>
        <w:bidi/>
        <w:jc w:val="center"/>
        <w:rPr>
          <w:rFonts w:ascii="Tahoma" w:hAnsi="Tahoma" w:cs="B Roya"/>
          <w:b/>
          <w:bCs/>
          <w:rtl/>
          <w:lang w:bidi="fa-IR"/>
        </w:rPr>
      </w:pPr>
    </w:p>
    <w:p w:rsidR="001760D4" w:rsidRDefault="001760D4" w:rsidP="001760D4">
      <w:pPr>
        <w:pStyle w:val="ListContinue"/>
        <w:bidi/>
        <w:jc w:val="center"/>
        <w:rPr>
          <w:rFonts w:ascii="Tahoma" w:hAnsi="Tahoma" w:cs="B Roya"/>
          <w:b/>
          <w:bCs/>
          <w:rtl/>
          <w:lang w:bidi="fa-IR"/>
        </w:rPr>
      </w:pPr>
    </w:p>
    <w:p w:rsidR="001760D4" w:rsidRDefault="001760D4" w:rsidP="001760D4">
      <w:pPr>
        <w:pStyle w:val="ListContinue"/>
        <w:bidi/>
        <w:jc w:val="center"/>
        <w:rPr>
          <w:rFonts w:ascii="Tahoma" w:hAnsi="Tahoma" w:cs="B Roya"/>
          <w:b/>
          <w:bCs/>
          <w:rtl/>
          <w:lang w:bidi="fa-IR"/>
        </w:rPr>
      </w:pPr>
    </w:p>
    <w:p w:rsidR="001760D4" w:rsidRDefault="001760D4" w:rsidP="00FB571A">
      <w:pPr>
        <w:pStyle w:val="ListContinue"/>
        <w:bidi/>
        <w:spacing w:line="276" w:lineRule="auto"/>
        <w:ind w:right="1800"/>
        <w:jc w:val="center"/>
        <w:rPr>
          <w:rFonts w:ascii="Tahoma" w:hAnsi="Tahoma" w:cs="Times New Roman"/>
          <w:b/>
          <w:bCs/>
          <w:sz w:val="20"/>
          <w:szCs w:val="20"/>
          <w:lang w:bidi="fa-IR"/>
        </w:rPr>
      </w:pPr>
      <w:r>
        <w:rPr>
          <w:rFonts w:ascii="Tahoma" w:hAnsi="Tahoma" w:cs="Times New Roman" w:hint="cs"/>
          <w:b/>
          <w:bCs/>
          <w:sz w:val="20"/>
          <w:szCs w:val="20"/>
          <w:rtl/>
          <w:lang w:bidi="fa-IR"/>
        </w:rPr>
        <w:lastRenderedPageBreak/>
        <w:t>"</w:t>
      </w:r>
      <w:r w:rsidRPr="008C48E2">
        <w:rPr>
          <w:rFonts w:ascii="Tahoma" w:hAnsi="Tahoma" w:cs="B Titr" w:hint="cs"/>
          <w:b/>
          <w:bCs/>
          <w:sz w:val="20"/>
          <w:szCs w:val="20"/>
          <w:rtl/>
          <w:lang w:bidi="fa-IR"/>
        </w:rPr>
        <w:t>بنام دوست كه هرچه هست ازاوست</w:t>
      </w:r>
      <w:r>
        <w:rPr>
          <w:rFonts w:ascii="Tahoma" w:hAnsi="Tahoma" w:cs="Times New Roman" w:hint="cs"/>
          <w:b/>
          <w:bCs/>
          <w:sz w:val="20"/>
          <w:szCs w:val="20"/>
          <w:rtl/>
          <w:lang w:bidi="fa-IR"/>
        </w:rPr>
        <w:t>"</w:t>
      </w:r>
    </w:p>
    <w:p w:rsidR="008C5FDF" w:rsidRDefault="008C5FDF" w:rsidP="00FB571A">
      <w:pPr>
        <w:pStyle w:val="ListContinue"/>
        <w:bidi/>
        <w:spacing w:line="276" w:lineRule="auto"/>
        <w:ind w:right="1800"/>
        <w:jc w:val="center"/>
        <w:rPr>
          <w:rFonts w:ascii="Tahoma" w:hAnsi="Tahoma" w:cs="Times New Roman"/>
          <w:b/>
          <w:bCs/>
          <w:sz w:val="20"/>
          <w:szCs w:val="20"/>
          <w:lang w:bidi="fa-IR"/>
        </w:rPr>
      </w:pPr>
    </w:p>
    <w:p w:rsidR="008C5FDF" w:rsidRPr="008C48E2" w:rsidRDefault="008C5FDF" w:rsidP="00FB571A">
      <w:pPr>
        <w:pStyle w:val="ListContinue"/>
        <w:bidi/>
        <w:spacing w:line="276" w:lineRule="auto"/>
        <w:ind w:right="1800"/>
        <w:jc w:val="center"/>
        <w:rPr>
          <w:rFonts w:ascii="Tahoma" w:hAnsi="Tahoma" w:cs="Times New Roman"/>
          <w:b/>
          <w:bCs/>
          <w:sz w:val="20"/>
          <w:szCs w:val="20"/>
          <w:rtl/>
          <w:lang w:bidi="fa-IR"/>
        </w:rPr>
      </w:pPr>
    </w:p>
    <w:p w:rsidR="001760D4" w:rsidRDefault="00BA143B" w:rsidP="00FB571A">
      <w:pPr>
        <w:pStyle w:val="ListContinue"/>
        <w:bidi/>
        <w:spacing w:line="276" w:lineRule="auto"/>
        <w:ind w:left="0" w:right="1800" w:firstLine="214"/>
        <w:rPr>
          <w:rFonts w:ascii="Tahoma" w:hAnsi="Tahoma" w:cs="B Titr"/>
          <w:b/>
          <w:bCs/>
          <w:sz w:val="28"/>
          <w:szCs w:val="28"/>
          <w:lang w:bidi="fa-IR"/>
        </w:rPr>
      </w:pPr>
      <w:r w:rsidRPr="00BA143B">
        <w:rPr>
          <w:rFonts w:ascii="Tahoma" w:hAnsi="Tahoma" w:cs="B Titr"/>
          <w:b/>
          <w:bCs/>
          <w:noProof/>
        </w:rPr>
        <w:pict>
          <v:shapetype id="_x0000_t202" coordsize="21600,21600" o:spt="202" path="m,l,21600r21600,l21600,xe">
            <v:stroke joinstyle="miter"/>
            <v:path gradientshapeok="t" o:connecttype="rect"/>
          </v:shapetype>
          <v:shape id="_x0000_s1087" type="#_x0000_t202" style="position:absolute;left:0;text-align:left;margin-left:262pt;margin-top:25pt;width:90.6pt;height:76.45pt;z-index:251658752" stroked="f">
            <v:textbox style="mso-next-textbox:#_x0000_s1087">
              <w:txbxContent>
                <w:p w:rsidR="00687A23" w:rsidRDefault="00687A23" w:rsidP="001760D4">
                  <w:pPr>
                    <w:jc w:val="center"/>
                    <w:rPr>
                      <w:rtl/>
                      <w:lang w:bidi="fa-IR"/>
                    </w:rPr>
                  </w:pPr>
                  <w:r>
                    <w:rPr>
                      <w:noProof/>
                    </w:rPr>
                    <w:drawing>
                      <wp:inline distT="0" distB="0" distL="0" distR="0">
                        <wp:extent cx="584835" cy="510540"/>
                        <wp:effectExtent l="19050" t="0" r="571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84835" cy="510540"/>
                                </a:xfrm>
                                <a:prstGeom prst="rect">
                                  <a:avLst/>
                                </a:prstGeom>
                                <a:noFill/>
                                <a:ln w="9525">
                                  <a:noFill/>
                                  <a:miter lim="800000"/>
                                  <a:headEnd/>
                                  <a:tailEnd/>
                                </a:ln>
                              </pic:spPr>
                            </pic:pic>
                          </a:graphicData>
                        </a:graphic>
                      </wp:inline>
                    </w:drawing>
                  </w:r>
                </w:p>
                <w:p w:rsidR="00687A23" w:rsidRDefault="00687A23" w:rsidP="001760D4">
                  <w:pPr>
                    <w:jc w:val="center"/>
                    <w:rPr>
                      <w:rFonts w:cs="B Roya"/>
                      <w:b/>
                      <w:bCs/>
                      <w:sz w:val="14"/>
                      <w:szCs w:val="14"/>
                      <w:rtl/>
                      <w:lang w:bidi="fa-IR"/>
                    </w:rPr>
                  </w:pPr>
                  <w:r w:rsidRPr="00AE6993">
                    <w:rPr>
                      <w:rFonts w:cs="B Roya" w:hint="cs"/>
                      <w:b/>
                      <w:bCs/>
                      <w:sz w:val="14"/>
                      <w:szCs w:val="14"/>
                      <w:rtl/>
                      <w:lang w:bidi="fa-IR"/>
                    </w:rPr>
                    <w:t>انجمن مشاوران مديريت ايران</w:t>
                  </w:r>
                </w:p>
                <w:p w:rsidR="00687A23" w:rsidRPr="00AE6993" w:rsidRDefault="00687A23" w:rsidP="001760D4">
                  <w:pPr>
                    <w:jc w:val="center"/>
                    <w:rPr>
                      <w:rFonts w:cs="Roya"/>
                      <w:b/>
                      <w:bCs/>
                      <w:sz w:val="20"/>
                      <w:szCs w:val="20"/>
                      <w:lang w:bidi="fa-IR"/>
                    </w:rPr>
                  </w:pPr>
                  <w:r>
                    <w:rPr>
                      <w:rFonts w:cs="B Roya"/>
                      <w:b/>
                      <w:bCs/>
                      <w:sz w:val="20"/>
                      <w:szCs w:val="20"/>
                      <w:lang w:bidi="fa-IR"/>
                    </w:rPr>
                    <w:t>(</w:t>
                  </w:r>
                  <w:r w:rsidRPr="00AE6993">
                    <w:rPr>
                      <w:rFonts w:cs="B Roya"/>
                      <w:b/>
                      <w:bCs/>
                      <w:sz w:val="20"/>
                      <w:szCs w:val="20"/>
                      <w:lang w:bidi="fa-IR"/>
                    </w:rPr>
                    <w:t>IMCA</w:t>
                  </w:r>
                  <w:r>
                    <w:rPr>
                      <w:rFonts w:cs="B Roya"/>
                      <w:b/>
                      <w:bCs/>
                      <w:sz w:val="20"/>
                      <w:szCs w:val="20"/>
                      <w:lang w:bidi="fa-IR"/>
                    </w:rPr>
                    <w:t>)</w:t>
                  </w:r>
                </w:p>
              </w:txbxContent>
            </v:textbox>
          </v:shape>
        </w:pict>
      </w:r>
      <w:r w:rsidR="001760D4" w:rsidRPr="00EB5980">
        <w:rPr>
          <w:rFonts w:ascii="Tahoma" w:hAnsi="Tahoma" w:cs="B Titr" w:hint="cs"/>
          <w:b/>
          <w:bCs/>
          <w:sz w:val="28"/>
          <w:szCs w:val="28"/>
          <w:rtl/>
          <w:lang w:bidi="fa-IR"/>
        </w:rPr>
        <w:t>انجمن در یک نگاه :</w:t>
      </w:r>
    </w:p>
    <w:p w:rsidR="001760D4" w:rsidRPr="00EB5980" w:rsidRDefault="001760D4" w:rsidP="00FB571A">
      <w:pPr>
        <w:pStyle w:val="ListContinue"/>
        <w:bidi/>
        <w:spacing w:line="276" w:lineRule="auto"/>
        <w:ind w:left="0" w:right="1800" w:hanging="450"/>
        <w:rPr>
          <w:rFonts w:ascii="Tahoma" w:hAnsi="Tahoma" w:cs="B Titr"/>
          <w:b/>
          <w:bCs/>
          <w:sz w:val="28"/>
          <w:szCs w:val="28"/>
          <w:rtl/>
          <w:lang w:bidi="fa-IR"/>
        </w:rPr>
      </w:pPr>
    </w:p>
    <w:p w:rsidR="001760D4" w:rsidRPr="00E378BE" w:rsidRDefault="001760D4" w:rsidP="00FB571A">
      <w:pPr>
        <w:pStyle w:val="ListContinue"/>
        <w:bidi/>
        <w:spacing w:line="276" w:lineRule="auto"/>
        <w:ind w:right="1800" w:hanging="450"/>
        <w:rPr>
          <w:rFonts w:ascii="Tahoma" w:hAnsi="Tahoma" w:cs="B Titr"/>
          <w:b/>
          <w:bCs/>
          <w:lang w:bidi="fa-IR"/>
        </w:rPr>
      </w:pPr>
      <w:r w:rsidRPr="00E378BE">
        <w:rPr>
          <w:rFonts w:ascii="Tahoma" w:hAnsi="Tahoma" w:cs="B Titr" w:hint="cs"/>
          <w:b/>
          <w:bCs/>
          <w:rtl/>
          <w:lang w:bidi="fa-IR"/>
        </w:rPr>
        <w:t>آرم :</w:t>
      </w:r>
    </w:p>
    <w:p w:rsidR="001760D4" w:rsidRPr="00EB5980" w:rsidRDefault="001760D4" w:rsidP="00FB571A">
      <w:pPr>
        <w:pStyle w:val="ListContinue"/>
        <w:bidi/>
        <w:spacing w:after="0" w:line="276" w:lineRule="auto"/>
        <w:ind w:left="0" w:right="1800"/>
        <w:rPr>
          <w:rFonts w:ascii="Tahoma" w:hAnsi="Tahoma" w:cs="B Roya"/>
          <w:b/>
          <w:bCs/>
          <w:rtl/>
          <w:lang w:bidi="fa-IR"/>
        </w:rPr>
      </w:pPr>
      <w:r w:rsidRPr="00112689">
        <w:rPr>
          <w:rFonts w:ascii="Tahoma" w:hAnsi="Tahoma" w:cs="B Titr" w:hint="cs"/>
          <w:b/>
          <w:bCs/>
          <w:rtl/>
          <w:lang w:bidi="fa-IR"/>
        </w:rPr>
        <w:t>نام اختصاري لاتين</w:t>
      </w:r>
      <w:r w:rsidRPr="00EB5980">
        <w:rPr>
          <w:rFonts w:ascii="Tahoma" w:hAnsi="Tahoma" w:cs="B Roya" w:hint="cs"/>
          <w:b/>
          <w:bCs/>
          <w:rtl/>
          <w:lang w:bidi="fa-IR"/>
        </w:rPr>
        <w:t xml:space="preserve"> : </w:t>
      </w:r>
      <w:r w:rsidRPr="00D82AC2">
        <w:rPr>
          <w:rFonts w:asciiTheme="majorBidi" w:hAnsiTheme="majorBidi" w:cstheme="majorBidi"/>
          <w:b/>
          <w:bCs/>
          <w:sz w:val="28"/>
          <w:szCs w:val="28"/>
          <w:lang w:bidi="fa-IR"/>
        </w:rPr>
        <w:t>IMCA</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112689">
        <w:rPr>
          <w:rFonts w:ascii="Tahoma" w:hAnsi="Tahoma" w:cs="B Titr" w:hint="cs"/>
          <w:b/>
          <w:bCs/>
          <w:rtl/>
          <w:lang w:bidi="fa-IR"/>
        </w:rPr>
        <w:t>نام عمومی</w:t>
      </w:r>
      <w:r w:rsidRPr="00EB5980">
        <w:rPr>
          <w:rFonts w:ascii="Tahoma" w:hAnsi="Tahoma" w:cs="B Roya" w:hint="cs"/>
          <w:b/>
          <w:bCs/>
          <w:rtl/>
          <w:lang w:bidi="fa-IR"/>
        </w:rPr>
        <w:t xml:space="preserve"> : انجمن مشاوران مدیریت ایران</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112689">
        <w:rPr>
          <w:rFonts w:ascii="Tahoma" w:hAnsi="Tahoma" w:cs="B Titr" w:hint="cs"/>
          <w:b/>
          <w:bCs/>
          <w:rtl/>
          <w:lang w:bidi="fa-IR"/>
        </w:rPr>
        <w:t>نام رسمی</w:t>
      </w:r>
      <w:r w:rsidRPr="00EB5980">
        <w:rPr>
          <w:rFonts w:ascii="Tahoma" w:hAnsi="Tahoma" w:cs="B Roya" w:hint="cs"/>
          <w:b/>
          <w:bCs/>
          <w:rtl/>
          <w:lang w:bidi="fa-IR"/>
        </w:rPr>
        <w:t xml:space="preserve"> : انجمن صنفی شرکت ها و مؤسسات مشاوره مدیریت ایران</w:t>
      </w:r>
    </w:p>
    <w:p w:rsidR="001760D4" w:rsidRPr="00D82AC2" w:rsidRDefault="001760D4" w:rsidP="00FB571A">
      <w:pPr>
        <w:pStyle w:val="ListContinue"/>
        <w:bidi/>
        <w:spacing w:after="0" w:line="276" w:lineRule="auto"/>
        <w:ind w:right="1800" w:hanging="450"/>
        <w:rPr>
          <w:rFonts w:asciiTheme="majorBidi" w:hAnsiTheme="majorBidi" w:cstheme="majorBidi"/>
          <w:b/>
          <w:bCs/>
          <w:sz w:val="28"/>
          <w:szCs w:val="28"/>
          <w:rtl/>
          <w:lang w:bidi="fa-IR"/>
        </w:rPr>
      </w:pPr>
      <w:r w:rsidRPr="00112689">
        <w:rPr>
          <w:rFonts w:ascii="Tahoma" w:hAnsi="Tahoma" w:cs="B Titr" w:hint="cs"/>
          <w:b/>
          <w:bCs/>
          <w:rtl/>
          <w:lang w:bidi="fa-IR"/>
        </w:rPr>
        <w:t>نام به انگلیسی</w:t>
      </w:r>
      <w:r w:rsidRPr="00EB5980">
        <w:rPr>
          <w:rFonts w:ascii="Tahoma" w:hAnsi="Tahoma" w:cs="B Roya" w:hint="cs"/>
          <w:b/>
          <w:bCs/>
          <w:rtl/>
          <w:lang w:bidi="fa-IR"/>
        </w:rPr>
        <w:t xml:space="preserve"> : </w:t>
      </w:r>
      <w:r w:rsidRPr="00D82AC2">
        <w:rPr>
          <w:rFonts w:asciiTheme="majorBidi" w:hAnsiTheme="majorBidi" w:cstheme="majorBidi"/>
          <w:b/>
          <w:bCs/>
          <w:sz w:val="28"/>
          <w:szCs w:val="28"/>
          <w:lang w:bidi="fa-IR"/>
        </w:rPr>
        <w:t>Iran Management Consultants Association</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112689">
        <w:rPr>
          <w:rFonts w:ascii="Tahoma" w:hAnsi="Tahoma" w:cs="B Titr" w:hint="cs"/>
          <w:b/>
          <w:bCs/>
          <w:rtl/>
          <w:lang w:bidi="fa-IR"/>
        </w:rPr>
        <w:t>مجوز تأسیس</w:t>
      </w:r>
      <w:r w:rsidRPr="00EB5980">
        <w:rPr>
          <w:rFonts w:ascii="Tahoma" w:hAnsi="Tahoma" w:cs="B Roya" w:hint="cs"/>
          <w:b/>
          <w:bCs/>
          <w:rtl/>
          <w:lang w:bidi="fa-IR"/>
        </w:rPr>
        <w:t xml:space="preserve"> : شماره </w:t>
      </w:r>
      <w:r>
        <w:rPr>
          <w:rFonts w:ascii="Tahoma" w:hAnsi="Tahoma" w:cs="B Roya" w:hint="cs"/>
          <w:b/>
          <w:bCs/>
          <w:rtl/>
          <w:lang w:bidi="fa-IR"/>
        </w:rPr>
        <w:t>32-3/2-178</w:t>
      </w:r>
      <w:r w:rsidRPr="00EB5980">
        <w:rPr>
          <w:rFonts w:ascii="Tahoma" w:hAnsi="Tahoma" w:cs="B Roya" w:hint="cs"/>
          <w:b/>
          <w:bCs/>
          <w:rtl/>
          <w:lang w:bidi="fa-IR"/>
        </w:rPr>
        <w:t xml:space="preserve"> تاریخ </w:t>
      </w:r>
      <w:r>
        <w:rPr>
          <w:rFonts w:ascii="Tahoma" w:hAnsi="Tahoma" w:cs="B Roya" w:hint="cs"/>
          <w:b/>
          <w:bCs/>
          <w:rtl/>
          <w:lang w:bidi="fa-IR"/>
        </w:rPr>
        <w:t>14/06/1377</w:t>
      </w:r>
    </w:p>
    <w:p w:rsidR="001760D4" w:rsidRDefault="001760D4" w:rsidP="00FB571A">
      <w:pPr>
        <w:pStyle w:val="ListContinue"/>
        <w:bidi/>
        <w:spacing w:after="0" w:line="276" w:lineRule="auto"/>
        <w:ind w:right="1800" w:hanging="450"/>
        <w:rPr>
          <w:rFonts w:ascii="Tahoma" w:hAnsi="Tahoma" w:cs="B Roya"/>
          <w:b/>
          <w:bCs/>
          <w:rtl/>
          <w:lang w:bidi="fa-IR"/>
        </w:rPr>
      </w:pPr>
      <w:r w:rsidRPr="00112689">
        <w:rPr>
          <w:rFonts w:ascii="Tahoma" w:hAnsi="Tahoma" w:cs="B Titr" w:hint="cs"/>
          <w:b/>
          <w:bCs/>
          <w:rtl/>
          <w:lang w:bidi="fa-IR"/>
        </w:rPr>
        <w:t>شماره و تاریخ ثبت</w:t>
      </w:r>
      <w:r w:rsidRPr="00EB5980">
        <w:rPr>
          <w:rFonts w:ascii="Tahoma" w:hAnsi="Tahoma" w:cs="B Roya" w:hint="cs"/>
          <w:b/>
          <w:bCs/>
          <w:rtl/>
          <w:lang w:bidi="fa-IR"/>
        </w:rPr>
        <w:t xml:space="preserve"> : شماره 178 تاریخ 15/06/1377</w:t>
      </w:r>
    </w:p>
    <w:p w:rsidR="001760D4" w:rsidRPr="00E23E47" w:rsidRDefault="001760D4" w:rsidP="00FB571A">
      <w:pPr>
        <w:pStyle w:val="ListContinue"/>
        <w:bidi/>
        <w:spacing w:after="0" w:line="276" w:lineRule="auto"/>
        <w:ind w:right="1800" w:hanging="450"/>
        <w:rPr>
          <w:rFonts w:ascii="Tahoma" w:hAnsi="Tahoma" w:cs="B Titr"/>
          <w:b/>
          <w:bCs/>
          <w:rtl/>
          <w:lang w:bidi="fa-IR"/>
        </w:rPr>
      </w:pPr>
      <w:r w:rsidRPr="00E23E47">
        <w:rPr>
          <w:rFonts w:ascii="Tahoma" w:hAnsi="Tahoma" w:cs="B Titr" w:hint="cs"/>
          <w:b/>
          <w:bCs/>
          <w:rtl/>
          <w:lang w:bidi="fa-IR"/>
        </w:rPr>
        <w:t>شناسه ملی : 14003117079</w:t>
      </w:r>
    </w:p>
    <w:p w:rsidR="001760D4" w:rsidRDefault="001760D4" w:rsidP="00FB571A">
      <w:pPr>
        <w:pStyle w:val="ListContinue"/>
        <w:bidi/>
        <w:spacing w:after="0" w:line="276" w:lineRule="auto"/>
        <w:ind w:right="1800" w:hanging="450"/>
        <w:rPr>
          <w:rFonts w:ascii="Tahoma" w:hAnsi="Tahoma" w:cs="B Roya"/>
          <w:b/>
          <w:bCs/>
          <w:rtl/>
          <w:lang w:bidi="fa-IR"/>
        </w:rPr>
      </w:pPr>
      <w:r w:rsidRPr="00112689">
        <w:rPr>
          <w:rFonts w:ascii="Tahoma" w:hAnsi="Tahoma" w:cs="B Titr" w:hint="cs"/>
          <w:b/>
          <w:bCs/>
          <w:rtl/>
          <w:lang w:bidi="fa-IR"/>
        </w:rPr>
        <w:t>تحت نظارت:</w:t>
      </w:r>
      <w:r w:rsidRPr="00EB5980">
        <w:rPr>
          <w:rFonts w:ascii="Tahoma" w:hAnsi="Tahoma" w:cs="B Roya" w:hint="cs"/>
          <w:b/>
          <w:bCs/>
          <w:rtl/>
          <w:lang w:bidi="fa-IR"/>
        </w:rPr>
        <w:t xml:space="preserve"> وزارت </w:t>
      </w:r>
      <w:r w:rsidRPr="00145F07">
        <w:rPr>
          <w:rFonts w:ascii="Tahoma" w:hAnsi="Tahoma" w:cs="B Roya" w:hint="cs"/>
          <w:b/>
          <w:bCs/>
          <w:rtl/>
          <w:lang w:bidi="fa-IR"/>
        </w:rPr>
        <w:t>تعاون</w:t>
      </w:r>
      <w:r>
        <w:rPr>
          <w:rFonts w:ascii="Tahoma" w:hAnsi="Tahoma" w:cs="B Roya" w:hint="cs"/>
          <w:b/>
          <w:bCs/>
          <w:rtl/>
          <w:lang w:bidi="fa-IR"/>
        </w:rPr>
        <w:t>،</w:t>
      </w:r>
      <w:r w:rsidRPr="00145F07">
        <w:rPr>
          <w:rFonts w:ascii="Tahoma" w:hAnsi="Tahoma" w:cs="B Roya" w:hint="cs"/>
          <w:b/>
          <w:bCs/>
          <w:rtl/>
          <w:lang w:bidi="fa-IR"/>
        </w:rPr>
        <w:t xml:space="preserve"> کار و رفاه</w:t>
      </w:r>
      <w:r>
        <w:rPr>
          <w:rFonts w:ascii="Tahoma" w:hAnsi="Tahoma" w:cs="B Roya" w:hint="cs"/>
          <w:b/>
          <w:bCs/>
          <w:rtl/>
          <w:lang w:bidi="fa-IR"/>
        </w:rPr>
        <w:t xml:space="preserve"> </w:t>
      </w:r>
      <w:r w:rsidRPr="00EB5980">
        <w:rPr>
          <w:rFonts w:ascii="Tahoma" w:hAnsi="Tahoma" w:cs="B Roya" w:hint="cs"/>
          <w:b/>
          <w:bCs/>
          <w:rtl/>
          <w:lang w:bidi="fa-IR"/>
        </w:rPr>
        <w:t>اجتماعی جمهوری اسلامی ایران - اداره کل سازمانهای</w:t>
      </w:r>
      <w:r>
        <w:rPr>
          <w:rFonts w:ascii="Tahoma" w:hAnsi="Tahoma" w:cs="B Roya" w:hint="cs"/>
          <w:b/>
          <w:bCs/>
          <w:rtl/>
          <w:lang w:bidi="fa-IR"/>
        </w:rPr>
        <w:t xml:space="preserve"> </w:t>
      </w:r>
      <w:r w:rsidRPr="00EB5980">
        <w:rPr>
          <w:rFonts w:ascii="Tahoma" w:hAnsi="Tahoma" w:cs="B Roya" w:hint="cs"/>
          <w:b/>
          <w:bCs/>
          <w:rtl/>
          <w:lang w:bidi="fa-IR"/>
        </w:rPr>
        <w:t>کارگری و کارفرمایی</w:t>
      </w:r>
    </w:p>
    <w:p w:rsidR="001760D4" w:rsidRPr="00EB5980" w:rsidRDefault="001760D4" w:rsidP="00FB571A">
      <w:pPr>
        <w:pStyle w:val="ListContinue"/>
        <w:bidi/>
        <w:spacing w:after="0" w:line="276" w:lineRule="auto"/>
        <w:ind w:left="0" w:right="1800"/>
        <w:rPr>
          <w:rFonts w:ascii="Tahoma" w:hAnsi="Tahoma" w:cs="B Roya"/>
          <w:b/>
          <w:bCs/>
          <w:rtl/>
          <w:lang w:bidi="fa-IR"/>
        </w:rPr>
      </w:pPr>
      <w:r w:rsidRPr="00E378BE">
        <w:rPr>
          <w:rFonts w:ascii="Tahoma" w:hAnsi="Tahoma" w:cs="B Titr" w:hint="cs"/>
          <w:b/>
          <w:bCs/>
          <w:rtl/>
          <w:lang w:bidi="fa-IR"/>
        </w:rPr>
        <w:t>نشانی دبیرخانه</w:t>
      </w:r>
      <w:r w:rsidRPr="00EB5980">
        <w:rPr>
          <w:rFonts w:ascii="Tahoma" w:hAnsi="Tahoma" w:cs="B Roya" w:hint="cs"/>
          <w:b/>
          <w:bCs/>
          <w:rtl/>
          <w:lang w:bidi="fa-IR"/>
        </w:rPr>
        <w:t xml:space="preserve"> : تهران </w:t>
      </w:r>
      <w:r w:rsidRPr="00EB5980">
        <w:rPr>
          <w:rFonts w:ascii="Tahoma" w:hAnsi="Tahoma" w:cs="B Nazanin" w:hint="cs"/>
          <w:b/>
          <w:bCs/>
          <w:rtl/>
          <w:lang w:bidi="fa-IR"/>
        </w:rPr>
        <w:t>–</w:t>
      </w:r>
      <w:r w:rsidRPr="00EB5980">
        <w:rPr>
          <w:rFonts w:ascii="Tahoma" w:hAnsi="Tahoma" w:cs="B Roya" w:hint="cs"/>
          <w:b/>
          <w:bCs/>
          <w:rtl/>
          <w:lang w:bidi="fa-IR"/>
        </w:rPr>
        <w:t xml:space="preserve"> جلال‌ آل احمد </w:t>
      </w:r>
      <w:r w:rsidRPr="00EB5980">
        <w:rPr>
          <w:rFonts w:ascii="Tahoma" w:hAnsi="Tahoma" w:cs="B Nazanin" w:hint="cs"/>
          <w:b/>
          <w:bCs/>
          <w:rtl/>
          <w:lang w:bidi="fa-IR"/>
        </w:rPr>
        <w:t>–</w:t>
      </w:r>
      <w:r w:rsidRPr="00EB5980">
        <w:rPr>
          <w:rFonts w:ascii="Tahoma" w:hAnsi="Tahoma" w:cs="B Roya" w:hint="cs"/>
          <w:b/>
          <w:bCs/>
          <w:rtl/>
          <w:lang w:bidi="fa-IR"/>
        </w:rPr>
        <w:t xml:space="preserve"> روبروي شهرآرا </w:t>
      </w:r>
      <w:r w:rsidRPr="00EB5980">
        <w:rPr>
          <w:rFonts w:ascii="Tahoma" w:hAnsi="Tahoma" w:cs="B Nazanin" w:hint="cs"/>
          <w:b/>
          <w:bCs/>
          <w:rtl/>
          <w:lang w:bidi="fa-IR"/>
        </w:rPr>
        <w:t>–</w:t>
      </w:r>
      <w:r w:rsidRPr="00EB5980">
        <w:rPr>
          <w:rFonts w:ascii="Tahoma" w:hAnsi="Tahoma" w:cs="B Roya" w:hint="cs"/>
          <w:b/>
          <w:bCs/>
          <w:rtl/>
          <w:lang w:bidi="fa-IR"/>
        </w:rPr>
        <w:t xml:space="preserve"> خيابان چهارم</w:t>
      </w:r>
      <w:r w:rsidRPr="00EB5980">
        <w:rPr>
          <w:rFonts w:ascii="Tahoma" w:hAnsi="Tahoma" w:cs="B Nazanin" w:hint="cs"/>
          <w:b/>
          <w:bCs/>
          <w:rtl/>
          <w:lang w:bidi="fa-IR"/>
        </w:rPr>
        <w:t>–</w:t>
      </w:r>
      <w:r w:rsidRPr="00EB5980">
        <w:rPr>
          <w:rFonts w:ascii="Tahoma" w:hAnsi="Tahoma" w:cs="B Roya" w:hint="cs"/>
          <w:b/>
          <w:bCs/>
          <w:rtl/>
          <w:lang w:bidi="fa-IR"/>
        </w:rPr>
        <w:t xml:space="preserve"> كوچه شهيد</w:t>
      </w:r>
      <w:r>
        <w:rPr>
          <w:rFonts w:ascii="Tahoma" w:hAnsi="Tahoma" w:cs="B Roya" w:hint="cs"/>
          <w:b/>
          <w:bCs/>
          <w:rtl/>
          <w:lang w:bidi="fa-IR"/>
        </w:rPr>
        <w:t xml:space="preserve"> </w:t>
      </w:r>
      <w:r w:rsidRPr="00EB5980">
        <w:rPr>
          <w:rFonts w:ascii="Tahoma" w:hAnsi="Tahoma" w:cs="B Roya" w:hint="cs"/>
          <w:b/>
          <w:bCs/>
          <w:rtl/>
          <w:lang w:bidi="fa-IR"/>
        </w:rPr>
        <w:t xml:space="preserve">مهدي‌نژاد </w:t>
      </w:r>
      <w:r w:rsidRPr="00EB5980">
        <w:rPr>
          <w:rFonts w:ascii="Tahoma" w:hAnsi="Tahoma" w:cs="B Nazanin" w:hint="cs"/>
          <w:b/>
          <w:bCs/>
          <w:rtl/>
          <w:lang w:bidi="fa-IR"/>
        </w:rPr>
        <w:t>–</w:t>
      </w:r>
      <w:r w:rsidRPr="00EB5980">
        <w:rPr>
          <w:rFonts w:ascii="Tahoma" w:hAnsi="Tahoma" w:cs="B Roya" w:hint="cs"/>
          <w:b/>
          <w:bCs/>
          <w:rtl/>
          <w:lang w:bidi="fa-IR"/>
        </w:rPr>
        <w:t xml:space="preserve"> پلاك </w:t>
      </w:r>
      <w:r>
        <w:rPr>
          <w:rFonts w:ascii="Tahoma" w:hAnsi="Tahoma" w:cs="B Roya" w:hint="cs"/>
          <w:b/>
          <w:bCs/>
          <w:rtl/>
          <w:lang w:bidi="fa-IR"/>
        </w:rPr>
        <w:t xml:space="preserve">   </w:t>
      </w:r>
      <w:r w:rsidRPr="00EB5980">
        <w:rPr>
          <w:rFonts w:ascii="Tahoma" w:hAnsi="Tahoma" w:cs="B Roya" w:hint="cs"/>
          <w:b/>
          <w:bCs/>
          <w:rtl/>
          <w:lang w:bidi="fa-IR"/>
        </w:rPr>
        <w:t xml:space="preserve"> </w:t>
      </w:r>
      <w:r>
        <w:rPr>
          <w:rFonts w:ascii="Tahoma" w:hAnsi="Tahoma" w:cs="B Roya" w:hint="cs"/>
          <w:b/>
          <w:bCs/>
          <w:rtl/>
          <w:lang w:bidi="fa-IR"/>
        </w:rPr>
        <w:t xml:space="preserve">        </w:t>
      </w:r>
      <w:r>
        <w:rPr>
          <w:rFonts w:ascii="Tahoma" w:hAnsi="Tahoma" w:cs="B Roya"/>
          <w:b/>
          <w:bCs/>
          <w:lang w:bidi="fa-IR"/>
        </w:rPr>
        <w:t xml:space="preserve">  </w:t>
      </w:r>
      <w:r>
        <w:rPr>
          <w:rFonts w:ascii="Tahoma" w:hAnsi="Tahoma" w:cs="B Roya" w:hint="cs"/>
          <w:b/>
          <w:bCs/>
          <w:rtl/>
          <w:lang w:bidi="fa-IR"/>
        </w:rPr>
        <w:t xml:space="preserve"> </w:t>
      </w:r>
      <w:r>
        <w:rPr>
          <w:rFonts w:ascii="Tahoma" w:hAnsi="Tahoma" w:cs="B Roya"/>
          <w:b/>
          <w:bCs/>
          <w:lang w:bidi="fa-IR"/>
        </w:rPr>
        <w:t xml:space="preserve">                   </w:t>
      </w:r>
      <w:r>
        <w:rPr>
          <w:rFonts w:ascii="Tahoma" w:hAnsi="Tahoma" w:cs="B Nazanin" w:hint="cs"/>
          <w:b/>
          <w:bCs/>
          <w:rtl/>
          <w:lang w:bidi="fa-IR"/>
        </w:rPr>
        <w:t>هفتاد</w:t>
      </w:r>
      <w:r w:rsidR="002B2F95">
        <w:rPr>
          <w:rFonts w:ascii="Tahoma" w:hAnsi="Tahoma" w:cs="B Roya" w:hint="cs"/>
          <w:b/>
          <w:bCs/>
          <w:rtl/>
          <w:lang w:bidi="fa-IR"/>
        </w:rPr>
        <w:t>-</w:t>
      </w:r>
      <w:r w:rsidRPr="00EB5980">
        <w:rPr>
          <w:rFonts w:ascii="Tahoma" w:hAnsi="Tahoma" w:cs="B Roya" w:hint="cs"/>
          <w:b/>
          <w:bCs/>
          <w:rtl/>
          <w:lang w:bidi="fa-IR"/>
        </w:rPr>
        <w:t xml:space="preserve"> واحد سوم</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E378BE">
        <w:rPr>
          <w:rFonts w:ascii="Tahoma" w:hAnsi="Tahoma" w:cs="B Titr" w:hint="cs"/>
          <w:b/>
          <w:bCs/>
          <w:rtl/>
          <w:lang w:bidi="fa-IR"/>
        </w:rPr>
        <w:t>نشانی پستی</w:t>
      </w:r>
      <w:r w:rsidRPr="00EB5980">
        <w:rPr>
          <w:rFonts w:ascii="Tahoma" w:hAnsi="Tahoma" w:cs="B Roya" w:hint="cs"/>
          <w:b/>
          <w:bCs/>
          <w:rtl/>
          <w:lang w:bidi="fa-IR"/>
        </w:rPr>
        <w:t xml:space="preserve"> : تهران </w:t>
      </w:r>
      <w:r w:rsidRPr="00EB5980">
        <w:rPr>
          <w:rFonts w:ascii="Tahoma" w:hAnsi="Tahoma" w:cs="B Nazanin" w:hint="cs"/>
          <w:b/>
          <w:bCs/>
          <w:rtl/>
          <w:lang w:bidi="fa-IR"/>
        </w:rPr>
        <w:t>–</w:t>
      </w:r>
      <w:r w:rsidRPr="00EB5980">
        <w:rPr>
          <w:rFonts w:ascii="Tahoma" w:hAnsi="Tahoma" w:cs="B Roya" w:hint="cs"/>
          <w:b/>
          <w:bCs/>
          <w:rtl/>
          <w:lang w:bidi="fa-IR"/>
        </w:rPr>
        <w:t xml:space="preserve"> صندوق پستی 818 - 14395</w:t>
      </w:r>
      <w:r w:rsidRPr="00BC043B">
        <w:rPr>
          <w:rFonts w:ascii="Tahoma" w:hAnsi="Tahoma" w:cs="B Roya" w:hint="cs"/>
          <w:b/>
          <w:bCs/>
          <w:rtl/>
          <w:lang w:bidi="fa-IR"/>
        </w:rPr>
        <w:t>– کدپستی : 1446663414</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E378BE">
        <w:rPr>
          <w:rFonts w:ascii="Tahoma" w:hAnsi="Tahoma" w:cs="B Titr" w:hint="cs"/>
          <w:b/>
          <w:bCs/>
          <w:rtl/>
          <w:lang w:bidi="fa-IR"/>
        </w:rPr>
        <w:t>نشانی پست الکترونیک</w:t>
      </w:r>
      <w:r w:rsidRPr="00EB5980">
        <w:rPr>
          <w:rFonts w:ascii="Tahoma" w:hAnsi="Tahoma" w:cs="B Roya" w:hint="cs"/>
          <w:b/>
          <w:bCs/>
          <w:rtl/>
          <w:lang w:bidi="fa-IR"/>
        </w:rPr>
        <w:t xml:space="preserve"> : </w:t>
      </w:r>
      <w:r w:rsidRPr="00D82AC2">
        <w:rPr>
          <w:rFonts w:asciiTheme="majorBidi" w:hAnsiTheme="majorBidi" w:cstheme="majorBidi"/>
          <w:b/>
          <w:bCs/>
          <w:sz w:val="28"/>
          <w:szCs w:val="28"/>
          <w:lang w:bidi="fa-IR"/>
        </w:rPr>
        <w:t>E-Mail : info@imca.ir</w:t>
      </w:r>
    </w:p>
    <w:p w:rsidR="001760D4" w:rsidRPr="00EB5980" w:rsidRDefault="001760D4" w:rsidP="00FB571A">
      <w:pPr>
        <w:pStyle w:val="ListContinue"/>
        <w:bidi/>
        <w:spacing w:after="0" w:line="276" w:lineRule="auto"/>
        <w:ind w:right="1800" w:hanging="450"/>
        <w:rPr>
          <w:rFonts w:ascii="Tahoma" w:hAnsi="Tahoma" w:cs="B Roya"/>
          <w:b/>
          <w:bCs/>
          <w:lang w:bidi="fa-IR"/>
        </w:rPr>
      </w:pPr>
      <w:r w:rsidRPr="00E378BE">
        <w:rPr>
          <w:rFonts w:ascii="Tahoma" w:hAnsi="Tahoma" w:cs="B Titr" w:hint="cs"/>
          <w:b/>
          <w:bCs/>
          <w:rtl/>
          <w:lang w:bidi="fa-IR"/>
        </w:rPr>
        <w:t>وب سایت</w:t>
      </w:r>
      <w:r w:rsidRPr="00EB5980">
        <w:rPr>
          <w:rFonts w:ascii="Tahoma" w:hAnsi="Tahoma" w:cs="B Roya" w:hint="cs"/>
          <w:b/>
          <w:bCs/>
          <w:rtl/>
          <w:lang w:bidi="fa-IR"/>
        </w:rPr>
        <w:t xml:space="preserve"> : </w:t>
      </w:r>
      <w:r w:rsidRPr="00D82AC2">
        <w:rPr>
          <w:rFonts w:asciiTheme="majorBidi" w:hAnsiTheme="majorBidi" w:cstheme="majorBidi"/>
          <w:b/>
          <w:bCs/>
          <w:sz w:val="28"/>
          <w:szCs w:val="28"/>
          <w:lang w:bidi="fa-IR"/>
        </w:rPr>
        <w:t>Web site : www.imca.ir</w:t>
      </w:r>
    </w:p>
    <w:p w:rsidR="001760D4" w:rsidRPr="00EB5980" w:rsidRDefault="001760D4" w:rsidP="00FB571A">
      <w:pPr>
        <w:pStyle w:val="ListContinue"/>
        <w:bidi/>
        <w:spacing w:after="0" w:line="276" w:lineRule="auto"/>
        <w:ind w:right="1800" w:hanging="450"/>
        <w:rPr>
          <w:rFonts w:ascii="Tahoma" w:hAnsi="Tahoma" w:cs="B Roya"/>
          <w:b/>
          <w:bCs/>
          <w:rtl/>
          <w:lang w:bidi="fa-IR"/>
        </w:rPr>
      </w:pPr>
      <w:r w:rsidRPr="00E378BE">
        <w:rPr>
          <w:rFonts w:ascii="Tahoma" w:hAnsi="Tahoma" w:cs="B Titr" w:hint="cs"/>
          <w:b/>
          <w:bCs/>
          <w:rtl/>
          <w:lang w:bidi="fa-IR"/>
        </w:rPr>
        <w:t>تلف</w:t>
      </w:r>
      <w:r>
        <w:rPr>
          <w:rFonts w:ascii="Tahoma" w:hAnsi="Tahoma" w:cs="B Titr" w:hint="cs"/>
          <w:b/>
          <w:bCs/>
          <w:rtl/>
          <w:lang w:bidi="fa-IR"/>
        </w:rPr>
        <w:t xml:space="preserve">كس </w:t>
      </w:r>
      <w:r w:rsidRPr="00EB5980">
        <w:rPr>
          <w:rFonts w:ascii="Tahoma" w:hAnsi="Tahoma" w:cs="B Roya" w:hint="cs"/>
          <w:b/>
          <w:bCs/>
          <w:rtl/>
          <w:lang w:bidi="fa-IR"/>
        </w:rPr>
        <w:t xml:space="preserve">: 30 </w:t>
      </w:r>
      <w:r>
        <w:rPr>
          <w:rFonts w:ascii="Tahoma" w:hAnsi="Tahoma" w:cs="B Roya" w:hint="cs"/>
          <w:b/>
          <w:bCs/>
          <w:rtl/>
          <w:lang w:bidi="fa-IR"/>
        </w:rPr>
        <w:t>و</w:t>
      </w:r>
      <w:r w:rsidRPr="00EB5980">
        <w:rPr>
          <w:rFonts w:ascii="Tahoma" w:hAnsi="Tahoma" w:cs="B Roya" w:hint="cs"/>
          <w:b/>
          <w:bCs/>
          <w:rtl/>
          <w:lang w:bidi="fa-IR"/>
        </w:rPr>
        <w:t xml:space="preserve"> 88246929</w:t>
      </w:r>
      <w:r>
        <w:rPr>
          <w:rFonts w:ascii="Tahoma" w:hAnsi="Tahoma" w:cs="B Roya" w:hint="cs"/>
          <w:b/>
          <w:bCs/>
          <w:rtl/>
          <w:lang w:bidi="fa-IR"/>
        </w:rPr>
        <w:t>- 8</w:t>
      </w:r>
      <w:r w:rsidR="004914BB">
        <w:rPr>
          <w:rFonts w:ascii="Tahoma" w:hAnsi="Tahoma" w:cs="B Roya" w:hint="cs"/>
          <w:b/>
          <w:bCs/>
          <w:rtl/>
          <w:lang w:bidi="fa-IR"/>
        </w:rPr>
        <w:t xml:space="preserve"> </w:t>
      </w:r>
      <w:r>
        <w:rPr>
          <w:rFonts w:ascii="Tahoma" w:hAnsi="Tahoma" w:cs="B Roya" w:hint="cs"/>
          <w:b/>
          <w:bCs/>
          <w:rtl/>
          <w:lang w:bidi="fa-IR"/>
        </w:rPr>
        <w:t>و</w:t>
      </w:r>
      <w:r w:rsidR="004914BB">
        <w:rPr>
          <w:rFonts w:ascii="Tahoma" w:hAnsi="Tahoma" w:cs="B Roya" w:hint="cs"/>
          <w:b/>
          <w:bCs/>
          <w:rtl/>
          <w:lang w:bidi="fa-IR"/>
        </w:rPr>
        <w:t xml:space="preserve"> </w:t>
      </w:r>
      <w:r w:rsidRPr="00EB5980">
        <w:rPr>
          <w:rFonts w:ascii="Tahoma" w:hAnsi="Tahoma" w:cs="B Roya" w:hint="cs"/>
          <w:b/>
          <w:bCs/>
          <w:rtl/>
          <w:lang w:bidi="fa-IR"/>
        </w:rPr>
        <w:t>8824854</w:t>
      </w:r>
      <w:r>
        <w:rPr>
          <w:rFonts w:ascii="Tahoma" w:hAnsi="Tahoma" w:cs="B Roya" w:hint="cs"/>
          <w:b/>
          <w:bCs/>
          <w:rtl/>
          <w:lang w:bidi="fa-IR"/>
        </w:rPr>
        <w:t>7</w:t>
      </w:r>
      <w:r w:rsidR="004914BB">
        <w:rPr>
          <w:rFonts w:ascii="Tahoma" w:hAnsi="Tahoma" w:cs="B Roya" w:hint="cs"/>
          <w:b/>
          <w:bCs/>
          <w:rtl/>
          <w:lang w:bidi="fa-IR"/>
        </w:rPr>
        <w:t xml:space="preserve"> </w:t>
      </w:r>
    </w:p>
    <w:p w:rsidR="001760D4" w:rsidRDefault="001760D4" w:rsidP="00FB571A">
      <w:pPr>
        <w:pStyle w:val="ListContinue"/>
        <w:bidi/>
        <w:spacing w:after="0" w:line="276" w:lineRule="auto"/>
        <w:ind w:right="1800" w:hanging="450"/>
        <w:rPr>
          <w:rFonts w:ascii="Tahoma" w:hAnsi="Tahoma" w:cs="B Roya"/>
          <w:b/>
          <w:bCs/>
          <w:rtl/>
          <w:lang w:bidi="fa-IR"/>
        </w:rPr>
      </w:pPr>
      <w:r w:rsidRPr="00E378BE">
        <w:rPr>
          <w:rFonts w:ascii="Tahoma" w:hAnsi="Tahoma" w:cs="B Titr" w:hint="cs"/>
          <w:b/>
          <w:bCs/>
          <w:rtl/>
          <w:lang w:bidi="fa-IR"/>
        </w:rPr>
        <w:t>نام نشریه</w:t>
      </w:r>
      <w:r w:rsidRPr="00EB5980">
        <w:rPr>
          <w:rFonts w:ascii="Tahoma" w:hAnsi="Tahoma" w:cs="B Roya" w:hint="cs"/>
          <w:b/>
          <w:bCs/>
          <w:rtl/>
          <w:lang w:bidi="fa-IR"/>
        </w:rPr>
        <w:t xml:space="preserve"> : </w:t>
      </w:r>
      <w:r>
        <w:rPr>
          <w:rFonts w:ascii="Tahoma" w:hAnsi="Tahoma" w:cs="Times New Roman" w:hint="cs"/>
          <w:b/>
          <w:bCs/>
          <w:rtl/>
          <w:lang w:bidi="fa-IR"/>
        </w:rPr>
        <w:t>"</w:t>
      </w:r>
      <w:r w:rsidRPr="00EB5980">
        <w:rPr>
          <w:rFonts w:ascii="Tahoma" w:hAnsi="Tahoma" w:cs="B Roya" w:hint="cs"/>
          <w:b/>
          <w:bCs/>
          <w:rtl/>
          <w:lang w:bidi="fa-IR"/>
        </w:rPr>
        <w:t>مشاور مدیریت</w:t>
      </w:r>
      <w:r>
        <w:rPr>
          <w:rFonts w:ascii="Tahoma" w:hAnsi="Tahoma" w:cs="Times New Roman" w:hint="cs"/>
          <w:b/>
          <w:bCs/>
          <w:rtl/>
          <w:lang w:bidi="fa-IR"/>
        </w:rPr>
        <w:t>"</w:t>
      </w:r>
      <w:r w:rsidRPr="00E23E47">
        <w:rPr>
          <w:rFonts w:cs="B Roya" w:hint="cs"/>
          <w:b/>
          <w:bCs/>
          <w:rtl/>
          <w:lang w:bidi="fa-IR"/>
        </w:rPr>
        <w:t xml:space="preserve"> </w:t>
      </w:r>
      <w:r w:rsidRPr="00E67C5E">
        <w:rPr>
          <w:rFonts w:cs="B Roya" w:hint="cs"/>
          <w:b/>
          <w:bCs/>
          <w:rtl/>
          <w:lang w:bidi="fa-IR"/>
        </w:rPr>
        <w:t>ب</w:t>
      </w:r>
      <w:r>
        <w:rPr>
          <w:rFonts w:cs="B Roya" w:hint="cs"/>
          <w:b/>
          <w:bCs/>
          <w:rtl/>
          <w:lang w:bidi="fa-IR"/>
        </w:rPr>
        <w:t>ه</w:t>
      </w:r>
      <w:r w:rsidRPr="00E67C5E">
        <w:rPr>
          <w:rFonts w:cs="B Roya" w:hint="cs"/>
          <w:b/>
          <w:bCs/>
          <w:rtl/>
          <w:lang w:bidi="fa-IR"/>
        </w:rPr>
        <w:t xml:space="preserve"> عنوان نشريه " آموزشي،</w:t>
      </w:r>
      <w:r>
        <w:rPr>
          <w:rFonts w:cs="B Roya" w:hint="cs"/>
          <w:b/>
          <w:bCs/>
          <w:rtl/>
          <w:lang w:bidi="fa-IR"/>
        </w:rPr>
        <w:t xml:space="preserve"> </w:t>
      </w:r>
      <w:r w:rsidRPr="00BA0D5D">
        <w:rPr>
          <w:rFonts w:cs="B Roya" w:hint="cs"/>
          <w:b/>
          <w:bCs/>
          <w:rtl/>
          <w:lang w:bidi="fa-IR"/>
        </w:rPr>
        <w:t>اطلاع رساني"</w:t>
      </w:r>
    </w:p>
    <w:p w:rsidR="001760D4" w:rsidRPr="00BC043B" w:rsidRDefault="001760D4" w:rsidP="00FB571A">
      <w:pPr>
        <w:spacing w:line="276" w:lineRule="auto"/>
        <w:ind w:right="1800" w:hanging="450"/>
        <w:rPr>
          <w:b/>
          <w:bCs/>
          <w:rtl/>
          <w:lang w:bidi="fa-IR"/>
        </w:rPr>
      </w:pPr>
      <w:r>
        <w:rPr>
          <w:rFonts w:cs="B Roya" w:hint="cs"/>
          <w:b/>
          <w:bCs/>
          <w:rtl/>
          <w:lang w:bidi="fa-IR"/>
        </w:rPr>
        <w:t xml:space="preserve">                        داراي </w:t>
      </w:r>
      <w:r w:rsidRPr="00E67C5E">
        <w:rPr>
          <w:rFonts w:cs="B Roya" w:hint="cs"/>
          <w:b/>
          <w:bCs/>
          <w:rtl/>
          <w:lang w:bidi="fa-IR"/>
        </w:rPr>
        <w:t>مجوز انتش</w:t>
      </w:r>
      <w:r>
        <w:rPr>
          <w:rFonts w:cs="B Roya" w:hint="cs"/>
          <w:b/>
          <w:bCs/>
          <w:rtl/>
          <w:lang w:bidi="fa-IR"/>
        </w:rPr>
        <w:t>ار از وزارت فرهنگ وارشاد اسلامي</w:t>
      </w:r>
      <w:r w:rsidRPr="00BC043B">
        <w:rPr>
          <w:rFonts w:cs="B Roya" w:hint="cs"/>
          <w:b/>
          <w:bCs/>
          <w:rtl/>
          <w:lang w:bidi="fa-IR"/>
        </w:rPr>
        <w:t>" به شماره</w:t>
      </w:r>
      <w:r>
        <w:rPr>
          <w:rFonts w:cs="B Roya" w:hint="cs"/>
          <w:b/>
          <w:bCs/>
          <w:rtl/>
          <w:lang w:bidi="fa-IR"/>
        </w:rPr>
        <w:t>:</w:t>
      </w:r>
      <w:r w:rsidRPr="00BC043B">
        <w:rPr>
          <w:rFonts w:cs="B Roya" w:hint="cs"/>
          <w:b/>
          <w:bCs/>
          <w:rtl/>
          <w:lang w:bidi="fa-IR"/>
        </w:rPr>
        <w:t>19112/90</w:t>
      </w:r>
    </w:p>
    <w:p w:rsidR="001760D4" w:rsidRDefault="001760D4" w:rsidP="001760D4">
      <w:pPr>
        <w:pStyle w:val="ListContinue"/>
        <w:bidi/>
        <w:spacing w:after="0" w:line="560" w:lineRule="exact"/>
        <w:ind w:right="-630" w:firstLine="239"/>
        <w:jc w:val="both"/>
        <w:rPr>
          <w:rFonts w:ascii="Tahoma" w:hAnsi="Tahoma" w:cs="B Roya"/>
          <w:b/>
          <w:bCs/>
          <w:rtl/>
          <w:lang w:bidi="fa-IR"/>
        </w:rPr>
      </w:pPr>
    </w:p>
    <w:p w:rsidR="001760D4" w:rsidRDefault="00FB571A" w:rsidP="00FB571A">
      <w:pPr>
        <w:pStyle w:val="ListContinue"/>
        <w:bidi/>
        <w:spacing w:before="120" w:after="360" w:line="560" w:lineRule="exact"/>
        <w:ind w:right="535" w:firstLine="239"/>
        <w:rPr>
          <w:rFonts w:ascii="Tahoma" w:hAnsi="Tahoma" w:cs="B Titr"/>
          <w:b/>
          <w:bCs/>
          <w:sz w:val="22"/>
          <w:szCs w:val="22"/>
          <w:lang w:bidi="fa-IR"/>
        </w:rPr>
      </w:pPr>
      <w:r>
        <w:rPr>
          <w:rFonts w:ascii="Tahoma" w:hAnsi="Tahoma" w:cs="B Titr" w:hint="cs"/>
          <w:b/>
          <w:bCs/>
          <w:sz w:val="22"/>
          <w:szCs w:val="22"/>
          <w:rtl/>
          <w:lang w:bidi="fa-IR"/>
        </w:rPr>
        <w:t xml:space="preserve">                    </w:t>
      </w:r>
      <w:r w:rsidR="001760D4" w:rsidRPr="008C48E2">
        <w:rPr>
          <w:rFonts w:ascii="Tahoma" w:hAnsi="Tahoma" w:cs="B Titr" w:hint="cs"/>
          <w:b/>
          <w:bCs/>
          <w:sz w:val="22"/>
          <w:szCs w:val="22"/>
          <w:rtl/>
          <w:lang w:bidi="fa-IR"/>
        </w:rPr>
        <w:t>تعداد اعضاء درپايان بهمن ماه سال 139</w:t>
      </w:r>
      <w:r w:rsidR="002B2F95">
        <w:rPr>
          <w:rFonts w:ascii="Tahoma" w:hAnsi="Tahoma" w:cs="B Titr" w:hint="cs"/>
          <w:b/>
          <w:bCs/>
          <w:sz w:val="22"/>
          <w:szCs w:val="22"/>
          <w:rtl/>
          <w:lang w:bidi="fa-IR"/>
        </w:rPr>
        <w:t>2</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08"/>
        <w:gridCol w:w="1710"/>
        <w:gridCol w:w="1258"/>
      </w:tblGrid>
      <w:tr w:rsidR="001760D4" w:rsidRPr="006E32CA" w:rsidTr="00FB571A">
        <w:trPr>
          <w:trHeight w:val="413"/>
        </w:trPr>
        <w:tc>
          <w:tcPr>
            <w:tcW w:w="3508" w:type="dxa"/>
            <w:shd w:val="clear" w:color="auto" w:fill="FFC000"/>
            <w:vAlign w:val="center"/>
          </w:tcPr>
          <w:p w:rsidR="001760D4" w:rsidRPr="006E32CA" w:rsidRDefault="001760D4" w:rsidP="00FB571A">
            <w:pPr>
              <w:pStyle w:val="ListContinue"/>
              <w:bidi/>
              <w:spacing w:after="0" w:line="276" w:lineRule="auto"/>
              <w:ind w:left="0"/>
              <w:contextualSpacing/>
              <w:jc w:val="center"/>
              <w:rPr>
                <w:rFonts w:ascii="Tahoma" w:hAnsi="Tahoma" w:cs="B Titr"/>
                <w:b/>
                <w:bCs/>
                <w:rtl/>
                <w:lang w:bidi="fa-IR"/>
              </w:rPr>
            </w:pPr>
            <w:r w:rsidRPr="006E32CA">
              <w:rPr>
                <w:rFonts w:ascii="Tahoma" w:hAnsi="Tahoma" w:cs="B Titr" w:hint="cs"/>
                <w:b/>
                <w:bCs/>
                <w:rtl/>
                <w:lang w:bidi="fa-IR"/>
              </w:rPr>
              <w:lastRenderedPageBreak/>
              <w:t>شرح</w:t>
            </w:r>
          </w:p>
        </w:tc>
        <w:tc>
          <w:tcPr>
            <w:tcW w:w="1710" w:type="dxa"/>
            <w:shd w:val="clear" w:color="auto" w:fill="FFC000"/>
            <w:vAlign w:val="center"/>
          </w:tcPr>
          <w:p w:rsidR="001760D4" w:rsidRPr="006E32CA" w:rsidRDefault="001760D4" w:rsidP="00FB571A">
            <w:pPr>
              <w:pStyle w:val="ListContinue"/>
              <w:bidi/>
              <w:spacing w:after="0" w:line="276" w:lineRule="auto"/>
              <w:ind w:left="0" w:right="535"/>
              <w:contextualSpacing/>
              <w:jc w:val="center"/>
              <w:rPr>
                <w:rFonts w:ascii="Tahoma" w:hAnsi="Tahoma" w:cs="B Titr"/>
                <w:b/>
                <w:bCs/>
                <w:rtl/>
                <w:lang w:bidi="fa-IR"/>
              </w:rPr>
            </w:pPr>
            <w:r w:rsidRPr="006E32CA">
              <w:rPr>
                <w:rFonts w:ascii="Tahoma" w:hAnsi="Tahoma" w:cs="B Titr" w:hint="cs"/>
                <w:b/>
                <w:bCs/>
                <w:rtl/>
                <w:lang w:bidi="fa-IR"/>
              </w:rPr>
              <w:t>حقوقي</w:t>
            </w:r>
          </w:p>
        </w:tc>
        <w:tc>
          <w:tcPr>
            <w:tcW w:w="1258" w:type="dxa"/>
            <w:shd w:val="clear" w:color="auto" w:fill="FFC000"/>
            <w:vAlign w:val="center"/>
          </w:tcPr>
          <w:p w:rsidR="001760D4" w:rsidRPr="006E32CA" w:rsidRDefault="001760D4" w:rsidP="00FB571A">
            <w:pPr>
              <w:pStyle w:val="ListContinue"/>
              <w:bidi/>
              <w:spacing w:after="0" w:line="276" w:lineRule="auto"/>
              <w:ind w:left="0" w:right="38"/>
              <w:contextualSpacing/>
              <w:jc w:val="center"/>
              <w:rPr>
                <w:rFonts w:ascii="Tahoma" w:hAnsi="Tahoma" w:cs="B Titr"/>
                <w:b/>
                <w:bCs/>
                <w:rtl/>
                <w:lang w:bidi="fa-IR"/>
              </w:rPr>
            </w:pPr>
            <w:r w:rsidRPr="006E32CA">
              <w:rPr>
                <w:rFonts w:ascii="Tahoma" w:hAnsi="Tahoma" w:cs="B Titr" w:hint="cs"/>
                <w:b/>
                <w:bCs/>
                <w:rtl/>
                <w:lang w:bidi="fa-IR"/>
              </w:rPr>
              <w:t>حقيقي</w:t>
            </w:r>
          </w:p>
        </w:tc>
      </w:tr>
      <w:tr w:rsidR="001760D4" w:rsidRPr="006E32CA" w:rsidTr="00FB571A">
        <w:trPr>
          <w:trHeight w:val="386"/>
        </w:trPr>
        <w:tc>
          <w:tcPr>
            <w:tcW w:w="3508" w:type="dxa"/>
            <w:vAlign w:val="center"/>
          </w:tcPr>
          <w:p w:rsidR="001760D4" w:rsidRPr="006E32CA" w:rsidRDefault="001760D4" w:rsidP="00FB571A">
            <w:pPr>
              <w:pStyle w:val="ListContinue"/>
              <w:bidi/>
              <w:spacing w:after="0" w:line="276" w:lineRule="auto"/>
              <w:ind w:left="0" w:right="52"/>
              <w:contextualSpacing/>
              <w:jc w:val="center"/>
              <w:rPr>
                <w:rFonts w:ascii="Tahoma" w:hAnsi="Tahoma" w:cs="B Titr"/>
                <w:b/>
                <w:bCs/>
                <w:sz w:val="22"/>
                <w:szCs w:val="22"/>
                <w:rtl/>
                <w:lang w:bidi="fa-IR"/>
              </w:rPr>
            </w:pPr>
            <w:r w:rsidRPr="006E32CA">
              <w:rPr>
                <w:rFonts w:ascii="Tahoma" w:hAnsi="Tahoma" w:cs="B Titr" w:hint="cs"/>
                <w:b/>
                <w:bCs/>
                <w:sz w:val="22"/>
                <w:szCs w:val="22"/>
                <w:rtl/>
                <w:lang w:bidi="fa-IR"/>
              </w:rPr>
              <w:t>تعدادكل اعضاء</w:t>
            </w:r>
            <w:r w:rsidR="008C5FDF">
              <w:rPr>
                <w:rFonts w:ascii="Tahoma" w:hAnsi="Tahoma" w:cs="B Titr"/>
                <w:b/>
                <w:bCs/>
                <w:sz w:val="22"/>
                <w:szCs w:val="22"/>
                <w:lang w:bidi="fa-IR"/>
              </w:rPr>
              <w:t xml:space="preserve"> </w:t>
            </w:r>
            <w:r>
              <w:rPr>
                <w:rFonts w:ascii="Tahoma" w:hAnsi="Tahoma" w:cs="B Titr" w:hint="cs"/>
                <w:b/>
                <w:bCs/>
                <w:sz w:val="20"/>
                <w:szCs w:val="20"/>
                <w:rtl/>
                <w:lang w:bidi="fa-IR"/>
              </w:rPr>
              <w:t>(</w:t>
            </w:r>
            <w:r w:rsidRPr="00FA5902">
              <w:rPr>
                <w:rFonts w:ascii="Tahoma" w:hAnsi="Tahoma" w:cs="B Roya" w:hint="cs"/>
                <w:b/>
                <w:bCs/>
                <w:sz w:val="20"/>
                <w:szCs w:val="20"/>
                <w:rtl/>
                <w:lang w:bidi="fa-IR"/>
              </w:rPr>
              <w:t>بدون درنظرگرفتن تاخيرات پرداخت حق عضويت</w:t>
            </w:r>
            <w:r>
              <w:rPr>
                <w:rFonts w:ascii="Tahoma" w:hAnsi="Tahoma" w:cs="B Titr" w:hint="cs"/>
                <w:b/>
                <w:bCs/>
                <w:sz w:val="20"/>
                <w:szCs w:val="20"/>
                <w:rtl/>
                <w:lang w:bidi="fa-IR"/>
              </w:rPr>
              <w:t>)</w:t>
            </w:r>
          </w:p>
        </w:tc>
        <w:tc>
          <w:tcPr>
            <w:tcW w:w="1710" w:type="dxa"/>
            <w:vAlign w:val="center"/>
          </w:tcPr>
          <w:p w:rsidR="001760D4" w:rsidRPr="000B1855" w:rsidRDefault="002B2F95" w:rsidP="00FB571A">
            <w:pPr>
              <w:pStyle w:val="ListContinue"/>
              <w:bidi/>
              <w:spacing w:after="0" w:line="276" w:lineRule="auto"/>
              <w:ind w:left="0" w:right="72"/>
              <w:contextualSpacing/>
              <w:jc w:val="center"/>
              <w:rPr>
                <w:rFonts w:ascii="Tahoma" w:hAnsi="Tahoma" w:cs="B Titr"/>
                <w:b/>
                <w:bCs/>
                <w:sz w:val="20"/>
                <w:szCs w:val="20"/>
                <w:rtl/>
                <w:lang w:bidi="fa-IR"/>
              </w:rPr>
            </w:pPr>
            <w:r>
              <w:rPr>
                <w:rFonts w:ascii="Tahoma" w:hAnsi="Tahoma" w:cs="B Titr" w:hint="cs"/>
                <w:b/>
                <w:bCs/>
                <w:sz w:val="20"/>
                <w:szCs w:val="20"/>
                <w:rtl/>
                <w:lang w:bidi="fa-IR"/>
              </w:rPr>
              <w:t>83</w:t>
            </w:r>
            <w:r w:rsidR="00984099">
              <w:rPr>
                <w:rFonts w:ascii="Tahoma" w:hAnsi="Tahoma" w:cs="B Titr" w:hint="cs"/>
                <w:b/>
                <w:bCs/>
                <w:sz w:val="20"/>
                <w:szCs w:val="20"/>
                <w:rtl/>
                <w:lang w:bidi="fa-IR"/>
              </w:rPr>
              <w:t>2</w:t>
            </w:r>
          </w:p>
        </w:tc>
        <w:tc>
          <w:tcPr>
            <w:tcW w:w="1258" w:type="dxa"/>
            <w:vAlign w:val="center"/>
          </w:tcPr>
          <w:p w:rsidR="001760D4" w:rsidRPr="000B1855" w:rsidRDefault="002B2F95" w:rsidP="00FB571A">
            <w:pPr>
              <w:pStyle w:val="ListContinue"/>
              <w:bidi/>
              <w:spacing w:after="0" w:line="276" w:lineRule="auto"/>
              <w:ind w:left="0"/>
              <w:contextualSpacing/>
              <w:jc w:val="center"/>
              <w:rPr>
                <w:rFonts w:ascii="Tahoma" w:hAnsi="Tahoma" w:cs="B Titr"/>
                <w:b/>
                <w:bCs/>
                <w:sz w:val="20"/>
                <w:szCs w:val="20"/>
                <w:rtl/>
                <w:lang w:bidi="fa-IR"/>
              </w:rPr>
            </w:pPr>
            <w:r>
              <w:rPr>
                <w:rFonts w:ascii="Tahoma" w:hAnsi="Tahoma" w:cs="B Titr" w:hint="cs"/>
                <w:b/>
                <w:bCs/>
                <w:sz w:val="20"/>
                <w:szCs w:val="20"/>
                <w:rtl/>
                <w:lang w:bidi="fa-IR"/>
              </w:rPr>
              <w:t>4</w:t>
            </w:r>
            <w:r w:rsidR="00984099">
              <w:rPr>
                <w:rFonts w:ascii="Tahoma" w:hAnsi="Tahoma" w:cs="B Titr" w:hint="cs"/>
                <w:b/>
                <w:bCs/>
                <w:sz w:val="20"/>
                <w:szCs w:val="20"/>
                <w:rtl/>
                <w:lang w:bidi="fa-IR"/>
              </w:rPr>
              <w:t>63</w:t>
            </w:r>
          </w:p>
        </w:tc>
      </w:tr>
      <w:tr w:rsidR="001760D4" w:rsidRPr="006E32CA" w:rsidTr="00FB571A">
        <w:trPr>
          <w:trHeight w:val="286"/>
        </w:trPr>
        <w:tc>
          <w:tcPr>
            <w:tcW w:w="3508" w:type="dxa"/>
            <w:shd w:val="clear" w:color="auto" w:fill="FFFF00"/>
            <w:vAlign w:val="center"/>
          </w:tcPr>
          <w:p w:rsidR="001760D4" w:rsidRPr="00785C01" w:rsidRDefault="001760D4" w:rsidP="00FB571A">
            <w:pPr>
              <w:pStyle w:val="ListContinue"/>
              <w:bidi/>
              <w:spacing w:after="0" w:line="276" w:lineRule="auto"/>
              <w:ind w:left="0" w:right="52"/>
              <w:contextualSpacing/>
              <w:jc w:val="center"/>
              <w:rPr>
                <w:rFonts w:ascii="Tahoma" w:hAnsi="Tahoma" w:cs="B Titr"/>
                <w:b/>
                <w:bCs/>
                <w:sz w:val="22"/>
                <w:szCs w:val="22"/>
                <w:highlight w:val="yellow"/>
                <w:rtl/>
                <w:lang w:bidi="fa-IR"/>
              </w:rPr>
            </w:pPr>
            <w:r w:rsidRPr="00785C01">
              <w:rPr>
                <w:rFonts w:ascii="Tahoma" w:hAnsi="Tahoma" w:cs="B Titr" w:hint="cs"/>
                <w:b/>
                <w:bCs/>
                <w:sz w:val="22"/>
                <w:szCs w:val="22"/>
                <w:highlight w:val="yellow"/>
                <w:rtl/>
                <w:lang w:bidi="fa-IR"/>
              </w:rPr>
              <w:t>درصد افزايش نسبت به دوره قبل</w:t>
            </w:r>
          </w:p>
        </w:tc>
        <w:tc>
          <w:tcPr>
            <w:tcW w:w="1710" w:type="dxa"/>
            <w:shd w:val="clear" w:color="auto" w:fill="FFFF00"/>
            <w:vAlign w:val="center"/>
          </w:tcPr>
          <w:p w:rsidR="001760D4" w:rsidRPr="00785C01" w:rsidRDefault="0075221B" w:rsidP="00FB571A">
            <w:pPr>
              <w:pStyle w:val="ListContinue"/>
              <w:bidi/>
              <w:spacing w:after="0" w:line="276" w:lineRule="auto"/>
              <w:ind w:left="0" w:right="72"/>
              <w:contextualSpacing/>
              <w:jc w:val="center"/>
              <w:rPr>
                <w:rFonts w:ascii="Tahoma" w:hAnsi="Tahoma" w:cs="B Titr"/>
                <w:b/>
                <w:bCs/>
                <w:sz w:val="20"/>
                <w:szCs w:val="20"/>
                <w:highlight w:val="yellow"/>
                <w:rtl/>
                <w:lang w:bidi="fa-IR"/>
              </w:rPr>
            </w:pPr>
            <w:r>
              <w:rPr>
                <w:rFonts w:ascii="Tahoma" w:hAnsi="Tahoma" w:cs="B Titr" w:hint="cs"/>
                <w:b/>
                <w:bCs/>
                <w:sz w:val="20"/>
                <w:szCs w:val="20"/>
                <w:highlight w:val="yellow"/>
                <w:rtl/>
                <w:lang w:bidi="fa-IR"/>
              </w:rPr>
              <w:t>2</w:t>
            </w:r>
            <w:r w:rsidR="001760D4" w:rsidRPr="00785C01">
              <w:rPr>
                <w:rFonts w:ascii="Tahoma" w:hAnsi="Tahoma" w:cs="B Titr" w:hint="cs"/>
                <w:b/>
                <w:bCs/>
                <w:sz w:val="20"/>
                <w:szCs w:val="20"/>
                <w:highlight w:val="yellow"/>
                <w:rtl/>
                <w:lang w:bidi="fa-IR"/>
              </w:rPr>
              <w:t>/9</w:t>
            </w:r>
          </w:p>
        </w:tc>
        <w:tc>
          <w:tcPr>
            <w:tcW w:w="1258" w:type="dxa"/>
            <w:shd w:val="clear" w:color="auto" w:fill="FFFF00"/>
            <w:vAlign w:val="center"/>
          </w:tcPr>
          <w:p w:rsidR="001760D4" w:rsidRPr="00785C01" w:rsidRDefault="0075221B" w:rsidP="00FB571A">
            <w:pPr>
              <w:pStyle w:val="ListContinue"/>
              <w:bidi/>
              <w:spacing w:after="0" w:line="276" w:lineRule="auto"/>
              <w:ind w:left="0"/>
              <w:contextualSpacing/>
              <w:jc w:val="center"/>
              <w:rPr>
                <w:rFonts w:ascii="Tahoma" w:hAnsi="Tahoma" w:cs="B Titr"/>
                <w:b/>
                <w:bCs/>
                <w:sz w:val="20"/>
                <w:szCs w:val="20"/>
                <w:highlight w:val="yellow"/>
                <w:rtl/>
                <w:lang w:bidi="fa-IR"/>
              </w:rPr>
            </w:pPr>
            <w:r>
              <w:rPr>
                <w:rFonts w:ascii="Tahoma" w:hAnsi="Tahoma" w:cs="B Titr" w:hint="cs"/>
                <w:b/>
                <w:bCs/>
                <w:sz w:val="20"/>
                <w:szCs w:val="20"/>
                <w:highlight w:val="yellow"/>
                <w:rtl/>
                <w:lang w:bidi="fa-IR"/>
              </w:rPr>
              <w:t>6</w:t>
            </w:r>
            <w:r w:rsidR="001760D4" w:rsidRPr="00785C01">
              <w:rPr>
                <w:rFonts w:ascii="Tahoma" w:hAnsi="Tahoma" w:cs="B Titr" w:hint="cs"/>
                <w:b/>
                <w:bCs/>
                <w:sz w:val="20"/>
                <w:szCs w:val="20"/>
                <w:highlight w:val="yellow"/>
                <w:rtl/>
                <w:lang w:bidi="fa-IR"/>
              </w:rPr>
              <w:t>/1</w:t>
            </w:r>
            <w:r>
              <w:rPr>
                <w:rFonts w:ascii="Tahoma" w:hAnsi="Tahoma" w:cs="B Titr" w:hint="cs"/>
                <w:b/>
                <w:bCs/>
                <w:sz w:val="20"/>
                <w:szCs w:val="20"/>
                <w:highlight w:val="yellow"/>
                <w:rtl/>
                <w:lang w:bidi="fa-IR"/>
              </w:rPr>
              <w:t>6</w:t>
            </w:r>
          </w:p>
        </w:tc>
      </w:tr>
      <w:tr w:rsidR="001760D4" w:rsidRPr="006E32CA" w:rsidTr="00FB571A">
        <w:trPr>
          <w:trHeight w:val="286"/>
        </w:trPr>
        <w:tc>
          <w:tcPr>
            <w:tcW w:w="3508" w:type="dxa"/>
            <w:shd w:val="clear" w:color="auto" w:fill="92D050"/>
            <w:vAlign w:val="center"/>
          </w:tcPr>
          <w:p w:rsidR="001760D4" w:rsidRPr="006E32CA" w:rsidRDefault="001760D4" w:rsidP="00FB571A">
            <w:pPr>
              <w:pStyle w:val="ListContinue"/>
              <w:bidi/>
              <w:spacing w:after="0" w:line="276" w:lineRule="auto"/>
              <w:ind w:left="0" w:right="52"/>
              <w:contextualSpacing/>
              <w:jc w:val="center"/>
              <w:rPr>
                <w:rFonts w:ascii="Tahoma" w:hAnsi="Tahoma" w:cs="B Titr"/>
                <w:b/>
                <w:bCs/>
                <w:sz w:val="22"/>
                <w:szCs w:val="22"/>
                <w:rtl/>
                <w:lang w:bidi="fa-IR"/>
              </w:rPr>
            </w:pPr>
            <w:bookmarkStart w:id="2" w:name="_Hlk381518728"/>
            <w:r w:rsidRPr="006E32CA">
              <w:rPr>
                <w:rFonts w:ascii="Tahoma" w:hAnsi="Tahoma" w:cs="B Titr" w:hint="cs"/>
                <w:b/>
                <w:bCs/>
                <w:sz w:val="22"/>
                <w:szCs w:val="22"/>
                <w:rtl/>
                <w:lang w:bidi="fa-IR"/>
              </w:rPr>
              <w:t>تعداد</w:t>
            </w:r>
            <w:r w:rsidR="00FB571A">
              <w:rPr>
                <w:rFonts w:ascii="Tahoma" w:hAnsi="Tahoma" w:cs="B Titr" w:hint="cs"/>
                <w:b/>
                <w:bCs/>
                <w:sz w:val="22"/>
                <w:szCs w:val="22"/>
                <w:rtl/>
                <w:lang w:bidi="fa-IR"/>
              </w:rPr>
              <w:t xml:space="preserve"> </w:t>
            </w:r>
            <w:r w:rsidRPr="006E32CA">
              <w:rPr>
                <w:rFonts w:ascii="Tahoma" w:hAnsi="Tahoma" w:cs="B Titr" w:hint="cs"/>
                <w:b/>
                <w:bCs/>
                <w:sz w:val="22"/>
                <w:szCs w:val="22"/>
                <w:rtl/>
                <w:lang w:bidi="fa-IR"/>
              </w:rPr>
              <w:t>اعضاء</w:t>
            </w:r>
            <w:r w:rsidR="00FB571A">
              <w:rPr>
                <w:rFonts w:ascii="Tahoma" w:hAnsi="Tahoma" w:cs="B Titr" w:hint="cs"/>
                <w:b/>
                <w:bCs/>
                <w:sz w:val="22"/>
                <w:szCs w:val="22"/>
                <w:rtl/>
                <w:lang w:bidi="fa-IR"/>
              </w:rPr>
              <w:t xml:space="preserve"> </w:t>
            </w:r>
            <w:r>
              <w:rPr>
                <w:rFonts w:ascii="Tahoma" w:hAnsi="Tahoma" w:cs="B Titr" w:hint="cs"/>
                <w:b/>
                <w:bCs/>
                <w:sz w:val="20"/>
                <w:szCs w:val="20"/>
                <w:rtl/>
                <w:lang w:bidi="fa-IR"/>
              </w:rPr>
              <w:t>(</w:t>
            </w:r>
            <w:r>
              <w:rPr>
                <w:rFonts w:ascii="Tahoma" w:hAnsi="Tahoma" w:cs="B Roya" w:hint="cs"/>
                <w:b/>
                <w:bCs/>
                <w:sz w:val="20"/>
                <w:szCs w:val="20"/>
                <w:rtl/>
                <w:lang w:bidi="fa-IR"/>
              </w:rPr>
              <w:t>باتاخير كمتراز15ماه درپرداخت حق عضويت</w:t>
            </w:r>
            <w:r>
              <w:rPr>
                <w:rFonts w:ascii="Tahoma" w:hAnsi="Tahoma" w:cs="B Titr" w:hint="cs"/>
                <w:b/>
                <w:bCs/>
                <w:sz w:val="20"/>
                <w:szCs w:val="20"/>
                <w:rtl/>
                <w:lang w:bidi="fa-IR"/>
              </w:rPr>
              <w:t>)</w:t>
            </w:r>
          </w:p>
        </w:tc>
        <w:tc>
          <w:tcPr>
            <w:tcW w:w="1710" w:type="dxa"/>
            <w:shd w:val="clear" w:color="auto" w:fill="92D050"/>
            <w:vAlign w:val="center"/>
          </w:tcPr>
          <w:p w:rsidR="001760D4" w:rsidRPr="000B1855" w:rsidRDefault="001760D4" w:rsidP="00FB571A">
            <w:pPr>
              <w:pStyle w:val="ListContinue"/>
              <w:bidi/>
              <w:spacing w:after="0" w:line="276" w:lineRule="auto"/>
              <w:ind w:left="0" w:right="72"/>
              <w:contextualSpacing/>
              <w:jc w:val="center"/>
              <w:rPr>
                <w:rFonts w:ascii="Tahoma" w:hAnsi="Tahoma" w:cs="B Titr"/>
                <w:b/>
                <w:bCs/>
                <w:sz w:val="20"/>
                <w:szCs w:val="20"/>
                <w:rtl/>
                <w:lang w:bidi="fa-IR"/>
              </w:rPr>
            </w:pPr>
            <w:r>
              <w:rPr>
                <w:rFonts w:ascii="Tahoma" w:hAnsi="Tahoma" w:cs="B Titr" w:hint="cs"/>
                <w:b/>
                <w:bCs/>
                <w:sz w:val="20"/>
                <w:szCs w:val="20"/>
                <w:rtl/>
                <w:lang w:bidi="fa-IR"/>
              </w:rPr>
              <w:t>4</w:t>
            </w:r>
            <w:r w:rsidR="002B2F95">
              <w:rPr>
                <w:rFonts w:ascii="Tahoma" w:hAnsi="Tahoma" w:cs="B Titr" w:hint="cs"/>
                <w:b/>
                <w:bCs/>
                <w:sz w:val="20"/>
                <w:szCs w:val="20"/>
                <w:rtl/>
                <w:lang w:bidi="fa-IR"/>
              </w:rPr>
              <w:t>2</w:t>
            </w:r>
            <w:r>
              <w:rPr>
                <w:rFonts w:ascii="Tahoma" w:hAnsi="Tahoma" w:cs="B Titr" w:hint="cs"/>
                <w:b/>
                <w:bCs/>
                <w:sz w:val="20"/>
                <w:szCs w:val="20"/>
                <w:rtl/>
                <w:lang w:bidi="fa-IR"/>
              </w:rPr>
              <w:t>0</w:t>
            </w:r>
          </w:p>
        </w:tc>
        <w:tc>
          <w:tcPr>
            <w:tcW w:w="1258" w:type="dxa"/>
            <w:shd w:val="clear" w:color="auto" w:fill="92D050"/>
            <w:vAlign w:val="center"/>
          </w:tcPr>
          <w:p w:rsidR="001760D4" w:rsidRPr="000B1855" w:rsidRDefault="00CE499C" w:rsidP="00FB571A">
            <w:pPr>
              <w:pStyle w:val="ListContinue"/>
              <w:bidi/>
              <w:spacing w:after="0" w:line="276" w:lineRule="auto"/>
              <w:ind w:left="0"/>
              <w:contextualSpacing/>
              <w:jc w:val="center"/>
              <w:rPr>
                <w:rFonts w:ascii="Tahoma" w:hAnsi="Tahoma" w:cs="B Titr"/>
                <w:b/>
                <w:bCs/>
                <w:sz w:val="20"/>
                <w:szCs w:val="20"/>
                <w:rtl/>
                <w:lang w:bidi="fa-IR"/>
              </w:rPr>
            </w:pPr>
            <w:r>
              <w:rPr>
                <w:rFonts w:ascii="Tahoma" w:hAnsi="Tahoma" w:cs="B Titr" w:hint="cs"/>
                <w:b/>
                <w:bCs/>
                <w:sz w:val="20"/>
                <w:szCs w:val="20"/>
                <w:rtl/>
                <w:lang w:bidi="fa-IR"/>
              </w:rPr>
              <w:t>203</w:t>
            </w:r>
          </w:p>
        </w:tc>
      </w:tr>
      <w:tr w:rsidR="00232901" w:rsidRPr="006E32CA" w:rsidTr="00FB571A">
        <w:trPr>
          <w:trHeight w:val="286"/>
        </w:trPr>
        <w:tc>
          <w:tcPr>
            <w:tcW w:w="3508" w:type="dxa"/>
            <w:shd w:val="clear" w:color="auto" w:fill="92D050"/>
            <w:vAlign w:val="center"/>
          </w:tcPr>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08"/>
              <w:gridCol w:w="1710"/>
              <w:gridCol w:w="1258"/>
            </w:tblGrid>
            <w:tr w:rsidR="00232901" w:rsidTr="00232901">
              <w:trPr>
                <w:trHeight w:val="286"/>
              </w:trPr>
              <w:tc>
                <w:tcPr>
                  <w:tcW w:w="3508"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bookmarkEnd w:id="2"/>
                <w:p w:rsidR="00232901" w:rsidRDefault="00232901" w:rsidP="00232901">
                  <w:pPr>
                    <w:pStyle w:val="ListContinue"/>
                    <w:bidi/>
                    <w:spacing w:after="0" w:line="276" w:lineRule="auto"/>
                    <w:ind w:left="0" w:right="52"/>
                    <w:contextualSpacing/>
                    <w:jc w:val="center"/>
                    <w:rPr>
                      <w:rFonts w:ascii="Tahoma" w:hAnsi="Tahoma" w:cs="B Titr"/>
                      <w:b/>
                      <w:bCs/>
                      <w:sz w:val="22"/>
                      <w:szCs w:val="22"/>
                      <w:lang w:bidi="fa-IR"/>
                    </w:rPr>
                  </w:pPr>
                  <w:r>
                    <w:rPr>
                      <w:rFonts w:ascii="Tahoma" w:hAnsi="Tahoma" w:cs="B Titr" w:hint="cs"/>
                      <w:b/>
                      <w:bCs/>
                      <w:sz w:val="22"/>
                      <w:szCs w:val="22"/>
                      <w:rtl/>
                      <w:lang w:bidi="fa-IR"/>
                    </w:rPr>
                    <w:t xml:space="preserve">تعداد اعضاء </w:t>
                  </w:r>
                  <w:r>
                    <w:rPr>
                      <w:rFonts w:ascii="Tahoma" w:hAnsi="Tahoma" w:cs="B Titr" w:hint="cs"/>
                      <w:b/>
                      <w:bCs/>
                      <w:sz w:val="20"/>
                      <w:szCs w:val="20"/>
                      <w:rtl/>
                      <w:lang w:bidi="fa-IR"/>
                    </w:rPr>
                    <w:t>(</w:t>
                  </w:r>
                  <w:r>
                    <w:rPr>
                      <w:rFonts w:ascii="Tahoma" w:hAnsi="Tahoma" w:cs="B Roya" w:hint="cs"/>
                      <w:b/>
                      <w:bCs/>
                      <w:sz w:val="20"/>
                      <w:szCs w:val="20"/>
                      <w:rtl/>
                      <w:lang w:bidi="fa-IR"/>
                    </w:rPr>
                    <w:t>باتاخير كمتراز3 ماه درپرداخت حق عضويت</w:t>
                  </w:r>
                  <w:r>
                    <w:rPr>
                      <w:rFonts w:ascii="Tahoma" w:hAnsi="Tahoma" w:cs="B Titr" w:hint="cs"/>
                      <w:b/>
                      <w:bCs/>
                      <w:sz w:val="20"/>
                      <w:szCs w:val="20"/>
                      <w:rtl/>
                      <w:lang w:bidi="fa-IR"/>
                    </w:rPr>
                    <w:t>)</w:t>
                  </w:r>
                </w:p>
              </w:tc>
              <w:tc>
                <w:tcPr>
                  <w:tcW w:w="1710"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rsidR="00232901" w:rsidRDefault="00232901">
                  <w:pPr>
                    <w:pStyle w:val="ListContinue"/>
                    <w:bidi/>
                    <w:spacing w:after="0" w:line="276" w:lineRule="auto"/>
                    <w:ind w:left="0" w:right="72"/>
                    <w:contextualSpacing/>
                    <w:jc w:val="center"/>
                    <w:rPr>
                      <w:rFonts w:ascii="Tahoma" w:hAnsi="Tahoma" w:cs="B Titr"/>
                      <w:b/>
                      <w:bCs/>
                      <w:sz w:val="20"/>
                      <w:szCs w:val="20"/>
                      <w:lang w:bidi="fa-IR"/>
                    </w:rPr>
                  </w:pPr>
                  <w:r>
                    <w:rPr>
                      <w:rFonts w:ascii="Tahoma" w:hAnsi="Tahoma" w:cs="B Titr" w:hint="cs"/>
                      <w:b/>
                      <w:bCs/>
                      <w:sz w:val="20"/>
                      <w:szCs w:val="20"/>
                      <w:rtl/>
                      <w:lang w:bidi="fa-IR"/>
                    </w:rPr>
                    <w:t>420</w:t>
                  </w:r>
                </w:p>
              </w:tc>
              <w:tc>
                <w:tcPr>
                  <w:tcW w:w="1258"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rsidR="00232901" w:rsidRDefault="00232901">
                  <w:pPr>
                    <w:pStyle w:val="ListContinue"/>
                    <w:bidi/>
                    <w:spacing w:after="0" w:line="276" w:lineRule="auto"/>
                    <w:ind w:left="0"/>
                    <w:contextualSpacing/>
                    <w:jc w:val="center"/>
                    <w:rPr>
                      <w:rFonts w:ascii="Tahoma" w:hAnsi="Tahoma" w:cs="B Titr"/>
                      <w:b/>
                      <w:bCs/>
                      <w:sz w:val="20"/>
                      <w:szCs w:val="20"/>
                      <w:lang w:bidi="fa-IR"/>
                    </w:rPr>
                  </w:pPr>
                  <w:r>
                    <w:rPr>
                      <w:rFonts w:ascii="Tahoma" w:hAnsi="Tahoma" w:cs="B Titr" w:hint="cs"/>
                      <w:b/>
                      <w:bCs/>
                      <w:sz w:val="20"/>
                      <w:szCs w:val="20"/>
                      <w:rtl/>
                      <w:lang w:bidi="fa-IR"/>
                    </w:rPr>
                    <w:t>150</w:t>
                  </w:r>
                </w:p>
              </w:tc>
            </w:tr>
          </w:tbl>
          <w:p w:rsidR="00232901" w:rsidRPr="006E32CA" w:rsidRDefault="00232901" w:rsidP="00FB571A">
            <w:pPr>
              <w:pStyle w:val="ListContinue"/>
              <w:bidi/>
              <w:spacing w:after="0" w:line="276" w:lineRule="auto"/>
              <w:ind w:left="0" w:right="52"/>
              <w:contextualSpacing/>
              <w:jc w:val="center"/>
              <w:rPr>
                <w:rFonts w:ascii="Tahoma" w:hAnsi="Tahoma" w:cs="B Titr"/>
                <w:b/>
                <w:bCs/>
                <w:sz w:val="22"/>
                <w:szCs w:val="22"/>
                <w:rtl/>
                <w:lang w:bidi="fa-IR"/>
              </w:rPr>
            </w:pPr>
          </w:p>
        </w:tc>
        <w:tc>
          <w:tcPr>
            <w:tcW w:w="1710" w:type="dxa"/>
            <w:shd w:val="clear" w:color="auto" w:fill="92D050"/>
            <w:vAlign w:val="center"/>
          </w:tcPr>
          <w:p w:rsidR="00232901" w:rsidRDefault="00CE499C" w:rsidP="00FB571A">
            <w:pPr>
              <w:pStyle w:val="ListContinue"/>
              <w:bidi/>
              <w:spacing w:after="0" w:line="276" w:lineRule="auto"/>
              <w:ind w:left="0" w:right="72"/>
              <w:contextualSpacing/>
              <w:jc w:val="center"/>
              <w:rPr>
                <w:rFonts w:ascii="Tahoma" w:hAnsi="Tahoma" w:cs="B Titr"/>
                <w:b/>
                <w:bCs/>
                <w:sz w:val="20"/>
                <w:szCs w:val="20"/>
                <w:rtl/>
                <w:lang w:bidi="fa-IR"/>
              </w:rPr>
            </w:pPr>
            <w:r>
              <w:rPr>
                <w:rFonts w:ascii="Tahoma" w:hAnsi="Tahoma" w:cs="B Titr" w:hint="cs"/>
                <w:b/>
                <w:bCs/>
                <w:sz w:val="20"/>
                <w:szCs w:val="20"/>
                <w:rtl/>
                <w:lang w:bidi="fa-IR"/>
              </w:rPr>
              <w:t>343</w:t>
            </w:r>
          </w:p>
        </w:tc>
        <w:tc>
          <w:tcPr>
            <w:tcW w:w="1258" w:type="dxa"/>
            <w:shd w:val="clear" w:color="auto" w:fill="92D050"/>
            <w:vAlign w:val="center"/>
          </w:tcPr>
          <w:p w:rsidR="00232901" w:rsidRDefault="00CE499C" w:rsidP="00FB571A">
            <w:pPr>
              <w:pStyle w:val="ListContinue"/>
              <w:bidi/>
              <w:spacing w:after="0" w:line="276" w:lineRule="auto"/>
              <w:ind w:left="0"/>
              <w:contextualSpacing/>
              <w:jc w:val="center"/>
              <w:rPr>
                <w:rFonts w:ascii="Tahoma" w:hAnsi="Tahoma" w:cs="B Titr"/>
                <w:b/>
                <w:bCs/>
                <w:sz w:val="20"/>
                <w:szCs w:val="20"/>
                <w:rtl/>
                <w:lang w:bidi="fa-IR"/>
              </w:rPr>
            </w:pPr>
            <w:r>
              <w:rPr>
                <w:rFonts w:ascii="Tahoma" w:hAnsi="Tahoma" w:cs="B Titr" w:hint="cs"/>
                <w:b/>
                <w:bCs/>
                <w:sz w:val="20"/>
                <w:szCs w:val="20"/>
                <w:rtl/>
                <w:lang w:bidi="fa-IR"/>
              </w:rPr>
              <w:t>157</w:t>
            </w:r>
          </w:p>
        </w:tc>
      </w:tr>
    </w:tbl>
    <w:tbl>
      <w:tblPr>
        <w:tblpPr w:leftFromText="180" w:rightFromText="180" w:vertAnchor="text" w:tblpY="1"/>
        <w:tblOverlap w:val="never"/>
        <w:tblW w:w="19339" w:type="dxa"/>
        <w:tblInd w:w="108" w:type="dxa"/>
        <w:tblLook w:val="04A0"/>
      </w:tblPr>
      <w:tblGrid>
        <w:gridCol w:w="9942"/>
        <w:gridCol w:w="13"/>
        <w:gridCol w:w="203"/>
        <w:gridCol w:w="744"/>
        <w:gridCol w:w="13"/>
        <w:gridCol w:w="71"/>
        <w:gridCol w:w="443"/>
        <w:gridCol w:w="301"/>
        <w:gridCol w:w="13"/>
        <w:gridCol w:w="203"/>
        <w:gridCol w:w="662"/>
        <w:gridCol w:w="13"/>
        <w:gridCol w:w="69"/>
        <w:gridCol w:w="13"/>
        <w:gridCol w:w="203"/>
        <w:gridCol w:w="675"/>
        <w:gridCol w:w="69"/>
        <w:gridCol w:w="13"/>
        <w:gridCol w:w="203"/>
        <w:gridCol w:w="675"/>
        <w:gridCol w:w="69"/>
        <w:gridCol w:w="13"/>
        <w:gridCol w:w="203"/>
        <w:gridCol w:w="675"/>
        <w:gridCol w:w="67"/>
        <w:gridCol w:w="13"/>
        <w:gridCol w:w="205"/>
        <w:gridCol w:w="236"/>
        <w:gridCol w:w="439"/>
        <w:gridCol w:w="960"/>
        <w:gridCol w:w="960"/>
        <w:gridCol w:w="958"/>
      </w:tblGrid>
      <w:tr w:rsidR="001760D4" w:rsidRPr="00EF4C77" w:rsidTr="003D5EE3">
        <w:trPr>
          <w:trHeight w:val="300"/>
        </w:trPr>
        <w:tc>
          <w:tcPr>
            <w:tcW w:w="11429" w:type="dxa"/>
            <w:gridSpan w:val="7"/>
            <w:tcBorders>
              <w:top w:val="nil"/>
              <w:left w:val="nil"/>
              <w:bottom w:val="nil"/>
              <w:right w:val="nil"/>
            </w:tcBorders>
            <w:shd w:val="clear" w:color="auto" w:fill="auto"/>
            <w:noWrap/>
            <w:vAlign w:val="bottom"/>
            <w:hideMark/>
          </w:tcPr>
          <w:p w:rsidR="004C50FE" w:rsidRDefault="004E74F7" w:rsidP="00A84BF6">
            <w:pPr>
              <w:bidi w:val="0"/>
              <w:rPr>
                <w:rFonts w:ascii="Calibri" w:hAnsi="Calibri"/>
                <w:sz w:val="22"/>
                <w:szCs w:val="22"/>
              </w:rPr>
            </w:pPr>
            <w:r>
              <w:rPr>
                <w:rFonts w:ascii="Calibri" w:hAnsi="Calibri"/>
                <w:noProof/>
                <w:color w:val="000000"/>
              </w:rPr>
              <w:drawing>
                <wp:anchor distT="0" distB="0" distL="114300" distR="114300" simplePos="0" relativeHeight="251656704" behindDoc="0" locked="0" layoutInCell="1" allowOverlap="1">
                  <wp:simplePos x="0" y="0"/>
                  <wp:positionH relativeFrom="column">
                    <wp:posOffset>2346960</wp:posOffset>
                  </wp:positionH>
                  <wp:positionV relativeFrom="paragraph">
                    <wp:posOffset>116840</wp:posOffset>
                  </wp:positionV>
                  <wp:extent cx="2272030" cy="297815"/>
                  <wp:effectExtent l="19050" t="0" r="0" b="0"/>
                  <wp:wrapNone/>
                  <wp:docPr id="65" name="TextBox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Box 1"/>
                          <pic:cNvPicPr>
                            <a:picLocks noChangeAspect="1" noChangeArrowheads="1"/>
                          </pic:cNvPicPr>
                        </pic:nvPicPr>
                        <pic:blipFill>
                          <a:blip r:embed="rId10" cstate="print"/>
                          <a:srcRect/>
                          <a:stretch>
                            <a:fillRect/>
                          </a:stretch>
                        </pic:blipFill>
                        <pic:spPr bwMode="auto">
                          <a:xfrm>
                            <a:off x="0" y="0"/>
                            <a:ext cx="2272030" cy="297815"/>
                          </a:xfrm>
                          <a:prstGeom prst="rect">
                            <a:avLst/>
                          </a:prstGeom>
                          <a:noFill/>
                        </pic:spPr>
                      </pic:pic>
                    </a:graphicData>
                  </a:graphic>
                </wp:anchor>
              </w:drawing>
            </w:r>
          </w:p>
          <w:p w:rsidR="001760D4" w:rsidRDefault="001760D4" w:rsidP="004C50FE">
            <w:pPr>
              <w:bidi w:val="0"/>
              <w:rPr>
                <w:rFonts w:ascii="Calibri" w:hAnsi="Calibri"/>
                <w:sz w:val="22"/>
                <w:szCs w:val="22"/>
                <w:rtl/>
              </w:rPr>
            </w:pPr>
          </w:p>
          <w:p w:rsidR="004C50FE" w:rsidRPr="004C50FE" w:rsidRDefault="004C50FE" w:rsidP="004C50FE">
            <w:pPr>
              <w:bidi w:val="0"/>
              <w:rPr>
                <w:rFonts w:ascii="Calibri" w:hAnsi="Calibri"/>
                <w:sz w:val="22"/>
                <w:szCs w:val="22"/>
              </w:rPr>
            </w:pPr>
          </w:p>
        </w:tc>
        <w:tc>
          <w:tcPr>
            <w:tcW w:w="1179"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bl>
            <w:tblPr>
              <w:tblW w:w="0" w:type="auto"/>
              <w:tblCellSpacing w:w="0" w:type="dxa"/>
              <w:tblCellMar>
                <w:left w:w="0" w:type="dxa"/>
                <w:right w:w="0" w:type="dxa"/>
              </w:tblCellMar>
              <w:tblLook w:val="04A0"/>
            </w:tblPr>
            <w:tblGrid>
              <w:gridCol w:w="960"/>
            </w:tblGrid>
            <w:tr w:rsidR="001760D4" w:rsidRPr="00EF4C77" w:rsidTr="00866ED6">
              <w:trPr>
                <w:trHeight w:val="300"/>
                <w:tblCellSpacing w:w="0" w:type="dxa"/>
              </w:trPr>
              <w:tc>
                <w:tcPr>
                  <w:tcW w:w="960" w:type="dxa"/>
                  <w:tcBorders>
                    <w:top w:val="nil"/>
                    <w:left w:val="nil"/>
                    <w:bottom w:val="nil"/>
                    <w:right w:val="nil"/>
                  </w:tcBorders>
                  <w:shd w:val="clear" w:color="auto" w:fill="auto"/>
                  <w:noWrap/>
                  <w:vAlign w:val="bottom"/>
                  <w:hideMark/>
                </w:tcPr>
                <w:p w:rsidR="001760D4" w:rsidRPr="00EF4C77" w:rsidRDefault="001760D4" w:rsidP="000439C7">
                  <w:pPr>
                    <w:framePr w:hSpace="180" w:wrap="around" w:vAnchor="text" w:hAnchor="text" w:y="1"/>
                    <w:bidi w:val="0"/>
                    <w:suppressOverlap/>
                    <w:rPr>
                      <w:rFonts w:ascii="Calibri" w:hAnsi="Calibri"/>
                      <w:color w:val="000000"/>
                      <w:sz w:val="22"/>
                      <w:szCs w:val="22"/>
                    </w:rPr>
                  </w:pPr>
                </w:p>
              </w:tc>
            </w:tr>
          </w:tbl>
          <w:p w:rsidR="001760D4" w:rsidRPr="00EF4C77" w:rsidRDefault="001760D4" w:rsidP="00A84BF6">
            <w:pPr>
              <w:bidi w:val="0"/>
              <w:rPr>
                <w:rFonts w:ascii="Calibri" w:hAnsi="Calibri"/>
                <w:color w:val="000000"/>
                <w:sz w:val="22"/>
                <w:szCs w:val="22"/>
              </w:rPr>
            </w:pPr>
          </w:p>
        </w:tc>
        <w:tc>
          <w:tcPr>
            <w:tcW w:w="973"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58"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r>
      <w:tr w:rsidR="001760D4" w:rsidRPr="00EF4C77" w:rsidTr="003D5EE3">
        <w:trPr>
          <w:trHeight w:val="3757"/>
        </w:trPr>
        <w:tc>
          <w:tcPr>
            <w:tcW w:w="11429" w:type="dxa"/>
            <w:gridSpan w:val="7"/>
            <w:tcBorders>
              <w:top w:val="nil"/>
              <w:left w:val="nil"/>
              <w:bottom w:val="nil"/>
              <w:right w:val="nil"/>
            </w:tcBorders>
            <w:shd w:val="clear" w:color="auto" w:fill="auto"/>
            <w:noWrap/>
            <w:vAlign w:val="bottom"/>
            <w:hideMark/>
          </w:tcPr>
          <w:p w:rsidR="001760D4" w:rsidRPr="00EF4C77" w:rsidRDefault="00FB571A" w:rsidP="004C50FE">
            <w:pPr>
              <w:bidi w:val="0"/>
              <w:ind w:right="2135"/>
              <w:jc w:val="center"/>
              <w:rPr>
                <w:rFonts w:ascii="Calibri" w:hAnsi="Calibri"/>
                <w:color w:val="000000"/>
                <w:sz w:val="22"/>
                <w:szCs w:val="22"/>
              </w:rPr>
            </w:pPr>
            <w:r>
              <w:rPr>
                <w:rFonts w:ascii="Calibri" w:hAnsi="Calibri"/>
                <w:noProof/>
                <w:color w:val="000000"/>
                <w:sz w:val="22"/>
                <w:szCs w:val="22"/>
              </w:rPr>
              <w:drawing>
                <wp:anchor distT="0" distB="0" distL="114300" distR="114300" simplePos="0" relativeHeight="251660800" behindDoc="0" locked="0" layoutInCell="1" allowOverlap="1">
                  <wp:simplePos x="0" y="0"/>
                  <wp:positionH relativeFrom="column">
                    <wp:posOffset>1217295</wp:posOffset>
                  </wp:positionH>
                  <wp:positionV relativeFrom="paragraph">
                    <wp:posOffset>-1848485</wp:posOffset>
                  </wp:positionV>
                  <wp:extent cx="4462780" cy="2404110"/>
                  <wp:effectExtent l="19050" t="0" r="13970" b="0"/>
                  <wp:wrapNone/>
                  <wp:docPr id="22"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c>
          <w:tcPr>
            <w:tcW w:w="1179"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73"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58"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r>
      <w:tr w:rsidR="001760D4" w:rsidRPr="00EF4C77" w:rsidTr="003D5EE3">
        <w:trPr>
          <w:trHeight w:val="300"/>
        </w:trPr>
        <w:tc>
          <w:tcPr>
            <w:tcW w:w="11429" w:type="dxa"/>
            <w:gridSpan w:val="7"/>
            <w:tcBorders>
              <w:top w:val="nil"/>
              <w:left w:val="nil"/>
              <w:bottom w:val="nil"/>
              <w:right w:val="nil"/>
            </w:tcBorders>
            <w:shd w:val="clear" w:color="auto" w:fill="auto"/>
            <w:noWrap/>
            <w:vAlign w:val="bottom"/>
            <w:hideMark/>
          </w:tcPr>
          <w:p w:rsidR="001760D4" w:rsidRPr="00EF4C77" w:rsidRDefault="00FB571A" w:rsidP="00A84BF6">
            <w:pPr>
              <w:bidi w:val="0"/>
              <w:rPr>
                <w:rFonts w:ascii="Calibri" w:hAnsi="Calibri"/>
                <w:color w:val="000000"/>
                <w:sz w:val="22"/>
                <w:szCs w:val="22"/>
              </w:rPr>
            </w:pPr>
            <w:r>
              <w:rPr>
                <w:rFonts w:ascii="Calibri" w:hAnsi="Calibri"/>
                <w:noProof/>
                <w:color w:val="000000"/>
                <w:sz w:val="22"/>
                <w:szCs w:val="22"/>
              </w:rPr>
              <w:drawing>
                <wp:anchor distT="0" distB="0" distL="114300" distR="114300" simplePos="0" relativeHeight="251657728" behindDoc="0" locked="0" layoutInCell="1" allowOverlap="1">
                  <wp:simplePos x="0" y="0"/>
                  <wp:positionH relativeFrom="column">
                    <wp:posOffset>2230755</wp:posOffset>
                  </wp:positionH>
                  <wp:positionV relativeFrom="paragraph">
                    <wp:posOffset>55245</wp:posOffset>
                  </wp:positionV>
                  <wp:extent cx="2364105" cy="338455"/>
                  <wp:effectExtent l="19050" t="0" r="0" b="0"/>
                  <wp:wrapNone/>
                  <wp:docPr id="64" name="TextBox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Box 2"/>
                          <pic:cNvPicPr>
                            <a:picLocks noChangeAspect="1" noChangeArrowheads="1"/>
                          </pic:cNvPicPr>
                        </pic:nvPicPr>
                        <pic:blipFill>
                          <a:blip r:embed="rId12" cstate="print"/>
                          <a:srcRect/>
                          <a:stretch>
                            <a:fillRect/>
                          </a:stretch>
                        </pic:blipFill>
                        <pic:spPr bwMode="auto">
                          <a:xfrm>
                            <a:off x="0" y="0"/>
                            <a:ext cx="2364105" cy="338455"/>
                          </a:xfrm>
                          <a:prstGeom prst="rect">
                            <a:avLst/>
                          </a:prstGeom>
                          <a:noFill/>
                        </pic:spPr>
                      </pic:pic>
                    </a:graphicData>
                  </a:graphic>
                </wp:anchor>
              </w:drawing>
            </w:r>
          </w:p>
        </w:tc>
        <w:tc>
          <w:tcPr>
            <w:tcW w:w="1179"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73"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58"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r>
      <w:tr w:rsidR="001760D4" w:rsidRPr="00EF4C77" w:rsidTr="003D5EE3">
        <w:trPr>
          <w:trHeight w:val="300"/>
        </w:trPr>
        <w:tc>
          <w:tcPr>
            <w:tcW w:w="11429" w:type="dxa"/>
            <w:gridSpan w:val="7"/>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1179"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73"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c>
          <w:tcPr>
            <w:tcW w:w="958" w:type="dxa"/>
            <w:tcBorders>
              <w:top w:val="nil"/>
              <w:left w:val="nil"/>
              <w:bottom w:val="nil"/>
              <w:right w:val="nil"/>
            </w:tcBorders>
            <w:shd w:val="clear" w:color="auto" w:fill="auto"/>
            <w:noWrap/>
            <w:vAlign w:val="bottom"/>
            <w:hideMark/>
          </w:tcPr>
          <w:p w:rsidR="001760D4" w:rsidRPr="00EF4C77" w:rsidRDefault="001760D4" w:rsidP="00A84BF6">
            <w:pPr>
              <w:bidi w:val="0"/>
              <w:rPr>
                <w:rFonts w:ascii="Calibri" w:hAnsi="Calibri"/>
                <w:color w:val="000000"/>
                <w:sz w:val="22"/>
                <w:szCs w:val="22"/>
              </w:rPr>
            </w:pPr>
          </w:p>
        </w:tc>
      </w:tr>
      <w:tr w:rsidR="00EF6519" w:rsidRPr="00EF4C77" w:rsidTr="003D5EE3">
        <w:trPr>
          <w:gridAfter w:val="6"/>
          <w:wAfter w:w="3758" w:type="dxa"/>
          <w:trHeight w:val="306"/>
        </w:trPr>
        <w:tc>
          <w:tcPr>
            <w:tcW w:w="9955" w:type="dxa"/>
            <w:gridSpan w:val="2"/>
            <w:tcBorders>
              <w:top w:val="nil"/>
              <w:left w:val="nil"/>
              <w:bottom w:val="nil"/>
              <w:right w:val="nil"/>
            </w:tcBorders>
            <w:shd w:val="clear" w:color="auto" w:fill="auto"/>
            <w:noWrap/>
            <w:vAlign w:val="bottom"/>
            <w:hideMark/>
          </w:tcPr>
          <w:p w:rsidR="00EF6519" w:rsidRPr="00EF4C77" w:rsidRDefault="00FB571A" w:rsidP="00A84BF6">
            <w:pPr>
              <w:bidi w:val="0"/>
              <w:rPr>
                <w:rFonts w:ascii="Calibri" w:hAnsi="Calibri"/>
                <w:color w:val="000000"/>
                <w:sz w:val="22"/>
                <w:szCs w:val="22"/>
              </w:rPr>
            </w:pPr>
            <w:r>
              <w:rPr>
                <w:rFonts w:ascii="Calibri" w:hAnsi="Calibri"/>
                <w:noProof/>
                <w:color w:val="000000"/>
                <w:sz w:val="22"/>
                <w:szCs w:val="22"/>
              </w:rPr>
              <w:drawing>
                <wp:anchor distT="0" distB="0" distL="114300" distR="114300" simplePos="0" relativeHeight="251661824" behindDoc="0" locked="0" layoutInCell="1" allowOverlap="1">
                  <wp:simplePos x="0" y="0"/>
                  <wp:positionH relativeFrom="column">
                    <wp:posOffset>1217295</wp:posOffset>
                  </wp:positionH>
                  <wp:positionV relativeFrom="paragraph">
                    <wp:posOffset>132080</wp:posOffset>
                  </wp:positionV>
                  <wp:extent cx="4462145" cy="2044065"/>
                  <wp:effectExtent l="19050" t="0" r="14605" b="0"/>
                  <wp:wrapNone/>
                  <wp:docPr id="8"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c>
        <w:tc>
          <w:tcPr>
            <w:tcW w:w="960" w:type="dxa"/>
            <w:gridSpan w:val="3"/>
            <w:tcBorders>
              <w:top w:val="nil"/>
              <w:left w:val="nil"/>
              <w:bottom w:val="nil"/>
              <w:right w:val="nil"/>
            </w:tcBorders>
            <w:shd w:val="clear" w:color="auto" w:fill="auto"/>
            <w:noWrap/>
            <w:vAlign w:val="bottom"/>
            <w:hideMark/>
          </w:tcPr>
          <w:p w:rsidR="00EF6519" w:rsidRPr="00EF4C77" w:rsidRDefault="00EF6519" w:rsidP="00A84BF6">
            <w:pPr>
              <w:bidi w:val="0"/>
              <w:rPr>
                <w:rFonts w:ascii="Calibri" w:hAnsi="Calibri"/>
                <w:color w:val="000000"/>
                <w:sz w:val="22"/>
                <w:szCs w:val="22"/>
              </w:rPr>
            </w:pPr>
          </w:p>
        </w:tc>
        <w:tc>
          <w:tcPr>
            <w:tcW w:w="828" w:type="dxa"/>
            <w:gridSpan w:val="4"/>
            <w:tcBorders>
              <w:top w:val="nil"/>
              <w:left w:val="nil"/>
              <w:bottom w:val="nil"/>
              <w:right w:val="nil"/>
            </w:tcBorders>
            <w:shd w:val="clear" w:color="auto" w:fill="auto"/>
            <w:noWrap/>
            <w:vAlign w:val="bottom"/>
            <w:hideMark/>
          </w:tcPr>
          <w:p w:rsidR="00EF6519" w:rsidRPr="00EF4C77" w:rsidRDefault="00EF6519"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EF6519" w:rsidRPr="00EF4C77"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EF4C77"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EF4C77" w:rsidRDefault="00EF6519" w:rsidP="00A84BF6">
            <w:pPr>
              <w:bidi w:val="0"/>
              <w:jc w:val="center"/>
              <w:rPr>
                <w:rFonts w:ascii="Calibri" w:hAnsi="Calibri"/>
                <w:color w:val="000000"/>
                <w:sz w:val="22"/>
                <w:szCs w:val="22"/>
              </w:rPr>
            </w:pPr>
          </w:p>
        </w:tc>
        <w:tc>
          <w:tcPr>
            <w:tcW w:w="958" w:type="dxa"/>
            <w:gridSpan w:val="4"/>
            <w:tcBorders>
              <w:top w:val="nil"/>
              <w:left w:val="nil"/>
              <w:bottom w:val="nil"/>
              <w:right w:val="nil"/>
            </w:tcBorders>
            <w:shd w:val="clear" w:color="auto" w:fill="auto"/>
            <w:noWrap/>
            <w:vAlign w:val="bottom"/>
            <w:hideMark/>
          </w:tcPr>
          <w:p w:rsidR="00EF6519" w:rsidRPr="00EF4C77" w:rsidRDefault="00EF6519" w:rsidP="00A84BF6">
            <w:pPr>
              <w:bidi w:val="0"/>
              <w:rPr>
                <w:rFonts w:ascii="Calibri" w:hAnsi="Calibri"/>
                <w:color w:val="000000"/>
                <w:sz w:val="22"/>
                <w:szCs w:val="22"/>
              </w:rPr>
            </w:pPr>
          </w:p>
        </w:tc>
      </w:tr>
      <w:tr w:rsidR="00EF6519" w:rsidRPr="00B11908" w:rsidTr="003D5EE3">
        <w:trPr>
          <w:gridAfter w:val="4"/>
          <w:wAfter w:w="3317" w:type="dxa"/>
          <w:trHeight w:val="300"/>
        </w:trPr>
        <w:tc>
          <w:tcPr>
            <w:tcW w:w="10158" w:type="dxa"/>
            <w:gridSpan w:val="3"/>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828" w:type="dxa"/>
            <w:gridSpan w:val="3"/>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c>
          <w:tcPr>
            <w:tcW w:w="236" w:type="dxa"/>
            <w:tcBorders>
              <w:top w:val="nil"/>
              <w:left w:val="nil"/>
              <w:bottom w:val="nil"/>
              <w:right w:val="nil"/>
            </w:tcBorders>
            <w:shd w:val="clear" w:color="auto" w:fill="auto"/>
            <w:noWrap/>
            <w:vAlign w:val="bottom"/>
            <w:hideMark/>
          </w:tcPr>
          <w:p w:rsidR="00EF6519" w:rsidRPr="00B11908" w:rsidRDefault="00EF6519" w:rsidP="00A84BF6">
            <w:pPr>
              <w:bidi w:val="0"/>
              <w:rPr>
                <w:rFonts w:ascii="Calibri" w:hAnsi="Calibri"/>
                <w:color w:val="000000"/>
                <w:sz w:val="22"/>
                <w:szCs w:val="22"/>
              </w:rPr>
            </w:pPr>
          </w:p>
        </w:tc>
      </w:tr>
      <w:tr w:rsidR="006D7EBC" w:rsidRPr="00B11908" w:rsidTr="003D5EE3">
        <w:trPr>
          <w:gridAfter w:val="7"/>
          <w:wAfter w:w="3771" w:type="dxa"/>
          <w:trHeight w:val="300"/>
        </w:trPr>
        <w:tc>
          <w:tcPr>
            <w:tcW w:w="9942" w:type="dxa"/>
            <w:tcBorders>
              <w:top w:val="nil"/>
              <w:left w:val="nil"/>
              <w:bottom w:val="nil"/>
              <w:right w:val="nil"/>
            </w:tcBorders>
            <w:shd w:val="clear" w:color="auto" w:fill="auto"/>
            <w:noWrap/>
            <w:vAlign w:val="bottom"/>
            <w:hideMark/>
          </w:tcPr>
          <w:p w:rsidR="006D7EBC" w:rsidRDefault="006D7EBC" w:rsidP="003D5EE3">
            <w:pPr>
              <w:bidi w:val="0"/>
              <w:ind w:right="996"/>
              <w:jc w:val="center"/>
              <w:rPr>
                <w:rFonts w:ascii="Calibri" w:hAnsi="Calibri"/>
                <w:color w:val="000000"/>
                <w:sz w:val="22"/>
                <w:szCs w:val="22"/>
              </w:rPr>
            </w:pPr>
          </w:p>
          <w:p w:rsidR="006D7EBC" w:rsidRDefault="006D7EBC" w:rsidP="00A84BF6">
            <w:pPr>
              <w:bidi w:val="0"/>
              <w:rPr>
                <w:rFonts w:ascii="Calibri" w:hAnsi="Calibri"/>
                <w:color w:val="000000"/>
                <w:sz w:val="22"/>
                <w:szCs w:val="22"/>
              </w:rPr>
            </w:pPr>
          </w:p>
          <w:p w:rsidR="006D7EBC" w:rsidRDefault="006D7EBC" w:rsidP="00A84BF6">
            <w:pPr>
              <w:bidi w:val="0"/>
              <w:rPr>
                <w:rFonts w:ascii="Calibri" w:hAnsi="Calibri"/>
                <w:color w:val="000000"/>
                <w:sz w:val="22"/>
                <w:szCs w:val="22"/>
              </w:rPr>
            </w:pPr>
          </w:p>
          <w:p w:rsidR="006D7EBC" w:rsidRDefault="006D7EBC" w:rsidP="00A84BF6">
            <w:pPr>
              <w:bidi w:val="0"/>
              <w:rPr>
                <w:rFonts w:ascii="Calibri" w:hAnsi="Calibri"/>
                <w:color w:val="000000"/>
                <w:sz w:val="22"/>
                <w:szCs w:val="22"/>
              </w:rPr>
            </w:pPr>
          </w:p>
          <w:p w:rsidR="006D7EBC" w:rsidRPr="00B11908" w:rsidRDefault="006D7EBC" w:rsidP="00A84BF6">
            <w:pPr>
              <w:bidi w:val="0"/>
              <w:rPr>
                <w:rFonts w:ascii="Calibri" w:hAnsi="Calibri"/>
                <w:color w:val="000000"/>
                <w:sz w:val="22"/>
                <w:szCs w:val="22"/>
              </w:rPr>
            </w:pPr>
          </w:p>
        </w:tc>
        <w:tc>
          <w:tcPr>
            <w:tcW w:w="960" w:type="dxa"/>
            <w:gridSpan w:val="3"/>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82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5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r>
      <w:tr w:rsidR="006D7EBC" w:rsidRPr="00B11908" w:rsidTr="003D5EE3">
        <w:trPr>
          <w:gridAfter w:val="7"/>
          <w:wAfter w:w="3771" w:type="dxa"/>
          <w:trHeight w:val="300"/>
        </w:trPr>
        <w:tc>
          <w:tcPr>
            <w:tcW w:w="9942" w:type="dxa"/>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3"/>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82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5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r>
      <w:tr w:rsidR="006D7EBC" w:rsidRPr="00B11908" w:rsidTr="003D5EE3">
        <w:trPr>
          <w:gridAfter w:val="7"/>
          <w:wAfter w:w="3771" w:type="dxa"/>
          <w:trHeight w:val="300"/>
        </w:trPr>
        <w:tc>
          <w:tcPr>
            <w:tcW w:w="9942" w:type="dxa"/>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3"/>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82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c>
          <w:tcPr>
            <w:tcW w:w="958" w:type="dxa"/>
            <w:gridSpan w:val="4"/>
            <w:tcBorders>
              <w:top w:val="nil"/>
              <w:left w:val="nil"/>
              <w:bottom w:val="nil"/>
              <w:right w:val="nil"/>
            </w:tcBorders>
            <w:shd w:val="clear" w:color="auto" w:fill="auto"/>
            <w:noWrap/>
            <w:vAlign w:val="bottom"/>
            <w:hideMark/>
          </w:tcPr>
          <w:p w:rsidR="006D7EBC" w:rsidRPr="00B11908" w:rsidRDefault="006D7EBC" w:rsidP="00A84BF6">
            <w:pPr>
              <w:bidi w:val="0"/>
              <w:rPr>
                <w:rFonts w:ascii="Calibri" w:hAnsi="Calibri"/>
                <w:color w:val="000000"/>
                <w:sz w:val="22"/>
                <w:szCs w:val="22"/>
              </w:rPr>
            </w:pPr>
          </w:p>
        </w:tc>
      </w:tr>
      <w:tr w:rsidR="001760D4" w:rsidRPr="00B11908" w:rsidTr="003D5EE3">
        <w:trPr>
          <w:trHeight w:val="300"/>
        </w:trPr>
        <w:tc>
          <w:tcPr>
            <w:tcW w:w="10986" w:type="dxa"/>
            <w:gridSpan w:val="6"/>
            <w:tcBorders>
              <w:top w:val="nil"/>
              <w:left w:val="nil"/>
              <w:bottom w:val="nil"/>
              <w:right w:val="nil"/>
            </w:tcBorders>
            <w:shd w:val="clear" w:color="auto" w:fill="auto"/>
            <w:noWrap/>
            <w:vAlign w:val="bottom"/>
            <w:hideMark/>
          </w:tcPr>
          <w:p w:rsidR="001760D4" w:rsidRDefault="001760D4" w:rsidP="005817B0">
            <w:pPr>
              <w:pStyle w:val="ListContinue"/>
              <w:bidi/>
              <w:spacing w:after="0" w:line="560" w:lineRule="exact"/>
              <w:ind w:left="1819" w:right="535" w:firstLine="599"/>
              <w:jc w:val="both"/>
              <w:rPr>
                <w:rFonts w:ascii="Tahoma" w:hAnsi="Tahoma" w:cs="B Titr"/>
                <w:b/>
                <w:bCs/>
                <w:sz w:val="32"/>
                <w:szCs w:val="32"/>
                <w:rtl/>
                <w:lang w:bidi="fa-IR"/>
              </w:rPr>
            </w:pPr>
            <w:r w:rsidRPr="00BC043B">
              <w:rPr>
                <w:rFonts w:ascii="Tahoma" w:hAnsi="Tahoma" w:cs="B Titr" w:hint="cs"/>
                <w:b/>
                <w:bCs/>
                <w:sz w:val="32"/>
                <w:szCs w:val="32"/>
                <w:rtl/>
                <w:lang w:bidi="fa-IR"/>
              </w:rPr>
              <w:t>اهداف انجمن مطابق</w:t>
            </w:r>
            <w:r>
              <w:rPr>
                <w:rFonts w:ascii="Tahoma" w:hAnsi="Tahoma" w:cs="B Titr" w:hint="cs"/>
                <w:b/>
                <w:bCs/>
                <w:sz w:val="32"/>
                <w:szCs w:val="32"/>
                <w:rtl/>
                <w:lang w:bidi="fa-IR"/>
              </w:rPr>
              <w:t xml:space="preserve"> </w:t>
            </w:r>
            <w:r w:rsidRPr="006752CE">
              <w:rPr>
                <w:rFonts w:ascii="Tahoma" w:hAnsi="Tahoma" w:cs="B Titr" w:hint="cs"/>
                <w:b/>
                <w:bCs/>
                <w:sz w:val="32"/>
                <w:szCs w:val="32"/>
                <w:rtl/>
                <w:lang w:bidi="fa-IR"/>
              </w:rPr>
              <w:t>با</w:t>
            </w:r>
            <w:r w:rsidRPr="00BC043B">
              <w:rPr>
                <w:rFonts w:ascii="Tahoma" w:hAnsi="Tahoma" w:cs="B Titr" w:hint="cs"/>
                <w:b/>
                <w:bCs/>
                <w:sz w:val="32"/>
                <w:szCs w:val="32"/>
                <w:rtl/>
                <w:lang w:bidi="fa-IR"/>
              </w:rPr>
              <w:t xml:space="preserve"> اساسنامه :   </w:t>
            </w:r>
          </w:p>
          <w:p w:rsidR="001760D4" w:rsidRPr="00BC043B" w:rsidRDefault="001760D4" w:rsidP="005817B0">
            <w:pPr>
              <w:pStyle w:val="ListContinue"/>
              <w:tabs>
                <w:tab w:val="right" w:pos="717"/>
              </w:tabs>
              <w:bidi/>
              <w:spacing w:after="0" w:line="560" w:lineRule="exact"/>
              <w:ind w:left="1819" w:right="535" w:hanging="31"/>
              <w:jc w:val="both"/>
              <w:rPr>
                <w:rFonts w:ascii="Tahoma" w:hAnsi="Tahoma" w:cs="B Titr"/>
                <w:b/>
                <w:bCs/>
                <w:sz w:val="32"/>
                <w:szCs w:val="32"/>
                <w:rtl/>
                <w:lang w:bidi="fa-IR"/>
              </w:rPr>
            </w:pPr>
          </w:p>
          <w:p w:rsidR="00F776C6" w:rsidRDefault="00F776C6" w:rsidP="00FB571A">
            <w:pPr>
              <w:spacing w:before="120" w:line="500" w:lineRule="exact"/>
              <w:ind w:left="2148" w:right="1782" w:hanging="180"/>
              <w:jc w:val="both"/>
              <w:rPr>
                <w:rFonts w:ascii="Tahoma" w:hAnsi="Tahoma" w:cs="B Titr"/>
                <w:b/>
                <w:bCs/>
                <w:sz w:val="32"/>
                <w:szCs w:val="32"/>
                <w:rtl/>
                <w:lang w:bidi="fa-IR"/>
              </w:rPr>
            </w:pPr>
          </w:p>
          <w:p w:rsidR="00F776C6" w:rsidRDefault="00F776C6" w:rsidP="00FB571A">
            <w:pPr>
              <w:spacing w:before="120" w:line="500" w:lineRule="exact"/>
              <w:ind w:left="2148" w:right="1782" w:hanging="180"/>
              <w:jc w:val="both"/>
              <w:rPr>
                <w:rFonts w:ascii="Tahoma" w:hAnsi="Tahoma" w:cs="B Titr"/>
                <w:b/>
                <w:bCs/>
                <w:sz w:val="32"/>
                <w:szCs w:val="32"/>
                <w:rtl/>
                <w:lang w:bidi="fa-IR"/>
              </w:rPr>
            </w:pPr>
            <w:r>
              <w:rPr>
                <w:rFonts w:ascii="Tahoma" w:hAnsi="Tahoma" w:cs="B Titr" w:hint="cs"/>
                <w:b/>
                <w:bCs/>
                <w:sz w:val="32"/>
                <w:szCs w:val="32"/>
                <w:rtl/>
                <w:lang w:bidi="fa-IR"/>
              </w:rPr>
              <w:lastRenderedPageBreak/>
              <w:t xml:space="preserve">اهداف انجمن مطابق با اساسنامه :  </w:t>
            </w:r>
          </w:p>
          <w:p w:rsidR="00F776C6" w:rsidRDefault="00F776C6" w:rsidP="00FB571A">
            <w:pPr>
              <w:spacing w:before="120" w:line="500" w:lineRule="exact"/>
              <w:ind w:left="2148" w:right="1782" w:hanging="180"/>
              <w:jc w:val="both"/>
              <w:rPr>
                <w:rFonts w:ascii="Tahoma" w:hAnsi="Tahoma" w:cs="B Titr"/>
                <w:b/>
                <w:bCs/>
                <w:color w:val="000000"/>
                <w:sz w:val="28"/>
                <w:szCs w:val="28"/>
              </w:rPr>
            </w:pPr>
            <w:r>
              <w:rPr>
                <w:rFonts w:ascii="Tahoma" w:hAnsi="Tahoma" w:cs="B Titr" w:hint="cs"/>
                <w:b/>
                <w:bCs/>
                <w:sz w:val="32"/>
                <w:szCs w:val="32"/>
                <w:rtl/>
                <w:lang w:bidi="fa-IR"/>
              </w:rPr>
              <w:t xml:space="preserve"> </w:t>
            </w:r>
          </w:p>
          <w:p w:rsidR="001760D4" w:rsidRPr="00BC043B" w:rsidRDefault="00F776C6" w:rsidP="00FB571A">
            <w:pPr>
              <w:spacing w:before="120" w:line="500" w:lineRule="exact"/>
              <w:ind w:left="2148" w:right="1782" w:hanging="180"/>
              <w:jc w:val="both"/>
              <w:rPr>
                <w:rFonts w:ascii="Tahoma" w:hAnsi="Tahoma" w:cs="B Titr"/>
                <w:b/>
                <w:bCs/>
                <w:color w:val="000000"/>
                <w:sz w:val="28"/>
                <w:szCs w:val="28"/>
                <w:rtl/>
                <w:lang w:bidi="fa-IR"/>
              </w:rPr>
            </w:pPr>
            <w:r>
              <w:rPr>
                <w:rFonts w:ascii="Tahoma" w:hAnsi="Tahoma" w:cs="B Titr" w:hint="cs"/>
                <w:b/>
                <w:bCs/>
                <w:color w:val="000000"/>
                <w:sz w:val="28"/>
                <w:szCs w:val="28"/>
                <w:rtl/>
                <w:lang w:bidi="fa-IR"/>
              </w:rPr>
              <w:t>1</w:t>
            </w:r>
            <w:r w:rsidR="001760D4" w:rsidRPr="00BC043B">
              <w:rPr>
                <w:rFonts w:ascii="Tahoma" w:hAnsi="Tahoma" w:cs="B Titr"/>
                <w:b/>
                <w:bCs/>
                <w:color w:val="000000"/>
                <w:sz w:val="28"/>
                <w:szCs w:val="28"/>
                <w:rtl/>
              </w:rPr>
              <w:t xml:space="preserve">-حفظ حقوق و منافع مشروع و قانوني مشاوران مديريت </w:t>
            </w:r>
          </w:p>
          <w:p w:rsidR="001760D4" w:rsidRPr="00BC043B" w:rsidRDefault="001760D4" w:rsidP="00FB571A">
            <w:pPr>
              <w:spacing w:before="120" w:line="500" w:lineRule="exact"/>
              <w:ind w:left="1878" w:right="1782" w:firstLine="90"/>
              <w:jc w:val="both"/>
              <w:rPr>
                <w:rFonts w:ascii="Tahoma" w:hAnsi="Tahoma" w:cs="B Titr"/>
                <w:b/>
                <w:bCs/>
                <w:color w:val="000000"/>
                <w:sz w:val="28"/>
                <w:szCs w:val="28"/>
                <w:rtl/>
                <w:lang w:bidi="fa-IR"/>
              </w:rPr>
            </w:pPr>
            <w:r w:rsidRPr="00BC043B">
              <w:rPr>
                <w:rFonts w:ascii="Tahoma" w:hAnsi="Tahoma" w:cs="B Titr" w:hint="cs"/>
                <w:b/>
                <w:bCs/>
                <w:color w:val="000000"/>
                <w:sz w:val="28"/>
                <w:szCs w:val="28"/>
                <w:rtl/>
                <w:lang w:bidi="fa-IR"/>
              </w:rPr>
              <w:t>2</w:t>
            </w:r>
            <w:r w:rsidRPr="00BC043B">
              <w:rPr>
                <w:rFonts w:ascii="Tahoma" w:hAnsi="Tahoma" w:cs="B Titr"/>
                <w:b/>
                <w:bCs/>
                <w:color w:val="000000"/>
                <w:sz w:val="28"/>
                <w:szCs w:val="28"/>
                <w:rtl/>
              </w:rPr>
              <w:t>-اعتلاي حرفه مشاور مديريت و ثمربخشي و بهره‌وري اقتصادي آن</w:t>
            </w:r>
          </w:p>
          <w:p w:rsidR="001760D4" w:rsidRPr="00BC043B" w:rsidRDefault="001760D4" w:rsidP="00FB571A">
            <w:pPr>
              <w:spacing w:before="120" w:line="500" w:lineRule="exact"/>
              <w:ind w:left="1968" w:right="1782"/>
              <w:jc w:val="both"/>
              <w:rPr>
                <w:rFonts w:ascii="Tahoma" w:hAnsi="Tahoma" w:cs="B Titr"/>
                <w:b/>
                <w:bCs/>
                <w:color w:val="000000"/>
                <w:sz w:val="28"/>
                <w:szCs w:val="28"/>
                <w:rtl/>
                <w:lang w:bidi="fa-IR"/>
              </w:rPr>
            </w:pPr>
            <w:r w:rsidRPr="00BC043B">
              <w:rPr>
                <w:rFonts w:ascii="Tahoma" w:hAnsi="Tahoma" w:cs="B Titr" w:hint="cs"/>
                <w:b/>
                <w:bCs/>
                <w:color w:val="000000"/>
                <w:sz w:val="28"/>
                <w:szCs w:val="28"/>
                <w:rtl/>
                <w:lang w:bidi="fa-IR"/>
              </w:rPr>
              <w:t>3</w:t>
            </w:r>
            <w:r w:rsidRPr="00BC043B">
              <w:rPr>
                <w:rFonts w:ascii="Tahoma" w:hAnsi="Tahoma" w:cs="B Titr"/>
                <w:b/>
                <w:bCs/>
                <w:color w:val="000000"/>
                <w:sz w:val="28"/>
                <w:szCs w:val="28"/>
                <w:rtl/>
              </w:rPr>
              <w:t>-اشاعه فرهنگ مديريت به</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منظور</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افزايش بهره‌وري</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و</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 xml:space="preserve">كيفيت </w:t>
            </w:r>
            <w:r w:rsidRPr="00BC043B">
              <w:rPr>
                <w:rFonts w:ascii="Tahoma" w:hAnsi="Tahoma" w:cs="B Titr" w:hint="cs"/>
                <w:b/>
                <w:bCs/>
                <w:color w:val="000000"/>
                <w:sz w:val="28"/>
                <w:szCs w:val="28"/>
                <w:rtl/>
              </w:rPr>
              <w:t>و</w:t>
            </w:r>
            <w:r w:rsidRPr="00BC043B">
              <w:rPr>
                <w:rFonts w:ascii="Tahoma" w:hAnsi="Tahoma" w:cs="B Titr"/>
                <w:b/>
                <w:bCs/>
                <w:color w:val="000000"/>
                <w:sz w:val="28"/>
                <w:szCs w:val="28"/>
                <w:rtl/>
              </w:rPr>
              <w:t>توسعه</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پايدار</w:t>
            </w:r>
            <w:r w:rsidRPr="00BC043B">
              <w:rPr>
                <w:rFonts w:ascii="Tahoma" w:hAnsi="Tahoma" w:cs="B Titr" w:hint="cs"/>
                <w:b/>
                <w:bCs/>
                <w:color w:val="000000"/>
                <w:sz w:val="28"/>
                <w:szCs w:val="28"/>
                <w:rtl/>
                <w:lang w:bidi="fa-IR"/>
              </w:rPr>
              <w:t xml:space="preserve"> </w:t>
            </w:r>
            <w:r w:rsidRPr="00BC043B">
              <w:rPr>
                <w:rFonts w:ascii="Tahoma" w:hAnsi="Tahoma" w:cs="B Titr" w:hint="cs"/>
                <w:b/>
                <w:bCs/>
                <w:color w:val="000000"/>
                <w:sz w:val="28"/>
                <w:szCs w:val="28"/>
                <w:rtl/>
              </w:rPr>
              <w:t>اقتصادی،</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اجتماعي جامعه، باتوجه به ويژگيهاي</w:t>
            </w:r>
            <w:r w:rsidRPr="00BC043B">
              <w:rPr>
                <w:rFonts w:ascii="Tahoma" w:hAnsi="Tahoma" w:cs="B Titr" w:hint="cs"/>
                <w:b/>
                <w:bCs/>
                <w:color w:val="000000"/>
                <w:sz w:val="28"/>
                <w:szCs w:val="28"/>
                <w:rtl/>
                <w:lang w:bidi="fa-IR"/>
              </w:rPr>
              <w:t xml:space="preserve"> </w:t>
            </w:r>
            <w:r w:rsidRPr="00BC043B">
              <w:rPr>
                <w:rFonts w:ascii="Tahoma" w:hAnsi="Tahoma" w:cs="B Titr"/>
                <w:b/>
                <w:bCs/>
                <w:color w:val="000000"/>
                <w:sz w:val="28"/>
                <w:szCs w:val="28"/>
                <w:rtl/>
              </w:rPr>
              <w:t>ملي و بومي</w:t>
            </w:r>
          </w:p>
          <w:p w:rsidR="001760D4" w:rsidRPr="00BC043B" w:rsidRDefault="001760D4" w:rsidP="00FB571A">
            <w:pPr>
              <w:spacing w:before="120" w:line="500" w:lineRule="exact"/>
              <w:ind w:left="972" w:right="1782" w:firstLine="906"/>
              <w:jc w:val="both"/>
              <w:rPr>
                <w:rFonts w:ascii="Tahoma" w:hAnsi="Tahoma" w:cs="B Titr"/>
                <w:b/>
                <w:bCs/>
                <w:color w:val="000000"/>
                <w:sz w:val="28"/>
                <w:szCs w:val="28"/>
                <w:rtl/>
              </w:rPr>
            </w:pPr>
            <w:r w:rsidRPr="00BC043B">
              <w:rPr>
                <w:rFonts w:ascii="Tahoma" w:hAnsi="Tahoma" w:cs="B Titr" w:hint="cs"/>
                <w:b/>
                <w:bCs/>
                <w:color w:val="000000"/>
                <w:sz w:val="28"/>
                <w:szCs w:val="28"/>
                <w:rtl/>
                <w:lang w:bidi="fa-IR"/>
              </w:rPr>
              <w:t>4</w:t>
            </w:r>
            <w:r w:rsidRPr="00BC043B">
              <w:rPr>
                <w:rFonts w:ascii="Tahoma" w:hAnsi="Tahoma" w:cs="B Titr"/>
                <w:b/>
                <w:bCs/>
                <w:color w:val="000000"/>
                <w:sz w:val="28"/>
                <w:szCs w:val="28"/>
                <w:rtl/>
              </w:rPr>
              <w:t xml:space="preserve">-معرفي انجمن به عنوان يك مركز حرفه‌اي در مسائل مديريت </w:t>
            </w:r>
          </w:p>
          <w:p w:rsidR="001760D4" w:rsidRPr="00B11908" w:rsidRDefault="001760D4" w:rsidP="00A84BF6">
            <w:pPr>
              <w:bidi w:val="0"/>
              <w:rPr>
                <w:rFonts w:ascii="Calibri" w:hAnsi="Calibri"/>
                <w:color w:val="000000"/>
                <w:sz w:val="22"/>
                <w:szCs w:val="22"/>
              </w:rPr>
            </w:pPr>
          </w:p>
        </w:tc>
        <w:tc>
          <w:tcPr>
            <w:tcW w:w="1635" w:type="dxa"/>
            <w:gridSpan w:val="6"/>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gridSpan w:val="4"/>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gridSpan w:val="5"/>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c>
          <w:tcPr>
            <w:tcW w:w="958" w:type="dxa"/>
            <w:tcBorders>
              <w:top w:val="nil"/>
              <w:left w:val="nil"/>
              <w:bottom w:val="nil"/>
              <w:right w:val="nil"/>
            </w:tcBorders>
            <w:shd w:val="clear" w:color="auto" w:fill="auto"/>
            <w:noWrap/>
            <w:vAlign w:val="bottom"/>
            <w:hideMark/>
          </w:tcPr>
          <w:p w:rsidR="001760D4" w:rsidRPr="00B11908" w:rsidRDefault="001760D4" w:rsidP="00A84BF6">
            <w:pPr>
              <w:bidi w:val="0"/>
              <w:rPr>
                <w:rFonts w:ascii="Calibri" w:hAnsi="Calibri"/>
                <w:color w:val="000000"/>
                <w:sz w:val="22"/>
                <w:szCs w:val="22"/>
              </w:rPr>
            </w:pPr>
          </w:p>
        </w:tc>
      </w:tr>
    </w:tbl>
    <w:p w:rsidR="001760D4" w:rsidRDefault="00A84BF6" w:rsidP="00FB571A">
      <w:pPr>
        <w:autoSpaceDE w:val="0"/>
        <w:autoSpaceDN w:val="0"/>
        <w:adjustRightInd w:val="0"/>
        <w:rPr>
          <w:rFonts w:ascii="Tahoma" w:hAnsi="Tahoma" w:cs="B Roya"/>
          <w:b/>
          <w:bCs/>
          <w:rtl/>
          <w:lang w:bidi="fa-IR"/>
        </w:rPr>
      </w:pPr>
      <w:r>
        <w:rPr>
          <w:rFonts w:ascii="Tahoma" w:hAnsi="Tahoma" w:cs="B Roya"/>
          <w:b/>
          <w:bCs/>
          <w:rtl/>
          <w:lang w:bidi="fa-IR"/>
        </w:rPr>
        <w:lastRenderedPageBreak/>
        <w:br w:type="textWrapping" w:clear="all"/>
      </w:r>
    </w:p>
    <w:p w:rsidR="00421536" w:rsidRDefault="001760D4" w:rsidP="00EF6519">
      <w:pPr>
        <w:autoSpaceDE w:val="0"/>
        <w:autoSpaceDN w:val="0"/>
        <w:adjustRightInd w:val="0"/>
        <w:ind w:hanging="270"/>
        <w:rPr>
          <w:rFonts w:ascii="Tahoma" w:hAnsi="Tahoma" w:cs="B Roya"/>
          <w:b/>
          <w:bCs/>
          <w:rtl/>
          <w:lang w:bidi="fa-IR"/>
        </w:rPr>
      </w:pPr>
      <w:r w:rsidRPr="00EB5980">
        <w:rPr>
          <w:rFonts w:ascii="Tahoma" w:hAnsi="Tahoma" w:cs="B Roya"/>
          <w:b/>
          <w:bCs/>
          <w:rtl/>
          <w:lang w:bidi="fa-IR"/>
        </w:rPr>
        <w:br w:type="page"/>
      </w:r>
    </w:p>
    <w:p w:rsidR="001760D4" w:rsidRPr="00F30DFE" w:rsidRDefault="00F776C6" w:rsidP="00F776C6">
      <w:pPr>
        <w:autoSpaceDE w:val="0"/>
        <w:autoSpaceDN w:val="0"/>
        <w:adjustRightInd w:val="0"/>
        <w:ind w:firstLine="180"/>
        <w:rPr>
          <w:rFonts w:ascii="BNazaninBold" w:cs="B Titr"/>
          <w:b/>
          <w:bCs/>
          <w:sz w:val="34"/>
          <w:szCs w:val="34"/>
          <w:rtl/>
          <w:lang w:bidi="fa-IR"/>
        </w:rPr>
      </w:pPr>
      <w:r>
        <w:rPr>
          <w:rFonts w:ascii="BNazaninBold" w:cs="B Titr" w:hint="cs"/>
          <w:b/>
          <w:bCs/>
          <w:sz w:val="34"/>
          <w:szCs w:val="34"/>
          <w:rtl/>
          <w:lang w:bidi="fa-IR"/>
        </w:rPr>
        <w:lastRenderedPageBreak/>
        <w:t xml:space="preserve">                            </w:t>
      </w:r>
      <w:r w:rsidR="001760D4" w:rsidRPr="00F30DFE">
        <w:rPr>
          <w:rFonts w:ascii="BNazaninBold" w:cs="B Titr" w:hint="cs"/>
          <w:b/>
          <w:bCs/>
          <w:sz w:val="34"/>
          <w:szCs w:val="34"/>
          <w:rtl/>
          <w:lang w:bidi="fa-IR"/>
        </w:rPr>
        <w:t>پیام هیأت مدیره</w:t>
      </w:r>
    </w:p>
    <w:p w:rsidR="00EF6519" w:rsidRPr="00EF6519" w:rsidRDefault="00EF6519" w:rsidP="00EF6519">
      <w:pPr>
        <w:autoSpaceDE w:val="0"/>
        <w:autoSpaceDN w:val="0"/>
        <w:adjustRightInd w:val="0"/>
        <w:ind w:firstLine="180"/>
        <w:jc w:val="center"/>
        <w:rPr>
          <w:rFonts w:ascii="BNazaninBold" w:cs="B Roya"/>
          <w:sz w:val="26"/>
          <w:szCs w:val="26"/>
          <w:lang w:bidi="fa-IR"/>
        </w:rPr>
      </w:pPr>
    </w:p>
    <w:p w:rsidR="001760D4" w:rsidRPr="00293780" w:rsidRDefault="00F776C6" w:rsidP="00F776C6">
      <w:pPr>
        <w:autoSpaceDE w:val="0"/>
        <w:autoSpaceDN w:val="0"/>
        <w:adjustRightInd w:val="0"/>
        <w:ind w:firstLine="180"/>
        <w:rPr>
          <w:rFonts w:ascii="BNazaninBold" w:cs="B Roya"/>
          <w:b/>
          <w:bCs/>
          <w:lang w:bidi="fa-IR"/>
        </w:rPr>
      </w:pPr>
      <w:r>
        <w:rPr>
          <w:rFonts w:ascii="BNazaninBold" w:cs="B Roya" w:hint="cs"/>
          <w:b/>
          <w:bCs/>
          <w:rtl/>
          <w:lang w:bidi="fa-IR"/>
        </w:rPr>
        <w:t xml:space="preserve">                         </w:t>
      </w:r>
      <w:r w:rsidR="001760D4" w:rsidRPr="00293780">
        <w:rPr>
          <w:rFonts w:ascii="BNazaninBold" w:cs="B Roya" w:hint="cs"/>
          <w:b/>
          <w:bCs/>
          <w:rtl/>
          <w:lang w:bidi="fa-IR"/>
        </w:rPr>
        <w:t>بنام</w:t>
      </w:r>
      <w:r w:rsidR="001760D4" w:rsidRPr="00293780">
        <w:rPr>
          <w:rFonts w:ascii="BNazaninBold" w:cs="B Roya"/>
          <w:b/>
          <w:bCs/>
          <w:lang w:bidi="fa-IR"/>
        </w:rPr>
        <w:t xml:space="preserve"> </w:t>
      </w:r>
      <w:r w:rsidR="00293780">
        <w:rPr>
          <w:rFonts w:ascii="BNazaninBold" w:cs="B Roya" w:hint="cs"/>
          <w:b/>
          <w:bCs/>
          <w:rtl/>
          <w:lang w:bidi="fa-IR"/>
        </w:rPr>
        <w:t>دوست که هرچه هست از اوست</w:t>
      </w:r>
    </w:p>
    <w:p w:rsidR="001760D4" w:rsidRPr="00EF6519" w:rsidRDefault="001760D4" w:rsidP="00EF6519">
      <w:pPr>
        <w:autoSpaceDE w:val="0"/>
        <w:autoSpaceDN w:val="0"/>
        <w:adjustRightInd w:val="0"/>
        <w:ind w:firstLine="180"/>
        <w:rPr>
          <w:rFonts w:ascii="Tahoma" w:hAnsi="Tahoma" w:cs="B Roya"/>
          <w:sz w:val="26"/>
          <w:szCs w:val="26"/>
          <w:rtl/>
          <w:lang w:bidi="fa-IR"/>
        </w:rPr>
      </w:pPr>
    </w:p>
    <w:p w:rsidR="001760D4" w:rsidRPr="00293780" w:rsidRDefault="001760D4" w:rsidP="00EF6519">
      <w:pPr>
        <w:autoSpaceDE w:val="0"/>
        <w:autoSpaceDN w:val="0"/>
        <w:adjustRightInd w:val="0"/>
        <w:ind w:left="-360" w:firstLine="180"/>
        <w:jc w:val="both"/>
        <w:rPr>
          <w:rFonts w:ascii="BNazaninBold" w:cs="B Roya"/>
          <w:b/>
          <w:bCs/>
          <w:sz w:val="26"/>
          <w:szCs w:val="26"/>
          <w:lang w:bidi="fa-IR"/>
        </w:rPr>
      </w:pPr>
      <w:r w:rsidRPr="00293780">
        <w:rPr>
          <w:rFonts w:ascii="BNazaninBold" w:cs="B Roya" w:hint="cs"/>
          <w:b/>
          <w:bCs/>
          <w:sz w:val="26"/>
          <w:szCs w:val="26"/>
          <w:rtl/>
          <w:lang w:bidi="fa-IR"/>
        </w:rPr>
        <w:t>اعضاي محترم انجمن مشاوران مديريت ايران</w:t>
      </w:r>
    </w:p>
    <w:p w:rsidR="001760D4" w:rsidRPr="00293780" w:rsidRDefault="001760D4" w:rsidP="00EF6519">
      <w:pPr>
        <w:autoSpaceDE w:val="0"/>
        <w:autoSpaceDN w:val="0"/>
        <w:adjustRightInd w:val="0"/>
        <w:ind w:left="-360" w:firstLine="180"/>
        <w:jc w:val="both"/>
        <w:rPr>
          <w:rFonts w:ascii="BNazaninBold" w:cs="B Roya"/>
          <w:b/>
          <w:bCs/>
          <w:sz w:val="26"/>
          <w:szCs w:val="26"/>
          <w:lang w:bidi="fa-IR"/>
        </w:rPr>
      </w:pPr>
      <w:r w:rsidRPr="00293780">
        <w:rPr>
          <w:rFonts w:ascii="BNazaninBold" w:cs="B Roya" w:hint="cs"/>
          <w:b/>
          <w:bCs/>
          <w:sz w:val="26"/>
          <w:szCs w:val="26"/>
          <w:rtl/>
          <w:lang w:bidi="fa-IR"/>
        </w:rPr>
        <w:t>با</w:t>
      </w:r>
      <w:r w:rsidRPr="00293780">
        <w:rPr>
          <w:rFonts w:ascii="BNazaninBold" w:cs="B Roya"/>
          <w:b/>
          <w:bCs/>
          <w:sz w:val="26"/>
          <w:szCs w:val="26"/>
          <w:lang w:bidi="fa-IR"/>
        </w:rPr>
        <w:t xml:space="preserve"> </w:t>
      </w:r>
      <w:r w:rsidRPr="00293780">
        <w:rPr>
          <w:rFonts w:ascii="BNazaninBold" w:cs="B Roya" w:hint="cs"/>
          <w:b/>
          <w:bCs/>
          <w:sz w:val="26"/>
          <w:szCs w:val="26"/>
          <w:rtl/>
          <w:lang w:bidi="fa-IR"/>
        </w:rPr>
        <w:t>عرض</w:t>
      </w:r>
      <w:r w:rsidRPr="00293780">
        <w:rPr>
          <w:rFonts w:ascii="BNazaninBold" w:cs="B Roya"/>
          <w:b/>
          <w:bCs/>
          <w:sz w:val="26"/>
          <w:szCs w:val="26"/>
          <w:lang w:bidi="fa-IR"/>
        </w:rPr>
        <w:t xml:space="preserve"> </w:t>
      </w:r>
      <w:r w:rsidRPr="00293780">
        <w:rPr>
          <w:rFonts w:ascii="BNazaninBold" w:cs="B Roya" w:hint="cs"/>
          <w:b/>
          <w:bCs/>
          <w:sz w:val="26"/>
          <w:szCs w:val="26"/>
          <w:rtl/>
          <w:lang w:bidi="fa-IR"/>
        </w:rPr>
        <w:t>سلام</w:t>
      </w:r>
      <w:r w:rsidRPr="00293780">
        <w:rPr>
          <w:rFonts w:ascii="BNazaninBold" w:cs="B Roya"/>
          <w:b/>
          <w:bCs/>
          <w:sz w:val="26"/>
          <w:szCs w:val="26"/>
          <w:lang w:bidi="fa-IR"/>
        </w:rPr>
        <w:t xml:space="preserve"> </w:t>
      </w:r>
      <w:r w:rsidRPr="00293780">
        <w:rPr>
          <w:rFonts w:ascii="BNazaninBold" w:cs="B Roya" w:hint="cs"/>
          <w:b/>
          <w:bCs/>
          <w:sz w:val="26"/>
          <w:szCs w:val="26"/>
          <w:rtl/>
          <w:lang w:bidi="fa-IR"/>
        </w:rPr>
        <w:t>و</w:t>
      </w:r>
      <w:r w:rsidRPr="00293780">
        <w:rPr>
          <w:rFonts w:ascii="BNazaninBold" w:cs="B Roya"/>
          <w:b/>
          <w:bCs/>
          <w:sz w:val="26"/>
          <w:szCs w:val="26"/>
          <w:lang w:bidi="fa-IR"/>
        </w:rPr>
        <w:t xml:space="preserve"> </w:t>
      </w:r>
      <w:r w:rsidRPr="00293780">
        <w:rPr>
          <w:rFonts w:ascii="BNazaninBold" w:cs="B Roya" w:hint="cs"/>
          <w:b/>
          <w:bCs/>
          <w:sz w:val="26"/>
          <w:szCs w:val="26"/>
          <w:rtl/>
          <w:lang w:bidi="fa-IR"/>
        </w:rPr>
        <w:t>خیر</w:t>
      </w:r>
      <w:r w:rsidRPr="00293780">
        <w:rPr>
          <w:rFonts w:ascii="BNazaninBold" w:cs="B Roya"/>
          <w:b/>
          <w:bCs/>
          <w:sz w:val="26"/>
          <w:szCs w:val="26"/>
          <w:lang w:bidi="fa-IR"/>
        </w:rPr>
        <w:t xml:space="preserve"> </w:t>
      </w:r>
      <w:r w:rsidRPr="00293780">
        <w:rPr>
          <w:rFonts w:ascii="BNazaninBold" w:cs="B Roya" w:hint="cs"/>
          <w:b/>
          <w:bCs/>
          <w:sz w:val="26"/>
          <w:szCs w:val="26"/>
          <w:rtl/>
          <w:lang w:bidi="fa-IR"/>
        </w:rPr>
        <w:t>مقدم،</w:t>
      </w:r>
    </w:p>
    <w:p w:rsidR="00421536" w:rsidRPr="00EF6519" w:rsidRDefault="00421536" w:rsidP="00EF6519">
      <w:pPr>
        <w:autoSpaceDE w:val="0"/>
        <w:autoSpaceDN w:val="0"/>
        <w:adjustRightInd w:val="0"/>
        <w:ind w:left="-360" w:firstLine="180"/>
        <w:jc w:val="both"/>
        <w:rPr>
          <w:rFonts w:ascii="BNazaninBold" w:cs="B Roya"/>
          <w:sz w:val="26"/>
          <w:szCs w:val="26"/>
          <w:rtl/>
          <w:lang w:bidi="fa-IR"/>
        </w:rPr>
      </w:pPr>
    </w:p>
    <w:p w:rsidR="001760D4" w:rsidRPr="00293780" w:rsidRDefault="001760D4" w:rsidP="005345B2">
      <w:pPr>
        <w:autoSpaceDE w:val="0"/>
        <w:autoSpaceDN w:val="0"/>
        <w:adjustRightInd w:val="0"/>
        <w:ind w:left="-360" w:right="1800" w:firstLine="180"/>
        <w:jc w:val="both"/>
        <w:rPr>
          <w:rFonts w:ascii="BNazaninBold" w:cs="B Roya"/>
          <w:b/>
          <w:bCs/>
          <w:sz w:val="25"/>
          <w:szCs w:val="25"/>
          <w:rtl/>
          <w:lang w:bidi="fa-IR"/>
        </w:rPr>
      </w:pPr>
      <w:r w:rsidRPr="00293780">
        <w:rPr>
          <w:rFonts w:ascii="BNazaninBold" w:cs="B Roya" w:hint="cs"/>
          <w:b/>
          <w:bCs/>
          <w:sz w:val="25"/>
          <w:szCs w:val="25"/>
          <w:rtl/>
          <w:lang w:bidi="fa-IR"/>
        </w:rPr>
        <w:t xml:space="preserve"> در دنیای پر تغییر و پیچیده امروز فعالیت های فردی به هیچ وجه نمی تواند جایگزین فعالیت های دسته جمعی گردد. در حرفه ای همانند حرفه مشاوره مدیریت، ارتقاء سطح دانش، بهبود کسب وکار، جلوگیری از تبعیضات و رانت ها، رفع مشکلات حرفه، ارتباطات ملی و بین المللی و ازهمه مهم تر دراختیار د</w:t>
      </w:r>
      <w:r w:rsidR="002B2F95" w:rsidRPr="00293780">
        <w:rPr>
          <w:rFonts w:ascii="BNazaninBold" w:cs="B Roya" w:hint="cs"/>
          <w:b/>
          <w:bCs/>
          <w:sz w:val="25"/>
          <w:szCs w:val="25"/>
          <w:rtl/>
          <w:lang w:bidi="fa-IR"/>
        </w:rPr>
        <w:t>اشتن صدایی رسا برای حرفه و اعضای</w:t>
      </w:r>
      <w:r w:rsidRPr="00293780">
        <w:rPr>
          <w:rFonts w:ascii="BNazaninBold" w:cs="B Roya" w:hint="cs"/>
          <w:b/>
          <w:bCs/>
          <w:sz w:val="25"/>
          <w:szCs w:val="25"/>
          <w:rtl/>
          <w:lang w:bidi="fa-IR"/>
        </w:rPr>
        <w:t>ی که با مشکل روبرو می شوند صرفا" از طریق فعالیت های فردی بطور بهینه قابل حصول نبوده و به همین جهت تشکیل انجمن ها و تشکل های حرفه ای از دیر باز در کشورهای پیشرفته و کشورعزیز ما ایران گسترش یافته است و حتی انجمن های حرفه ای مشابه کشورهای مختلف برای بهره</w:t>
      </w:r>
      <w:r w:rsidR="005345B2">
        <w:rPr>
          <w:rFonts w:ascii="BNazaninBold" w:cs="B Roya" w:hint="cs"/>
          <w:b/>
          <w:bCs/>
          <w:sz w:val="25"/>
          <w:szCs w:val="25"/>
          <w:rtl/>
          <w:lang w:bidi="fa-IR"/>
        </w:rPr>
        <w:t>‏</w:t>
      </w:r>
      <w:r w:rsidRPr="00293780">
        <w:rPr>
          <w:rFonts w:ascii="BNazaninBold" w:cs="B Roya" w:hint="cs"/>
          <w:b/>
          <w:bCs/>
          <w:sz w:val="25"/>
          <w:szCs w:val="25"/>
          <w:rtl/>
          <w:lang w:bidi="fa-IR"/>
        </w:rPr>
        <w:t>برداری از این مکانیزم مهم در سطوح مختلف به هم پیوسته واز این طریق به دست آورد های مهمی</w:t>
      </w:r>
      <w:r w:rsidR="002B2F95" w:rsidRPr="00293780">
        <w:rPr>
          <w:rFonts w:ascii="BNazaninBold" w:cs="B Roya" w:hint="cs"/>
          <w:b/>
          <w:bCs/>
          <w:sz w:val="25"/>
          <w:szCs w:val="25"/>
          <w:rtl/>
          <w:lang w:bidi="fa-IR"/>
        </w:rPr>
        <w:t xml:space="preserve"> درسطح منطقه وجهان</w:t>
      </w:r>
      <w:r w:rsidRPr="00293780">
        <w:rPr>
          <w:rFonts w:ascii="BNazaninBold" w:cs="B Roya" w:hint="cs"/>
          <w:b/>
          <w:bCs/>
          <w:sz w:val="25"/>
          <w:szCs w:val="25"/>
          <w:rtl/>
          <w:lang w:bidi="fa-IR"/>
        </w:rPr>
        <w:t xml:space="preserve"> نیز نائل گشته اند.</w:t>
      </w:r>
    </w:p>
    <w:p w:rsidR="001760D4" w:rsidRPr="00293780" w:rsidRDefault="001760D4" w:rsidP="00FB571A">
      <w:pPr>
        <w:autoSpaceDE w:val="0"/>
        <w:autoSpaceDN w:val="0"/>
        <w:adjustRightInd w:val="0"/>
        <w:ind w:left="-360" w:right="1800" w:firstLine="180"/>
        <w:jc w:val="both"/>
        <w:rPr>
          <w:rFonts w:ascii="BNazaninBold" w:cs="B Roya"/>
          <w:b/>
          <w:bCs/>
          <w:sz w:val="25"/>
          <w:szCs w:val="25"/>
          <w:rtl/>
          <w:lang w:bidi="fa-IR"/>
        </w:rPr>
      </w:pPr>
      <w:r w:rsidRPr="00293780">
        <w:rPr>
          <w:rFonts w:ascii="BNazaninBold" w:cs="B Roya" w:hint="cs"/>
          <w:b/>
          <w:bCs/>
          <w:sz w:val="25"/>
          <w:szCs w:val="25"/>
          <w:rtl/>
          <w:lang w:bidi="fa-IR"/>
        </w:rPr>
        <w:t>حرفه مشاور مدیریت نیز از این قاعده مستثنی نیست و فعالیت های یکی دو دهه گذشته انجمن مشاوران مدیریت ایران و ثمره آن نشان داده است که این به هم پیوستن، این اتحاد و همبستگی دارای منافع بسیاری برای حرفه و اعضاي آن می باشد. هرچه میزان این همبستگی و اتحاد بیشتر بوده و هرچه در این تعاملات اخلاق و رفتار حرفه ای نهادینه تر شود ثمره آن نیز بیشتر خواهد بود.</w:t>
      </w:r>
    </w:p>
    <w:p w:rsidR="001760D4" w:rsidRPr="00293780" w:rsidRDefault="001760D4" w:rsidP="00FB571A">
      <w:pPr>
        <w:autoSpaceDE w:val="0"/>
        <w:autoSpaceDN w:val="0"/>
        <w:adjustRightInd w:val="0"/>
        <w:ind w:left="-360" w:right="1800" w:firstLine="180"/>
        <w:jc w:val="both"/>
        <w:rPr>
          <w:rFonts w:ascii="BNazaninBold" w:cs="B Roya"/>
          <w:b/>
          <w:bCs/>
          <w:sz w:val="25"/>
          <w:szCs w:val="25"/>
          <w:rtl/>
          <w:lang w:bidi="fa-IR"/>
        </w:rPr>
      </w:pPr>
      <w:r w:rsidRPr="00293780">
        <w:rPr>
          <w:rFonts w:ascii="BNazaninBold" w:cs="B Roya" w:hint="cs"/>
          <w:b/>
          <w:bCs/>
          <w:sz w:val="25"/>
          <w:szCs w:val="25"/>
          <w:rtl/>
          <w:lang w:bidi="fa-IR"/>
        </w:rPr>
        <w:t xml:space="preserve">هيئت مديره انجمن در سال های گذشته در جهت حصول به اهداف انجمن موفقيت های چشم گيری داشته است، ليكن تحقق کامل اهداف متعالی و پیشرفت و توسعه هرچه بیشتر انجمن، که خود در طول زمان دائما تکامل می يابد، ازطريق توسعه روزافزون مشارکت اعضای جوان و باتجربه در کلیه امور مرتبط با انجمن ودرتعامل وهمراهي موثر با هيئت مديره انجمن </w:t>
      </w:r>
      <w:r w:rsidRPr="00293780">
        <w:rPr>
          <w:rFonts w:ascii="BNazaninBold" w:cs="B Roya" w:hint="cs"/>
          <w:b/>
          <w:bCs/>
          <w:sz w:val="25"/>
          <w:szCs w:val="25"/>
          <w:shd w:val="clear" w:color="auto" w:fill="FFFFFF" w:themeFill="background1"/>
          <w:rtl/>
          <w:lang w:bidi="fa-IR"/>
        </w:rPr>
        <w:t>به نحو بسیار موثرتری</w:t>
      </w:r>
      <w:r w:rsidRPr="00293780">
        <w:rPr>
          <w:rFonts w:ascii="BNazaninBold" w:cs="B Roya" w:hint="cs"/>
          <w:b/>
          <w:bCs/>
          <w:sz w:val="25"/>
          <w:szCs w:val="25"/>
          <w:rtl/>
          <w:lang w:bidi="fa-IR"/>
        </w:rPr>
        <w:t xml:space="preserve"> میسرگردیده و شرایط مناسب تری برای ارتقاء به سطوح متعالی تر فراهم خواهدشد.</w:t>
      </w:r>
    </w:p>
    <w:p w:rsidR="001760D4" w:rsidRPr="00293780" w:rsidRDefault="001760D4" w:rsidP="005345B2">
      <w:pPr>
        <w:autoSpaceDE w:val="0"/>
        <w:autoSpaceDN w:val="0"/>
        <w:adjustRightInd w:val="0"/>
        <w:ind w:left="-360" w:right="1800" w:firstLine="180"/>
        <w:jc w:val="both"/>
        <w:rPr>
          <w:rFonts w:ascii="BNazaninBold" w:cs="B Roya"/>
          <w:b/>
          <w:bCs/>
          <w:sz w:val="25"/>
          <w:szCs w:val="25"/>
          <w:rtl/>
          <w:lang w:bidi="fa-IR"/>
        </w:rPr>
      </w:pPr>
      <w:r w:rsidRPr="00293780">
        <w:rPr>
          <w:rFonts w:ascii="BNazaninBold" w:cs="B Roya" w:hint="cs"/>
          <w:b/>
          <w:bCs/>
          <w:sz w:val="25"/>
          <w:szCs w:val="25"/>
          <w:rtl/>
          <w:lang w:bidi="fa-IR"/>
        </w:rPr>
        <w:t xml:space="preserve">هیئت مدیره انجمن وظیفه خود می داند که در همه حال اعضای محترم انجمن را درجریان وضعیت </w:t>
      </w:r>
      <w:r w:rsidR="005345B2">
        <w:rPr>
          <w:rFonts w:ascii="BNazaninBold" w:cs="B Roya" w:hint="cs"/>
          <w:b/>
          <w:bCs/>
          <w:sz w:val="25"/>
          <w:szCs w:val="25"/>
          <w:rtl/>
          <w:lang w:bidi="fa-IR"/>
        </w:rPr>
        <w:t>امور مربوط به انجمن</w:t>
      </w:r>
      <w:r w:rsidRPr="00293780">
        <w:rPr>
          <w:rFonts w:ascii="BNazaninBold" w:cs="B Roya" w:hint="cs"/>
          <w:b/>
          <w:bCs/>
          <w:sz w:val="25"/>
          <w:szCs w:val="25"/>
          <w:rtl/>
          <w:lang w:bidi="fa-IR"/>
        </w:rPr>
        <w:t xml:space="preserve"> قرار دهد و در این راستا نیز مرتبا از طریق </w:t>
      </w:r>
      <w:r w:rsidR="002B2F95" w:rsidRPr="00293780">
        <w:rPr>
          <w:rFonts w:ascii="BNazaninBold" w:cs="B Roya" w:hint="cs"/>
          <w:b/>
          <w:bCs/>
          <w:sz w:val="25"/>
          <w:szCs w:val="25"/>
          <w:rtl/>
          <w:lang w:bidi="fa-IR"/>
        </w:rPr>
        <w:t xml:space="preserve">وب </w:t>
      </w:r>
      <w:r w:rsidRPr="00293780">
        <w:rPr>
          <w:rFonts w:ascii="BNazaninBold" w:cs="B Roya" w:hint="cs"/>
          <w:b/>
          <w:bCs/>
          <w:sz w:val="25"/>
          <w:szCs w:val="25"/>
          <w:rtl/>
          <w:lang w:bidi="fa-IR"/>
        </w:rPr>
        <w:t>سایت انجمن</w:t>
      </w:r>
      <w:r w:rsidR="002B2F95" w:rsidRPr="00293780">
        <w:rPr>
          <w:rFonts w:ascii="BNazaninBold" w:cs="B Roya" w:hint="cs"/>
          <w:b/>
          <w:bCs/>
          <w:sz w:val="25"/>
          <w:szCs w:val="25"/>
          <w:rtl/>
          <w:lang w:bidi="fa-IR"/>
        </w:rPr>
        <w:t>، فراخوان ها</w:t>
      </w:r>
      <w:r w:rsidRPr="00293780">
        <w:rPr>
          <w:rFonts w:ascii="BNazaninBold" w:cs="B Roya" w:hint="cs"/>
          <w:b/>
          <w:bCs/>
          <w:sz w:val="25"/>
          <w:szCs w:val="25"/>
          <w:rtl/>
          <w:lang w:bidi="fa-IR"/>
        </w:rPr>
        <w:t xml:space="preserve"> و اطلاعیه های مختلف به این مهم اقدام نموده است. </w:t>
      </w:r>
    </w:p>
    <w:p w:rsidR="002D365D" w:rsidRPr="00293780" w:rsidRDefault="002D365D" w:rsidP="002B2F95">
      <w:pPr>
        <w:autoSpaceDE w:val="0"/>
        <w:autoSpaceDN w:val="0"/>
        <w:adjustRightInd w:val="0"/>
        <w:ind w:left="-360" w:firstLine="180"/>
        <w:jc w:val="both"/>
        <w:rPr>
          <w:rFonts w:ascii="BNazaninBold" w:cs="B Roya"/>
          <w:b/>
          <w:bCs/>
          <w:sz w:val="25"/>
          <w:szCs w:val="25"/>
          <w:rtl/>
          <w:lang w:bidi="fa-IR"/>
        </w:rPr>
      </w:pPr>
    </w:p>
    <w:p w:rsidR="001760D4" w:rsidRPr="00293780" w:rsidRDefault="001760D4" w:rsidP="00FB571A">
      <w:pPr>
        <w:autoSpaceDE w:val="0"/>
        <w:autoSpaceDN w:val="0"/>
        <w:adjustRightInd w:val="0"/>
        <w:ind w:left="-360" w:right="1890" w:firstLine="180"/>
        <w:jc w:val="both"/>
        <w:rPr>
          <w:rFonts w:ascii="BNazaninBold" w:cs="B Roya"/>
          <w:b/>
          <w:bCs/>
          <w:sz w:val="25"/>
          <w:szCs w:val="25"/>
          <w:rtl/>
          <w:lang w:bidi="fa-IR"/>
        </w:rPr>
      </w:pPr>
      <w:r w:rsidRPr="00293780">
        <w:rPr>
          <w:rFonts w:ascii="BNazaninBold" w:cs="B Roya" w:hint="cs"/>
          <w:b/>
          <w:bCs/>
          <w:sz w:val="25"/>
          <w:szCs w:val="25"/>
          <w:rtl/>
          <w:lang w:bidi="fa-IR"/>
        </w:rPr>
        <w:lastRenderedPageBreak/>
        <w:t xml:space="preserve">اینک نیز </w:t>
      </w:r>
      <w:r w:rsidRPr="00293780">
        <w:rPr>
          <w:rFonts w:ascii="BNazaninBold" w:cs="B Roya"/>
          <w:b/>
          <w:bCs/>
          <w:sz w:val="25"/>
          <w:szCs w:val="25"/>
          <w:lang w:bidi="fa-IR"/>
        </w:rPr>
        <w:t xml:space="preserve"> </w:t>
      </w:r>
      <w:r w:rsidRPr="00293780">
        <w:rPr>
          <w:rFonts w:ascii="BNazaninBold" w:cs="B Roya" w:hint="cs"/>
          <w:b/>
          <w:bCs/>
          <w:sz w:val="25"/>
          <w:szCs w:val="25"/>
          <w:rtl/>
          <w:lang w:bidi="fa-IR"/>
        </w:rPr>
        <w:t>در اجراي مواد 14و15 اساسنامه انجمن(در رابطه با نحوه تشكيل مجامع عمومي عادي و وظائف آن) ونيز ماده 30 اساسنامه (</w:t>
      </w:r>
      <w:r w:rsidRPr="00293780">
        <w:rPr>
          <w:rFonts w:ascii="BNazaninBold" w:cs="B Roya"/>
          <w:b/>
          <w:bCs/>
          <w:sz w:val="25"/>
          <w:szCs w:val="25"/>
          <w:rtl/>
          <w:lang w:bidi="fa-IR"/>
        </w:rPr>
        <w:t>وظايف و اختيارات هي</w:t>
      </w:r>
      <w:r w:rsidRPr="00293780">
        <w:rPr>
          <w:rFonts w:ascii="BNazaninBold" w:cs="B Roya" w:hint="cs"/>
          <w:b/>
          <w:bCs/>
          <w:sz w:val="25"/>
          <w:szCs w:val="25"/>
          <w:rtl/>
          <w:lang w:bidi="fa-IR"/>
        </w:rPr>
        <w:t>أ</w:t>
      </w:r>
      <w:r w:rsidRPr="00293780">
        <w:rPr>
          <w:rFonts w:ascii="BNazaninBold" w:cs="B Roya"/>
          <w:b/>
          <w:bCs/>
          <w:sz w:val="25"/>
          <w:szCs w:val="25"/>
          <w:rtl/>
          <w:lang w:bidi="fa-IR"/>
        </w:rPr>
        <w:t>ت مديره</w:t>
      </w:r>
      <w:r w:rsidRPr="00293780">
        <w:rPr>
          <w:rFonts w:ascii="BNazaninBold" w:cs="B Roya" w:hint="cs"/>
          <w:b/>
          <w:bCs/>
          <w:sz w:val="25"/>
          <w:szCs w:val="25"/>
          <w:rtl/>
          <w:lang w:bidi="fa-IR"/>
        </w:rPr>
        <w:t>)</w:t>
      </w:r>
      <w:r w:rsidR="002D365D" w:rsidRPr="00293780">
        <w:rPr>
          <w:rFonts w:ascii="BNazaninBold" w:cs="B Roya" w:hint="cs"/>
          <w:b/>
          <w:bCs/>
          <w:sz w:val="25"/>
          <w:szCs w:val="25"/>
          <w:rtl/>
          <w:lang w:bidi="fa-IR"/>
        </w:rPr>
        <w:t>، هیأت مدیره</w:t>
      </w:r>
      <w:r w:rsidRPr="00293780">
        <w:rPr>
          <w:rFonts w:ascii="BNazaninBold" w:cs="B Roya" w:hint="cs"/>
          <w:b/>
          <w:bCs/>
          <w:sz w:val="25"/>
          <w:szCs w:val="25"/>
          <w:rtl/>
          <w:lang w:bidi="fa-IR"/>
        </w:rPr>
        <w:t xml:space="preserve"> اقدام به تشكيل مجمع عمومي سالانه نموده است .</w:t>
      </w:r>
    </w:p>
    <w:p w:rsidR="001760D4" w:rsidRPr="00293780" w:rsidRDefault="001760D4" w:rsidP="00FB571A">
      <w:pPr>
        <w:autoSpaceDE w:val="0"/>
        <w:autoSpaceDN w:val="0"/>
        <w:adjustRightInd w:val="0"/>
        <w:ind w:left="-360" w:right="1890" w:firstLine="180"/>
        <w:jc w:val="both"/>
        <w:rPr>
          <w:rFonts w:ascii="BNazaninBold" w:cs="B Roya"/>
          <w:b/>
          <w:bCs/>
          <w:sz w:val="25"/>
          <w:szCs w:val="25"/>
          <w:lang w:bidi="fa-IR"/>
        </w:rPr>
      </w:pPr>
      <w:r w:rsidRPr="00293780">
        <w:rPr>
          <w:rFonts w:ascii="BNazaninBold" w:cs="B Roya" w:hint="cs"/>
          <w:b/>
          <w:bCs/>
          <w:sz w:val="25"/>
          <w:szCs w:val="25"/>
          <w:rtl/>
          <w:lang w:bidi="fa-IR"/>
        </w:rPr>
        <w:t>در اين رابطه گزارش</w:t>
      </w:r>
      <w:r w:rsidRPr="00293780">
        <w:rPr>
          <w:rFonts w:ascii="BNazaninBold" w:cs="B Roya"/>
          <w:b/>
          <w:bCs/>
          <w:sz w:val="25"/>
          <w:szCs w:val="25"/>
          <w:lang w:bidi="fa-IR"/>
        </w:rPr>
        <w:t xml:space="preserve"> </w:t>
      </w:r>
      <w:r w:rsidRPr="00293780">
        <w:rPr>
          <w:rFonts w:ascii="BNazaninBold" w:cs="B Roya" w:hint="cs"/>
          <w:b/>
          <w:bCs/>
          <w:sz w:val="25"/>
          <w:szCs w:val="25"/>
          <w:rtl/>
          <w:lang w:bidi="fa-IR"/>
        </w:rPr>
        <w:t>هیأت</w:t>
      </w:r>
      <w:r w:rsidRPr="00293780">
        <w:rPr>
          <w:rFonts w:ascii="BNazaninBold" w:cs="B Roya"/>
          <w:b/>
          <w:bCs/>
          <w:sz w:val="25"/>
          <w:szCs w:val="25"/>
          <w:lang w:bidi="fa-IR"/>
        </w:rPr>
        <w:t xml:space="preserve"> </w:t>
      </w:r>
      <w:r w:rsidRPr="00293780">
        <w:rPr>
          <w:rFonts w:ascii="BNazaninBold" w:cs="B Roya" w:hint="cs"/>
          <w:b/>
          <w:bCs/>
          <w:sz w:val="25"/>
          <w:szCs w:val="25"/>
          <w:rtl/>
          <w:lang w:bidi="fa-IR"/>
        </w:rPr>
        <w:t>مدیره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در</w:t>
      </w:r>
      <w:r w:rsidRPr="00293780">
        <w:rPr>
          <w:rFonts w:ascii="BNazaninBold" w:cs="B Roya"/>
          <w:b/>
          <w:bCs/>
          <w:sz w:val="25"/>
          <w:szCs w:val="25"/>
          <w:lang w:bidi="fa-IR"/>
        </w:rPr>
        <w:t xml:space="preserve"> </w:t>
      </w:r>
      <w:r w:rsidRPr="00293780">
        <w:rPr>
          <w:rFonts w:ascii="BNazaninBold" w:cs="B Roya" w:hint="cs"/>
          <w:b/>
          <w:bCs/>
          <w:sz w:val="25"/>
          <w:szCs w:val="25"/>
          <w:rtl/>
          <w:lang w:bidi="fa-IR"/>
        </w:rPr>
        <w:t>خصوص برنامه ها،</w:t>
      </w:r>
      <w:r w:rsidRPr="00293780">
        <w:rPr>
          <w:rFonts w:ascii="BNazaninBold" w:cs="B Roya"/>
          <w:b/>
          <w:bCs/>
          <w:sz w:val="25"/>
          <w:szCs w:val="25"/>
          <w:lang w:bidi="fa-IR"/>
        </w:rPr>
        <w:t xml:space="preserve"> </w:t>
      </w:r>
      <w:r w:rsidRPr="00293780">
        <w:rPr>
          <w:rFonts w:ascii="BNazaninBold" w:cs="B Roya" w:hint="cs"/>
          <w:b/>
          <w:bCs/>
          <w:sz w:val="25"/>
          <w:szCs w:val="25"/>
          <w:rtl/>
          <w:lang w:bidi="fa-IR"/>
        </w:rPr>
        <w:t>فعالیت</w:t>
      </w:r>
      <w:r w:rsidRPr="00293780">
        <w:rPr>
          <w:rFonts w:ascii="BNazaninBold" w:cs="B Roya"/>
          <w:b/>
          <w:bCs/>
          <w:sz w:val="25"/>
          <w:szCs w:val="25"/>
          <w:lang w:bidi="fa-IR"/>
        </w:rPr>
        <w:t xml:space="preserve"> </w:t>
      </w:r>
      <w:r w:rsidRPr="00293780">
        <w:rPr>
          <w:rFonts w:ascii="BNazaninBold" w:cs="B Roya" w:hint="cs"/>
          <w:b/>
          <w:bCs/>
          <w:sz w:val="25"/>
          <w:szCs w:val="25"/>
          <w:rtl/>
          <w:lang w:bidi="fa-IR"/>
        </w:rPr>
        <w:t>ها</w:t>
      </w:r>
      <w:r w:rsidRPr="00293780">
        <w:rPr>
          <w:rFonts w:ascii="BNazaninBold" w:cs="B Roya"/>
          <w:b/>
          <w:bCs/>
          <w:sz w:val="25"/>
          <w:szCs w:val="25"/>
          <w:lang w:bidi="fa-IR"/>
        </w:rPr>
        <w:t xml:space="preserve"> </w:t>
      </w:r>
      <w:r w:rsidRPr="00293780">
        <w:rPr>
          <w:rFonts w:ascii="BNazaninBold" w:cs="B Roya" w:hint="cs"/>
          <w:b/>
          <w:bCs/>
          <w:sz w:val="25"/>
          <w:szCs w:val="25"/>
          <w:rtl/>
          <w:lang w:bidi="fa-IR"/>
        </w:rPr>
        <w:t xml:space="preserve">واقدامات انجام يافته </w:t>
      </w:r>
      <w:r w:rsidRPr="00293780">
        <w:rPr>
          <w:rFonts w:ascii="BNazaninBold" w:cs="B Roya"/>
          <w:b/>
          <w:bCs/>
          <w:sz w:val="25"/>
          <w:szCs w:val="25"/>
          <w:lang w:bidi="fa-IR"/>
        </w:rPr>
        <w:t xml:space="preserve"> </w:t>
      </w:r>
      <w:r w:rsidRPr="00293780">
        <w:rPr>
          <w:rFonts w:ascii="BNazaninBold" w:cs="B Roya" w:hint="cs"/>
          <w:b/>
          <w:bCs/>
          <w:sz w:val="25"/>
          <w:szCs w:val="25"/>
          <w:rtl/>
          <w:lang w:bidi="fa-IR"/>
        </w:rPr>
        <w:t>طی</w:t>
      </w:r>
      <w:r w:rsidRPr="00293780">
        <w:rPr>
          <w:rFonts w:ascii="BNazaninBold" w:cs="B Roya"/>
          <w:b/>
          <w:bCs/>
          <w:sz w:val="25"/>
          <w:szCs w:val="25"/>
          <w:lang w:bidi="fa-IR"/>
        </w:rPr>
        <w:t xml:space="preserve"> </w:t>
      </w:r>
      <w:r w:rsidRPr="00293780">
        <w:rPr>
          <w:rFonts w:ascii="BNazaninBold" w:cs="B Roya" w:hint="cs"/>
          <w:b/>
          <w:bCs/>
          <w:sz w:val="25"/>
          <w:szCs w:val="25"/>
          <w:rtl/>
          <w:lang w:bidi="fa-IR"/>
        </w:rPr>
        <w:t>سال مالی منتهی به 31 شهریور139</w:t>
      </w:r>
      <w:r w:rsidR="002D365D" w:rsidRPr="00293780">
        <w:rPr>
          <w:rFonts w:ascii="BNazaninBold" w:cs="B Roya" w:hint="cs"/>
          <w:b/>
          <w:bCs/>
          <w:sz w:val="25"/>
          <w:szCs w:val="25"/>
          <w:rtl/>
          <w:lang w:bidi="fa-IR"/>
        </w:rPr>
        <w:t>2</w:t>
      </w:r>
      <w:r w:rsidRPr="00293780">
        <w:rPr>
          <w:rFonts w:ascii="BNazaninBold" w:cs="B Roya" w:hint="cs"/>
          <w:b/>
          <w:bCs/>
          <w:sz w:val="25"/>
          <w:szCs w:val="25"/>
          <w:rtl/>
          <w:lang w:bidi="fa-IR"/>
        </w:rPr>
        <w:t xml:space="preserve"> ونیز عملکرد هیئت مدیره در</w:t>
      </w:r>
      <w:r w:rsidR="002D365D" w:rsidRPr="00293780">
        <w:rPr>
          <w:rFonts w:ascii="BNazaninBold" w:cs="B Roya" w:hint="cs"/>
          <w:b/>
          <w:bCs/>
          <w:sz w:val="25"/>
          <w:szCs w:val="25"/>
          <w:rtl/>
          <w:lang w:bidi="fa-IR"/>
        </w:rPr>
        <w:t xml:space="preserve"> اولین سال از ششمی</w:t>
      </w:r>
      <w:r w:rsidRPr="00293780">
        <w:rPr>
          <w:rFonts w:ascii="BNazaninBold" w:cs="B Roya" w:hint="cs"/>
          <w:b/>
          <w:bCs/>
          <w:sz w:val="25"/>
          <w:szCs w:val="25"/>
          <w:rtl/>
          <w:lang w:bidi="fa-IR"/>
        </w:rPr>
        <w:t>ن دوره فعالیت انجمن که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به</w:t>
      </w:r>
      <w:r w:rsidRPr="00293780">
        <w:rPr>
          <w:rFonts w:ascii="BNazaninBold" w:cs="B Roya"/>
          <w:b/>
          <w:bCs/>
          <w:sz w:val="25"/>
          <w:szCs w:val="25"/>
          <w:lang w:bidi="fa-IR"/>
        </w:rPr>
        <w:t xml:space="preserve"> </w:t>
      </w:r>
      <w:r w:rsidRPr="00293780">
        <w:rPr>
          <w:rFonts w:ascii="BNazaninBold" w:cs="B Roya" w:hint="cs"/>
          <w:b/>
          <w:bCs/>
          <w:sz w:val="25"/>
          <w:szCs w:val="25"/>
          <w:rtl/>
          <w:lang w:bidi="fa-IR"/>
        </w:rPr>
        <w:t>منظور</w:t>
      </w:r>
      <w:r w:rsidRPr="00293780">
        <w:rPr>
          <w:rFonts w:ascii="BNazaninBold" w:cs="B Roya"/>
          <w:b/>
          <w:bCs/>
          <w:sz w:val="25"/>
          <w:szCs w:val="25"/>
          <w:lang w:bidi="fa-IR"/>
        </w:rPr>
        <w:t xml:space="preserve"> </w:t>
      </w:r>
      <w:r w:rsidRPr="00293780">
        <w:rPr>
          <w:rFonts w:ascii="BNazaninBold" w:cs="B Roya" w:hint="cs"/>
          <w:b/>
          <w:bCs/>
          <w:sz w:val="25"/>
          <w:szCs w:val="25"/>
          <w:rtl/>
          <w:lang w:bidi="fa-IR"/>
        </w:rPr>
        <w:t>دستیابی</w:t>
      </w:r>
      <w:r w:rsidRPr="00293780">
        <w:rPr>
          <w:rFonts w:ascii="BNazaninBold" w:cs="B Roya"/>
          <w:b/>
          <w:bCs/>
          <w:sz w:val="25"/>
          <w:szCs w:val="25"/>
          <w:lang w:bidi="fa-IR"/>
        </w:rPr>
        <w:t xml:space="preserve"> </w:t>
      </w:r>
      <w:r w:rsidRPr="00293780">
        <w:rPr>
          <w:rFonts w:ascii="BNazaninBold" w:cs="B Roya" w:hint="cs"/>
          <w:b/>
          <w:bCs/>
          <w:sz w:val="25"/>
          <w:szCs w:val="25"/>
          <w:rtl/>
          <w:lang w:bidi="fa-IR"/>
        </w:rPr>
        <w:t>به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اهداف</w:t>
      </w:r>
      <w:r w:rsidRPr="00293780">
        <w:rPr>
          <w:rFonts w:ascii="BNazaninBold" w:cs="B Roya"/>
          <w:b/>
          <w:bCs/>
          <w:sz w:val="25"/>
          <w:szCs w:val="25"/>
          <w:lang w:bidi="fa-IR"/>
        </w:rPr>
        <w:t xml:space="preserve"> </w:t>
      </w:r>
      <w:r w:rsidRPr="00293780">
        <w:rPr>
          <w:rFonts w:ascii="BNazaninBold" w:cs="B Roya" w:hint="cs"/>
          <w:b/>
          <w:bCs/>
          <w:sz w:val="25"/>
          <w:szCs w:val="25"/>
          <w:rtl/>
          <w:lang w:bidi="fa-IR"/>
        </w:rPr>
        <w:t>پیش</w:t>
      </w:r>
      <w:r w:rsidRPr="00293780">
        <w:rPr>
          <w:rFonts w:ascii="BNazaninBold" w:cs="B Roya"/>
          <w:b/>
          <w:bCs/>
          <w:sz w:val="25"/>
          <w:szCs w:val="25"/>
          <w:lang w:bidi="fa-IR"/>
        </w:rPr>
        <w:t xml:space="preserve"> </w:t>
      </w:r>
      <w:r w:rsidRPr="00293780">
        <w:rPr>
          <w:rFonts w:ascii="BNazaninBold" w:cs="B Roya" w:hint="cs"/>
          <w:b/>
          <w:bCs/>
          <w:sz w:val="25"/>
          <w:szCs w:val="25"/>
          <w:rtl/>
          <w:lang w:bidi="fa-IR"/>
        </w:rPr>
        <w:t>بینی</w:t>
      </w:r>
      <w:r w:rsidRPr="00293780">
        <w:rPr>
          <w:rFonts w:ascii="BNazaninBold" w:cs="B Roya"/>
          <w:b/>
          <w:bCs/>
          <w:sz w:val="25"/>
          <w:szCs w:val="25"/>
          <w:lang w:bidi="fa-IR"/>
        </w:rPr>
        <w:t xml:space="preserve"> </w:t>
      </w:r>
      <w:r w:rsidRPr="00293780">
        <w:rPr>
          <w:rFonts w:ascii="BNazaninBold" w:cs="B Roya" w:hint="cs"/>
          <w:b/>
          <w:bCs/>
          <w:sz w:val="25"/>
          <w:szCs w:val="25"/>
          <w:rtl/>
          <w:lang w:bidi="fa-IR"/>
        </w:rPr>
        <w:t>شده</w:t>
      </w:r>
      <w:r w:rsidRPr="00293780">
        <w:rPr>
          <w:rFonts w:ascii="BNazaninBold" w:cs="B Roya"/>
          <w:b/>
          <w:bCs/>
          <w:sz w:val="25"/>
          <w:szCs w:val="25"/>
          <w:lang w:bidi="fa-IR"/>
        </w:rPr>
        <w:t xml:space="preserve"> </w:t>
      </w:r>
      <w:r w:rsidRPr="00293780">
        <w:rPr>
          <w:rFonts w:ascii="BNazaninBold" w:cs="B Roya" w:hint="cs"/>
          <w:b/>
          <w:bCs/>
          <w:sz w:val="25"/>
          <w:szCs w:val="25"/>
          <w:rtl/>
          <w:lang w:bidi="fa-IR"/>
        </w:rPr>
        <w:t>و</w:t>
      </w:r>
      <w:r w:rsidRPr="00293780">
        <w:rPr>
          <w:rFonts w:ascii="BNazaninBold" w:cs="B Roya"/>
          <w:b/>
          <w:bCs/>
          <w:sz w:val="25"/>
          <w:szCs w:val="25"/>
          <w:lang w:bidi="fa-IR"/>
        </w:rPr>
        <w:t xml:space="preserve"> </w:t>
      </w:r>
      <w:r w:rsidRPr="00293780">
        <w:rPr>
          <w:rFonts w:ascii="BNazaninBold" w:cs="B Roya" w:hint="cs"/>
          <w:b/>
          <w:bCs/>
          <w:sz w:val="25"/>
          <w:szCs w:val="25"/>
          <w:rtl/>
          <w:lang w:bidi="fa-IR"/>
        </w:rPr>
        <w:t>در</w:t>
      </w:r>
      <w:r w:rsidRPr="00293780">
        <w:rPr>
          <w:rFonts w:ascii="BNazaninBold" w:cs="B Roya"/>
          <w:b/>
          <w:bCs/>
          <w:sz w:val="25"/>
          <w:szCs w:val="25"/>
          <w:lang w:bidi="fa-IR"/>
        </w:rPr>
        <w:t xml:space="preserve"> </w:t>
      </w:r>
      <w:r w:rsidRPr="00293780">
        <w:rPr>
          <w:rFonts w:ascii="BNazaninBold" w:cs="B Roya" w:hint="cs"/>
          <w:b/>
          <w:bCs/>
          <w:sz w:val="25"/>
          <w:szCs w:val="25"/>
          <w:rtl/>
          <w:lang w:bidi="fa-IR"/>
        </w:rPr>
        <w:t>چارچوب</w:t>
      </w:r>
      <w:r w:rsidRPr="00293780">
        <w:rPr>
          <w:rFonts w:ascii="BNazaninBold" w:cs="B Roya"/>
          <w:b/>
          <w:bCs/>
          <w:sz w:val="25"/>
          <w:szCs w:val="25"/>
          <w:lang w:bidi="fa-IR"/>
        </w:rPr>
        <w:t xml:space="preserve"> </w:t>
      </w:r>
      <w:r w:rsidRPr="00293780">
        <w:rPr>
          <w:rFonts w:ascii="BNazaninBold" w:cs="B Roya" w:hint="cs"/>
          <w:b/>
          <w:bCs/>
          <w:sz w:val="25"/>
          <w:szCs w:val="25"/>
          <w:rtl/>
          <w:lang w:bidi="fa-IR"/>
        </w:rPr>
        <w:t>اساسنامه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انجمن صورت</w:t>
      </w:r>
      <w:r w:rsidRPr="00293780">
        <w:rPr>
          <w:rFonts w:ascii="BNazaninBold" w:cs="B Roya"/>
          <w:b/>
          <w:bCs/>
          <w:sz w:val="25"/>
          <w:szCs w:val="25"/>
          <w:lang w:bidi="fa-IR"/>
        </w:rPr>
        <w:t xml:space="preserve"> </w:t>
      </w:r>
      <w:r w:rsidRPr="00293780">
        <w:rPr>
          <w:rFonts w:ascii="BNazaninBold" w:cs="B Roya" w:hint="cs"/>
          <w:b/>
          <w:bCs/>
          <w:sz w:val="25"/>
          <w:szCs w:val="25"/>
          <w:rtl/>
          <w:lang w:bidi="fa-IR"/>
        </w:rPr>
        <w:t>پذیرفته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است،</w:t>
      </w:r>
      <w:r w:rsidRPr="00293780">
        <w:rPr>
          <w:rFonts w:ascii="BNazaninBold" w:cs="B Roya"/>
          <w:b/>
          <w:bCs/>
          <w:sz w:val="25"/>
          <w:szCs w:val="25"/>
          <w:lang w:bidi="fa-IR"/>
        </w:rPr>
        <w:t xml:space="preserve"> </w:t>
      </w:r>
      <w:r w:rsidRPr="00293780">
        <w:rPr>
          <w:rFonts w:ascii="BNazaninBold" w:cs="B Roya" w:hint="cs"/>
          <w:b/>
          <w:bCs/>
          <w:sz w:val="25"/>
          <w:szCs w:val="25"/>
          <w:rtl/>
          <w:lang w:bidi="fa-IR"/>
        </w:rPr>
        <w:t>به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شرح</w:t>
      </w:r>
      <w:r w:rsidRPr="00293780">
        <w:rPr>
          <w:rFonts w:ascii="BNazaninBold" w:cs="B Roya"/>
          <w:b/>
          <w:bCs/>
          <w:sz w:val="25"/>
          <w:szCs w:val="25"/>
          <w:lang w:bidi="fa-IR"/>
        </w:rPr>
        <w:t xml:space="preserve"> </w:t>
      </w:r>
      <w:r w:rsidRPr="00293780">
        <w:rPr>
          <w:rFonts w:ascii="BNazaninBold" w:cs="B Roya" w:hint="cs"/>
          <w:b/>
          <w:bCs/>
          <w:sz w:val="25"/>
          <w:szCs w:val="25"/>
          <w:rtl/>
          <w:lang w:bidi="fa-IR"/>
        </w:rPr>
        <w:t>زیر</w:t>
      </w:r>
      <w:r w:rsidRPr="00293780">
        <w:rPr>
          <w:rFonts w:ascii="BNazaninBold" w:cs="B Roya"/>
          <w:b/>
          <w:bCs/>
          <w:sz w:val="25"/>
          <w:szCs w:val="25"/>
          <w:lang w:bidi="fa-IR"/>
        </w:rPr>
        <w:t xml:space="preserve"> </w:t>
      </w:r>
      <w:r w:rsidRPr="00293780">
        <w:rPr>
          <w:rFonts w:ascii="BNazaninBold" w:cs="B Roya" w:hint="cs"/>
          <w:b/>
          <w:bCs/>
          <w:sz w:val="25"/>
          <w:szCs w:val="25"/>
          <w:rtl/>
          <w:lang w:bidi="fa-IR"/>
        </w:rPr>
        <w:t>به</w:t>
      </w:r>
      <w:r w:rsidRPr="00293780">
        <w:rPr>
          <w:rFonts w:ascii="BNazaninBold" w:cs="B Roya"/>
          <w:b/>
          <w:bCs/>
          <w:sz w:val="25"/>
          <w:szCs w:val="25"/>
          <w:lang w:bidi="fa-IR"/>
        </w:rPr>
        <w:t xml:space="preserve"> </w:t>
      </w:r>
      <w:r w:rsidRPr="00293780">
        <w:rPr>
          <w:rFonts w:ascii="BNazaninBold" w:cs="B Roya" w:hint="cs"/>
          <w:b/>
          <w:bCs/>
          <w:sz w:val="25"/>
          <w:szCs w:val="25"/>
          <w:rtl/>
          <w:lang w:bidi="fa-IR"/>
        </w:rPr>
        <w:t>استحضار</w:t>
      </w:r>
      <w:r w:rsidRPr="00293780">
        <w:rPr>
          <w:rFonts w:ascii="BNazaninBold" w:cs="B Roya"/>
          <w:b/>
          <w:bCs/>
          <w:sz w:val="25"/>
          <w:szCs w:val="25"/>
          <w:lang w:bidi="fa-IR"/>
        </w:rPr>
        <w:t xml:space="preserve"> </w:t>
      </w:r>
      <w:r w:rsidRPr="00293780">
        <w:rPr>
          <w:rFonts w:ascii="BNazaninBold" w:cs="B Roya" w:hint="cs"/>
          <w:b/>
          <w:bCs/>
          <w:sz w:val="25"/>
          <w:szCs w:val="25"/>
          <w:rtl/>
          <w:lang w:bidi="fa-IR"/>
        </w:rPr>
        <w:t>می</w:t>
      </w:r>
      <w:r w:rsidRPr="00293780">
        <w:rPr>
          <w:rFonts w:ascii="BNazaninBold" w:cs="B Roya"/>
          <w:b/>
          <w:bCs/>
          <w:sz w:val="25"/>
          <w:szCs w:val="25"/>
          <w:lang w:bidi="fa-IR"/>
        </w:rPr>
        <w:t xml:space="preserve"> </w:t>
      </w:r>
      <w:r w:rsidRPr="00293780">
        <w:rPr>
          <w:rFonts w:ascii="BNazaninBold" w:cs="B Roya" w:hint="cs"/>
          <w:b/>
          <w:bCs/>
          <w:sz w:val="25"/>
          <w:szCs w:val="25"/>
          <w:rtl/>
          <w:lang w:bidi="fa-IR"/>
        </w:rPr>
        <w:t>رسد</w:t>
      </w:r>
      <w:r w:rsidRPr="00293780">
        <w:rPr>
          <w:rFonts w:ascii="BNazaninBold" w:cs="B Roya"/>
          <w:b/>
          <w:bCs/>
          <w:sz w:val="25"/>
          <w:szCs w:val="25"/>
          <w:lang w:bidi="fa-IR"/>
        </w:rPr>
        <w:t>.</w:t>
      </w:r>
    </w:p>
    <w:p w:rsidR="001760D4" w:rsidRPr="00293780" w:rsidRDefault="001760D4" w:rsidP="00FB571A">
      <w:pPr>
        <w:autoSpaceDE w:val="0"/>
        <w:autoSpaceDN w:val="0"/>
        <w:adjustRightInd w:val="0"/>
        <w:ind w:left="-360" w:right="1890" w:firstLine="180"/>
        <w:jc w:val="both"/>
        <w:rPr>
          <w:rFonts w:ascii="BNazaninBold" w:cs="B Roya"/>
          <w:b/>
          <w:bCs/>
          <w:sz w:val="25"/>
          <w:szCs w:val="25"/>
          <w:lang w:bidi="fa-IR"/>
        </w:rPr>
      </w:pPr>
      <w:r w:rsidRPr="00293780">
        <w:rPr>
          <w:rFonts w:ascii="BNazaninBold" w:cs="B Roya" w:hint="cs"/>
          <w:b/>
          <w:bCs/>
          <w:sz w:val="25"/>
          <w:szCs w:val="25"/>
          <w:rtl/>
          <w:lang w:bidi="fa-IR"/>
        </w:rPr>
        <w:t xml:space="preserve">برنامه های هیأت مدیره در </w:t>
      </w:r>
      <w:r w:rsidR="002D365D" w:rsidRPr="00293780">
        <w:rPr>
          <w:rFonts w:ascii="BNazaninBold" w:cs="B Roya" w:hint="cs"/>
          <w:b/>
          <w:bCs/>
          <w:sz w:val="25"/>
          <w:szCs w:val="25"/>
          <w:rtl/>
          <w:lang w:bidi="fa-IR"/>
        </w:rPr>
        <w:t xml:space="preserve">طول یک سال </w:t>
      </w:r>
      <w:r w:rsidRPr="00293780">
        <w:rPr>
          <w:rFonts w:ascii="BNazaninBold" w:cs="B Roya" w:hint="cs"/>
          <w:b/>
          <w:bCs/>
          <w:sz w:val="25"/>
          <w:szCs w:val="25"/>
          <w:rtl/>
          <w:lang w:bidi="fa-IR"/>
        </w:rPr>
        <w:t xml:space="preserve">فعالیت آن عمدتا" در راستای اهداف و راهیرد های انجمن حول محورهای </w:t>
      </w:r>
      <w:r w:rsidR="002D365D" w:rsidRPr="00293780">
        <w:rPr>
          <w:rFonts w:ascii="BNazaninBold" w:cs="B Roya" w:hint="cs"/>
          <w:b/>
          <w:bCs/>
          <w:sz w:val="25"/>
          <w:szCs w:val="25"/>
          <w:rtl/>
          <w:lang w:bidi="fa-IR"/>
        </w:rPr>
        <w:t>زیر متمرکز بوده است:</w:t>
      </w:r>
    </w:p>
    <w:p w:rsidR="00DB1F6F" w:rsidRPr="00293780" w:rsidRDefault="00DB1F6F" w:rsidP="00FB571A">
      <w:pPr>
        <w:autoSpaceDE w:val="0"/>
        <w:autoSpaceDN w:val="0"/>
        <w:adjustRightInd w:val="0"/>
        <w:ind w:left="-360" w:right="1890" w:firstLine="180"/>
        <w:jc w:val="both"/>
        <w:rPr>
          <w:rFonts w:ascii="BNazaninBold" w:cs="B Roya"/>
          <w:b/>
          <w:bCs/>
          <w:sz w:val="26"/>
          <w:szCs w:val="26"/>
          <w:rtl/>
          <w:lang w:bidi="fa-IR"/>
        </w:rPr>
      </w:pPr>
      <w:r w:rsidRPr="00293780">
        <w:rPr>
          <w:rFonts w:ascii="BNazaninBold" w:cs="B Roya" w:hint="cs"/>
          <w:b/>
          <w:bCs/>
          <w:sz w:val="26"/>
          <w:szCs w:val="26"/>
          <w:rtl/>
          <w:lang w:bidi="fa-IR"/>
        </w:rPr>
        <w:t>الف-تقويت توانمندي هاي علمي و مهارتی و ارتقاء سطح كيفي خدمات مشاوره اي</w:t>
      </w:r>
      <w:r w:rsidRPr="00293780">
        <w:rPr>
          <w:rFonts w:ascii="BNazaninBold" w:cs="B Roya"/>
          <w:b/>
          <w:bCs/>
          <w:sz w:val="26"/>
          <w:szCs w:val="26"/>
          <w:rtl/>
          <w:lang w:bidi="fa-IR"/>
        </w:rPr>
        <w:t xml:space="preserve"> </w:t>
      </w:r>
      <w:r w:rsidRPr="00293780">
        <w:rPr>
          <w:rFonts w:ascii="BNazaninBold" w:cs="B Roya" w:hint="cs"/>
          <w:b/>
          <w:bCs/>
          <w:sz w:val="26"/>
          <w:szCs w:val="26"/>
          <w:rtl/>
          <w:lang w:bidi="fa-IR"/>
        </w:rPr>
        <w:t>ا</w:t>
      </w:r>
      <w:r w:rsidRPr="00293780">
        <w:rPr>
          <w:rFonts w:ascii="BNazaninBold" w:cs="B Roya"/>
          <w:b/>
          <w:bCs/>
          <w:sz w:val="26"/>
          <w:szCs w:val="26"/>
          <w:rtl/>
          <w:lang w:bidi="fa-IR"/>
        </w:rPr>
        <w:t>عض</w:t>
      </w:r>
      <w:r w:rsidRPr="00293780">
        <w:rPr>
          <w:rFonts w:ascii="BNazaninBold" w:cs="B Roya" w:hint="cs"/>
          <w:b/>
          <w:bCs/>
          <w:sz w:val="26"/>
          <w:szCs w:val="26"/>
          <w:rtl/>
          <w:lang w:bidi="fa-IR"/>
        </w:rPr>
        <w:t>اء وکوشش در جهت كسب منافع صنفی و بهبود شرايط كار براي مشاوران مديريت</w:t>
      </w:r>
    </w:p>
    <w:p w:rsidR="001760D4" w:rsidRPr="00293780" w:rsidRDefault="00DB1F6F" w:rsidP="005B3BBB">
      <w:pPr>
        <w:autoSpaceDE w:val="0"/>
        <w:autoSpaceDN w:val="0"/>
        <w:adjustRightInd w:val="0"/>
        <w:ind w:left="-360" w:right="1890" w:firstLine="180"/>
        <w:jc w:val="both"/>
        <w:rPr>
          <w:rFonts w:ascii="BNazaninBold" w:cs="B Roya"/>
          <w:b/>
          <w:bCs/>
          <w:sz w:val="26"/>
          <w:szCs w:val="26"/>
          <w:rtl/>
          <w:lang w:bidi="fa-IR"/>
        </w:rPr>
      </w:pPr>
      <w:r w:rsidRPr="00293780">
        <w:rPr>
          <w:rFonts w:ascii="BNazaninBold" w:cs="B Roya" w:hint="cs"/>
          <w:b/>
          <w:bCs/>
          <w:sz w:val="26"/>
          <w:szCs w:val="26"/>
          <w:rtl/>
          <w:lang w:bidi="fa-IR"/>
        </w:rPr>
        <w:t>ب-توسعه وگسترش بازارهاي داخلي و خارجي اعضای انجمن</w:t>
      </w:r>
      <w:r w:rsidR="001760D4" w:rsidRPr="00293780">
        <w:rPr>
          <w:rFonts w:ascii="BNazaninBold" w:cs="B Roya" w:hint="cs"/>
          <w:b/>
          <w:bCs/>
          <w:sz w:val="26"/>
          <w:szCs w:val="26"/>
          <w:rtl/>
          <w:lang w:bidi="fa-IR"/>
        </w:rPr>
        <w:t xml:space="preserve">(به عنوان نتیجه توانمندسازی مشاوران) </w:t>
      </w:r>
    </w:p>
    <w:p w:rsidR="001760D4" w:rsidRPr="00293780" w:rsidRDefault="001760D4" w:rsidP="00FB571A">
      <w:pPr>
        <w:autoSpaceDE w:val="0"/>
        <w:autoSpaceDN w:val="0"/>
        <w:adjustRightInd w:val="0"/>
        <w:ind w:left="-360" w:right="1890" w:firstLine="180"/>
        <w:jc w:val="both"/>
        <w:rPr>
          <w:rFonts w:ascii="BNazaninBold" w:cs="B Roya"/>
          <w:b/>
          <w:bCs/>
          <w:sz w:val="25"/>
          <w:szCs w:val="25"/>
          <w:rtl/>
          <w:lang w:bidi="fa-IR"/>
        </w:rPr>
      </w:pPr>
      <w:r w:rsidRPr="00293780">
        <w:rPr>
          <w:rFonts w:ascii="BNazaninBold" w:cs="B Roya" w:hint="cs"/>
          <w:b/>
          <w:bCs/>
          <w:sz w:val="25"/>
          <w:szCs w:val="25"/>
          <w:rtl/>
          <w:lang w:bidi="fa-IR"/>
        </w:rPr>
        <w:t>اقدامات یک سال اخیر هیئت مدیره نيز در مسیر حرکت های مناسب قبلی این تشکل و در چارچوب اقتصادی نمودن و کوشش در توسعه حرفه در سایه رعایت اخلاق حرفه ای به عنوان مهمترین رکن حرفه پيگيري شده است.</w:t>
      </w:r>
    </w:p>
    <w:p w:rsidR="001760D4" w:rsidRPr="00293780" w:rsidRDefault="001760D4" w:rsidP="00FB571A">
      <w:pPr>
        <w:autoSpaceDE w:val="0"/>
        <w:autoSpaceDN w:val="0"/>
        <w:adjustRightInd w:val="0"/>
        <w:ind w:left="-360" w:right="1890" w:firstLine="180"/>
        <w:jc w:val="both"/>
        <w:rPr>
          <w:rFonts w:ascii="BNazaninBold" w:cs="B Roya"/>
          <w:b/>
          <w:bCs/>
          <w:sz w:val="25"/>
          <w:szCs w:val="25"/>
          <w:rtl/>
          <w:lang w:bidi="fa-IR"/>
        </w:rPr>
      </w:pPr>
      <w:r w:rsidRPr="00293780">
        <w:rPr>
          <w:rFonts w:ascii="BNazaninBold" w:cs="B Roya" w:hint="cs"/>
          <w:b/>
          <w:bCs/>
          <w:sz w:val="25"/>
          <w:szCs w:val="25"/>
          <w:rtl/>
          <w:lang w:bidi="fa-IR"/>
        </w:rPr>
        <w:t xml:space="preserve"> امید است  با تداوم حرکت در مسیر اهداف بنیادین انجمن و توسعه و بهبودآن با مشارکت و حمایت اعضای محترم، شاهد موفقیت‌های بیش از پیش و تحقق شعار " مشاور ایرانی ،  اعتبار جهانی"  که قدم های موثری در جهت آن از طرف انجمن برداشته شده است، باشیم.</w:t>
      </w:r>
    </w:p>
    <w:p w:rsidR="001760D4" w:rsidRDefault="001760D4" w:rsidP="00FB571A">
      <w:pPr>
        <w:autoSpaceDE w:val="0"/>
        <w:autoSpaceDN w:val="0"/>
        <w:adjustRightInd w:val="0"/>
        <w:ind w:left="-360" w:right="1890" w:firstLine="180"/>
        <w:jc w:val="both"/>
        <w:rPr>
          <w:rFonts w:ascii="BNazaninBold" w:cs="B Roya"/>
          <w:b/>
          <w:bCs/>
          <w:sz w:val="25"/>
          <w:szCs w:val="25"/>
          <w:rtl/>
          <w:lang w:bidi="fa-IR"/>
        </w:rPr>
      </w:pPr>
      <w:r w:rsidRPr="00293780">
        <w:rPr>
          <w:rFonts w:ascii="BNazaninBold" w:cs="B Roya" w:hint="cs"/>
          <w:b/>
          <w:bCs/>
          <w:sz w:val="25"/>
          <w:szCs w:val="25"/>
          <w:rtl/>
          <w:lang w:bidi="fa-IR"/>
        </w:rPr>
        <w:t xml:space="preserve">چکیده ای از مهمترين اقدامات انجام یافته، در </w:t>
      </w:r>
      <w:r w:rsidR="004F0A7F" w:rsidRPr="00293780">
        <w:rPr>
          <w:rFonts w:ascii="BNazaninBold" w:cs="B Roya" w:hint="cs"/>
          <w:b/>
          <w:bCs/>
          <w:sz w:val="25"/>
          <w:szCs w:val="25"/>
          <w:rtl/>
          <w:lang w:bidi="fa-IR"/>
        </w:rPr>
        <w:t xml:space="preserve">اولین سال از ششمین دوره فعالیت </w:t>
      </w:r>
      <w:r w:rsidRPr="00293780">
        <w:rPr>
          <w:rFonts w:ascii="BNazaninBold" w:cs="B Roya" w:hint="cs"/>
          <w:b/>
          <w:bCs/>
          <w:sz w:val="25"/>
          <w:szCs w:val="25"/>
          <w:rtl/>
          <w:lang w:bidi="fa-IR"/>
        </w:rPr>
        <w:t>هیئت مدیره که در راستای اجرای مفاد قانونی و اساسنامه مصوب محقق گرديده ذيلا" تقدیم</w:t>
      </w:r>
      <w:r w:rsidR="004F0A7F" w:rsidRPr="00293780">
        <w:rPr>
          <w:rFonts w:ascii="BNazaninBold" w:cs="B Roya" w:hint="cs"/>
          <w:b/>
          <w:bCs/>
          <w:sz w:val="25"/>
          <w:szCs w:val="25"/>
          <w:rtl/>
          <w:lang w:bidi="fa-IR"/>
        </w:rPr>
        <w:t xml:space="preserve"> حضور</w:t>
      </w:r>
      <w:r w:rsidRPr="00293780">
        <w:rPr>
          <w:rFonts w:ascii="BNazaninBold" w:cs="B Roya" w:hint="cs"/>
          <w:b/>
          <w:bCs/>
          <w:sz w:val="25"/>
          <w:szCs w:val="25"/>
          <w:rtl/>
          <w:lang w:bidi="fa-IR"/>
        </w:rPr>
        <w:t xml:space="preserve"> مي گردد. امید</w:t>
      </w:r>
      <w:r w:rsidR="004F0A7F" w:rsidRPr="00293780">
        <w:rPr>
          <w:rFonts w:ascii="BNazaninBold" w:cs="B Roya" w:hint="cs"/>
          <w:b/>
          <w:bCs/>
          <w:sz w:val="25"/>
          <w:szCs w:val="25"/>
          <w:rtl/>
          <w:lang w:bidi="fa-IR"/>
        </w:rPr>
        <w:t xml:space="preserve"> </w:t>
      </w:r>
      <w:r w:rsidRPr="00293780">
        <w:rPr>
          <w:rFonts w:ascii="BNazaninBold" w:cs="B Roya" w:hint="cs"/>
          <w:b/>
          <w:bCs/>
          <w:sz w:val="25"/>
          <w:szCs w:val="25"/>
          <w:rtl/>
          <w:lang w:bidi="fa-IR"/>
        </w:rPr>
        <w:t>است با</w:t>
      </w:r>
      <w:r w:rsidR="004F0A7F" w:rsidRPr="00293780">
        <w:rPr>
          <w:rFonts w:ascii="BNazaninBold" w:cs="B Roya" w:hint="cs"/>
          <w:b/>
          <w:bCs/>
          <w:sz w:val="25"/>
          <w:szCs w:val="25"/>
          <w:rtl/>
          <w:lang w:bidi="fa-IR"/>
        </w:rPr>
        <w:t xml:space="preserve"> </w:t>
      </w:r>
      <w:r w:rsidRPr="00293780">
        <w:rPr>
          <w:rFonts w:ascii="BNazaninBold" w:cs="B Roya" w:hint="cs"/>
          <w:b/>
          <w:bCs/>
          <w:sz w:val="25"/>
          <w:szCs w:val="25"/>
          <w:rtl/>
          <w:lang w:bidi="fa-IR"/>
        </w:rPr>
        <w:t xml:space="preserve">تداوم این فعالیت ها وبرنامه های توسعه ای انجمن </w:t>
      </w:r>
      <w:r w:rsidR="004F0A7F" w:rsidRPr="00293780">
        <w:rPr>
          <w:rFonts w:ascii="BNazaninBold" w:cs="B Roya" w:hint="cs"/>
          <w:b/>
          <w:bCs/>
          <w:sz w:val="25"/>
          <w:szCs w:val="25"/>
          <w:rtl/>
          <w:lang w:bidi="fa-IR"/>
        </w:rPr>
        <w:t xml:space="preserve">با بهره گيري ازاعضاي توانمند ومشاركت جو درسال های آتی نیز </w:t>
      </w:r>
      <w:r w:rsidRPr="00293780">
        <w:rPr>
          <w:rFonts w:ascii="BNazaninBold" w:cs="B Roya" w:hint="cs"/>
          <w:b/>
          <w:bCs/>
          <w:sz w:val="25"/>
          <w:szCs w:val="25"/>
          <w:rtl/>
          <w:lang w:bidi="fa-IR"/>
        </w:rPr>
        <w:t>شاهد</w:t>
      </w:r>
      <w:r w:rsidR="004F0A7F" w:rsidRPr="00293780">
        <w:rPr>
          <w:rFonts w:ascii="BNazaninBold" w:cs="B Roya" w:hint="cs"/>
          <w:b/>
          <w:bCs/>
          <w:sz w:val="25"/>
          <w:szCs w:val="25"/>
          <w:rtl/>
          <w:lang w:bidi="fa-IR"/>
        </w:rPr>
        <w:t xml:space="preserve"> حرکت </w:t>
      </w:r>
      <w:r w:rsidRPr="00293780">
        <w:rPr>
          <w:rFonts w:ascii="BNazaninBold" w:cs="B Roya" w:hint="cs"/>
          <w:b/>
          <w:bCs/>
          <w:sz w:val="25"/>
          <w:szCs w:val="25"/>
          <w:rtl/>
          <w:lang w:bidi="fa-IR"/>
        </w:rPr>
        <w:t>موثرتر درمسیردستیابی به اهداف عاليه وبنیادین انجمن مشاوران مديريت ايران باشيم.</w:t>
      </w:r>
    </w:p>
    <w:p w:rsidR="00FB571A" w:rsidRPr="00293780" w:rsidRDefault="00FB571A" w:rsidP="00FB571A">
      <w:pPr>
        <w:autoSpaceDE w:val="0"/>
        <w:autoSpaceDN w:val="0"/>
        <w:adjustRightInd w:val="0"/>
        <w:ind w:left="-360" w:right="1890" w:firstLine="180"/>
        <w:jc w:val="both"/>
        <w:rPr>
          <w:rFonts w:ascii="BNazaninBold" w:cs="B Roya"/>
          <w:b/>
          <w:bCs/>
          <w:sz w:val="25"/>
          <w:szCs w:val="25"/>
          <w:rtl/>
          <w:lang w:bidi="fa-IR"/>
        </w:rPr>
      </w:pPr>
    </w:p>
    <w:p w:rsidR="001760D4" w:rsidRPr="00293780" w:rsidRDefault="00B6462D" w:rsidP="00FB571A">
      <w:pPr>
        <w:ind w:firstLine="180"/>
        <w:jc w:val="both"/>
        <w:rPr>
          <w:rFonts w:cs="B Roya"/>
          <w:b/>
          <w:bCs/>
          <w:sz w:val="25"/>
          <w:szCs w:val="25"/>
          <w:rtl/>
          <w:lang w:bidi="fa-IR"/>
        </w:rPr>
      </w:pPr>
      <w:r w:rsidRPr="00293780">
        <w:rPr>
          <w:rFonts w:cs="B Roya" w:hint="cs"/>
          <w:b/>
          <w:bCs/>
          <w:sz w:val="25"/>
          <w:szCs w:val="25"/>
          <w:rtl/>
          <w:lang w:bidi="fa-IR"/>
        </w:rPr>
        <w:t xml:space="preserve">       </w:t>
      </w:r>
      <w:r w:rsidR="004F0A7F" w:rsidRPr="00293780">
        <w:rPr>
          <w:rFonts w:cs="B Roya" w:hint="cs"/>
          <w:b/>
          <w:bCs/>
          <w:sz w:val="25"/>
          <w:szCs w:val="25"/>
          <w:rtl/>
          <w:lang w:bidi="fa-IR"/>
        </w:rPr>
        <w:t xml:space="preserve">محسن مقداديحيايي                                                    </w:t>
      </w:r>
      <w:r w:rsidR="001760D4" w:rsidRPr="00293780">
        <w:rPr>
          <w:rFonts w:cs="B Roya" w:hint="cs"/>
          <w:b/>
          <w:bCs/>
          <w:sz w:val="25"/>
          <w:szCs w:val="25"/>
          <w:rtl/>
          <w:lang w:bidi="fa-IR"/>
        </w:rPr>
        <w:t>مح</w:t>
      </w:r>
      <w:r w:rsidR="004F0A7F" w:rsidRPr="00293780">
        <w:rPr>
          <w:rFonts w:cs="B Roya" w:hint="cs"/>
          <w:b/>
          <w:bCs/>
          <w:sz w:val="25"/>
          <w:szCs w:val="25"/>
          <w:rtl/>
          <w:lang w:bidi="fa-IR"/>
        </w:rPr>
        <w:t>مود اولیایی</w:t>
      </w:r>
      <w:r w:rsidR="001760D4" w:rsidRPr="00293780">
        <w:rPr>
          <w:rFonts w:cs="B Roya" w:hint="cs"/>
          <w:b/>
          <w:bCs/>
          <w:sz w:val="25"/>
          <w:szCs w:val="25"/>
          <w:rtl/>
          <w:lang w:bidi="fa-IR"/>
        </w:rPr>
        <w:t xml:space="preserve"> </w:t>
      </w:r>
    </w:p>
    <w:p w:rsidR="001760D4" w:rsidRPr="00FB571A" w:rsidRDefault="001760D4" w:rsidP="00FB571A">
      <w:pPr>
        <w:ind w:firstLine="180"/>
        <w:jc w:val="both"/>
        <w:rPr>
          <w:rFonts w:cs="B Roya"/>
          <w:b/>
          <w:bCs/>
          <w:sz w:val="15"/>
          <w:szCs w:val="15"/>
          <w:rtl/>
          <w:lang w:bidi="fa-IR"/>
        </w:rPr>
      </w:pPr>
      <w:r w:rsidRPr="00FB571A">
        <w:rPr>
          <w:rFonts w:cs="B Roya" w:hint="cs"/>
          <w:b/>
          <w:bCs/>
          <w:sz w:val="15"/>
          <w:szCs w:val="15"/>
          <w:rtl/>
          <w:lang w:bidi="fa-IR"/>
        </w:rPr>
        <w:t xml:space="preserve">                </w:t>
      </w:r>
    </w:p>
    <w:p w:rsidR="001760D4" w:rsidRPr="00293780" w:rsidRDefault="008426EB" w:rsidP="00FB571A">
      <w:pPr>
        <w:ind w:firstLine="180"/>
        <w:jc w:val="both"/>
        <w:rPr>
          <w:rFonts w:cs="B Roya"/>
          <w:b/>
          <w:bCs/>
          <w:sz w:val="25"/>
          <w:szCs w:val="25"/>
          <w:rtl/>
          <w:lang w:bidi="fa-IR"/>
        </w:rPr>
      </w:pPr>
      <w:r w:rsidRPr="00293780">
        <w:rPr>
          <w:rFonts w:cs="B Roya"/>
          <w:b/>
          <w:bCs/>
          <w:sz w:val="25"/>
          <w:szCs w:val="25"/>
          <w:lang w:bidi="fa-IR"/>
        </w:rPr>
        <w:t xml:space="preserve"> </w:t>
      </w:r>
      <w:r w:rsidR="00B6462D" w:rsidRPr="00293780">
        <w:rPr>
          <w:rFonts w:cs="B Roya" w:hint="cs"/>
          <w:b/>
          <w:bCs/>
          <w:sz w:val="25"/>
          <w:szCs w:val="25"/>
          <w:rtl/>
          <w:lang w:bidi="fa-IR"/>
        </w:rPr>
        <w:t xml:space="preserve">      </w:t>
      </w:r>
      <w:r w:rsidR="001760D4" w:rsidRPr="00293780">
        <w:rPr>
          <w:rFonts w:cs="B Roya" w:hint="cs"/>
          <w:b/>
          <w:bCs/>
          <w:sz w:val="25"/>
          <w:szCs w:val="25"/>
          <w:rtl/>
          <w:lang w:bidi="fa-IR"/>
        </w:rPr>
        <w:t xml:space="preserve"> </w:t>
      </w:r>
      <w:r w:rsidR="004F0A7F" w:rsidRPr="00293780">
        <w:rPr>
          <w:rFonts w:cs="B Roya" w:hint="cs"/>
          <w:b/>
          <w:bCs/>
          <w:sz w:val="25"/>
          <w:szCs w:val="25"/>
          <w:rtl/>
          <w:lang w:bidi="fa-IR"/>
        </w:rPr>
        <w:t>سعيد صادق پور</w:t>
      </w:r>
      <w:r w:rsidR="001760D4" w:rsidRPr="00293780">
        <w:rPr>
          <w:rFonts w:cs="B Roya" w:hint="cs"/>
          <w:b/>
          <w:bCs/>
          <w:sz w:val="25"/>
          <w:szCs w:val="25"/>
          <w:rtl/>
          <w:lang w:bidi="fa-IR"/>
        </w:rPr>
        <w:t xml:space="preserve"> </w:t>
      </w:r>
      <w:r w:rsidR="00B6462D" w:rsidRPr="00293780">
        <w:rPr>
          <w:rFonts w:cs="B Roya" w:hint="cs"/>
          <w:b/>
          <w:bCs/>
          <w:sz w:val="25"/>
          <w:szCs w:val="25"/>
          <w:rtl/>
          <w:lang w:bidi="fa-IR"/>
        </w:rPr>
        <w:t xml:space="preserve">                                                       </w:t>
      </w:r>
      <w:r w:rsidR="001760D4" w:rsidRPr="00293780">
        <w:rPr>
          <w:rFonts w:cs="B Roya" w:hint="cs"/>
          <w:b/>
          <w:bCs/>
          <w:sz w:val="25"/>
          <w:szCs w:val="25"/>
          <w:rtl/>
          <w:lang w:bidi="fa-IR"/>
        </w:rPr>
        <w:t xml:space="preserve">حسن قاسميه                                                                                  </w:t>
      </w:r>
    </w:p>
    <w:p w:rsidR="001760D4" w:rsidRPr="00FB571A" w:rsidRDefault="001760D4" w:rsidP="00FB571A">
      <w:pPr>
        <w:ind w:firstLine="180"/>
        <w:jc w:val="both"/>
        <w:rPr>
          <w:rFonts w:cs="B Roya"/>
          <w:b/>
          <w:bCs/>
          <w:sz w:val="15"/>
          <w:szCs w:val="15"/>
          <w:rtl/>
          <w:lang w:bidi="fa-IR"/>
        </w:rPr>
      </w:pPr>
      <w:r w:rsidRPr="00FB571A">
        <w:rPr>
          <w:rFonts w:cs="B Roya" w:hint="cs"/>
          <w:b/>
          <w:bCs/>
          <w:sz w:val="15"/>
          <w:szCs w:val="15"/>
          <w:rtl/>
          <w:lang w:bidi="fa-IR"/>
        </w:rPr>
        <w:t xml:space="preserve">                                  </w:t>
      </w:r>
    </w:p>
    <w:p w:rsidR="001760D4" w:rsidRPr="00293780" w:rsidRDefault="00B6462D" w:rsidP="00FB571A">
      <w:pPr>
        <w:ind w:firstLine="180"/>
        <w:jc w:val="both"/>
        <w:rPr>
          <w:rFonts w:cs="B Roya"/>
          <w:b/>
          <w:bCs/>
          <w:sz w:val="25"/>
          <w:szCs w:val="25"/>
          <w:rtl/>
          <w:lang w:bidi="fa-IR"/>
        </w:rPr>
      </w:pPr>
      <w:r w:rsidRPr="00293780">
        <w:rPr>
          <w:rFonts w:cs="B Roya" w:hint="cs"/>
          <w:b/>
          <w:bCs/>
          <w:sz w:val="25"/>
          <w:szCs w:val="25"/>
          <w:rtl/>
          <w:lang w:bidi="fa-IR"/>
        </w:rPr>
        <w:t xml:space="preserve"> </w:t>
      </w:r>
      <w:r w:rsidR="001760D4" w:rsidRPr="00293780">
        <w:rPr>
          <w:rFonts w:cs="B Roya" w:hint="cs"/>
          <w:b/>
          <w:bCs/>
          <w:sz w:val="25"/>
          <w:szCs w:val="25"/>
          <w:rtl/>
          <w:lang w:bidi="fa-IR"/>
        </w:rPr>
        <w:t xml:space="preserve">   </w:t>
      </w:r>
      <w:r w:rsidRPr="00293780">
        <w:rPr>
          <w:rFonts w:cs="B Roya" w:hint="cs"/>
          <w:b/>
          <w:bCs/>
          <w:sz w:val="25"/>
          <w:szCs w:val="25"/>
          <w:rtl/>
          <w:lang w:bidi="fa-IR"/>
        </w:rPr>
        <w:t xml:space="preserve">  محمدحسین صیقلی</w:t>
      </w:r>
      <w:r w:rsidR="001760D4" w:rsidRPr="00293780">
        <w:rPr>
          <w:rFonts w:cs="B Roya" w:hint="cs"/>
          <w:b/>
          <w:bCs/>
          <w:sz w:val="25"/>
          <w:szCs w:val="25"/>
          <w:rtl/>
          <w:lang w:bidi="fa-IR"/>
        </w:rPr>
        <w:t xml:space="preserve">                                                     </w:t>
      </w:r>
    </w:p>
    <w:p w:rsidR="001760D4" w:rsidRPr="008426EB" w:rsidRDefault="001760D4" w:rsidP="001760D4">
      <w:pPr>
        <w:pStyle w:val="ListParagraph"/>
        <w:ind w:left="368"/>
        <w:jc w:val="lowKashida"/>
        <w:rPr>
          <w:rFonts w:cs="B Titr"/>
          <w:b/>
          <w:bCs/>
          <w:sz w:val="24"/>
          <w:szCs w:val="24"/>
          <w:rtl/>
        </w:rPr>
      </w:pPr>
    </w:p>
    <w:p w:rsidR="001760D4" w:rsidRPr="00A047D1" w:rsidRDefault="001760D4" w:rsidP="008C5FDF">
      <w:pPr>
        <w:pStyle w:val="ListParagraph"/>
        <w:ind w:left="0" w:hanging="360"/>
        <w:jc w:val="both"/>
        <w:rPr>
          <w:rFonts w:cs="B Titr"/>
          <w:b/>
          <w:bCs/>
          <w:sz w:val="24"/>
          <w:szCs w:val="24"/>
          <w:rtl/>
        </w:rPr>
      </w:pPr>
      <w:r>
        <w:rPr>
          <w:rFonts w:cs="B Titr" w:hint="cs"/>
          <w:b/>
          <w:bCs/>
          <w:sz w:val="24"/>
          <w:szCs w:val="24"/>
          <w:rtl/>
        </w:rPr>
        <w:t>*</w:t>
      </w:r>
      <w:r w:rsidRPr="00A047D1">
        <w:rPr>
          <w:rFonts w:cs="B Titr" w:hint="cs"/>
          <w:b/>
          <w:bCs/>
          <w:sz w:val="24"/>
          <w:szCs w:val="24"/>
          <w:rtl/>
        </w:rPr>
        <w:t>کلیات</w:t>
      </w:r>
      <w:r>
        <w:rPr>
          <w:rFonts w:cs="B Titr" w:hint="cs"/>
          <w:b/>
          <w:bCs/>
          <w:sz w:val="24"/>
          <w:szCs w:val="24"/>
          <w:rtl/>
        </w:rPr>
        <w:t>ي پيرامون</w:t>
      </w:r>
      <w:r w:rsidRPr="00A047D1">
        <w:rPr>
          <w:rFonts w:cs="B Titr" w:hint="cs"/>
          <w:b/>
          <w:bCs/>
          <w:sz w:val="24"/>
          <w:szCs w:val="24"/>
          <w:rtl/>
        </w:rPr>
        <w:t xml:space="preserve"> انجمن</w:t>
      </w:r>
    </w:p>
    <w:p w:rsidR="001760D4" w:rsidRPr="00077229" w:rsidRDefault="008C5FDF" w:rsidP="00446FBD">
      <w:pPr>
        <w:pStyle w:val="ListParagraph"/>
        <w:numPr>
          <w:ilvl w:val="0"/>
          <w:numId w:val="2"/>
        </w:numPr>
        <w:tabs>
          <w:tab w:val="right" w:pos="450"/>
        </w:tabs>
        <w:ind w:left="630"/>
        <w:jc w:val="both"/>
        <w:rPr>
          <w:rFonts w:cs="B Titr"/>
          <w:b/>
          <w:bCs/>
          <w:szCs w:val="22"/>
          <w:rtl/>
        </w:rPr>
      </w:pPr>
      <w:r>
        <w:rPr>
          <w:rFonts w:cs="B Titr"/>
          <w:b/>
          <w:bCs/>
          <w:szCs w:val="22"/>
        </w:rPr>
        <w:t xml:space="preserve"> </w:t>
      </w:r>
      <w:r w:rsidR="001760D4" w:rsidRPr="00077229">
        <w:rPr>
          <w:rFonts w:cs="B Titr" w:hint="cs"/>
          <w:b/>
          <w:bCs/>
          <w:szCs w:val="22"/>
          <w:rtl/>
        </w:rPr>
        <w:t>مروري اجمالي بر تاریخچه انجمن</w:t>
      </w:r>
    </w:p>
    <w:p w:rsidR="001760D4" w:rsidRPr="00293780" w:rsidRDefault="001760D4" w:rsidP="00FB571A">
      <w:pPr>
        <w:autoSpaceDE w:val="0"/>
        <w:autoSpaceDN w:val="0"/>
        <w:adjustRightInd w:val="0"/>
        <w:ind w:left="418" w:right="1800" w:firstLine="180"/>
        <w:jc w:val="both"/>
        <w:rPr>
          <w:rFonts w:ascii="BNazaninBold" w:cs="B Roya"/>
          <w:b/>
          <w:bCs/>
          <w:rtl/>
          <w:lang w:bidi="fa-IR"/>
        </w:rPr>
      </w:pPr>
      <w:r w:rsidRPr="00293780">
        <w:rPr>
          <w:rFonts w:ascii="BNazaninBold" w:cs="B Roya" w:hint="cs"/>
          <w:b/>
          <w:bCs/>
          <w:rtl/>
          <w:lang w:bidi="fa-IR"/>
        </w:rPr>
        <w:t xml:space="preserve">باتوجه به رشد و گسترش فعاليت‌هاي صنعتي و توسعه بنگاه‌هاي اقتصادي كشور و به تبع آن افزايش نياز به خدمات مشاوره مديريت، </w:t>
      </w:r>
      <w:r w:rsidRPr="00293780">
        <w:rPr>
          <w:rFonts w:ascii="BNazaninBold" w:cs="B Roya"/>
          <w:b/>
          <w:bCs/>
          <w:rtl/>
          <w:lang w:bidi="fa-IR"/>
        </w:rPr>
        <w:t xml:space="preserve">انجمن مشاوران مديريت ايران در تاريخ </w:t>
      </w:r>
      <w:r w:rsidRPr="00293780">
        <w:rPr>
          <w:rFonts w:ascii="BNazaninBold" w:cs="B Roya" w:hint="cs"/>
          <w:b/>
          <w:bCs/>
          <w:rtl/>
          <w:lang w:bidi="fa-IR"/>
        </w:rPr>
        <w:t>15/06/1377به همت تني چند از پيش كسوتان صنعت مشاوره مديريت كشور و با هدف ساماندهي اين</w:t>
      </w:r>
      <w:r w:rsidRPr="00293780">
        <w:rPr>
          <w:rFonts w:ascii="BNazaninBold" w:cs="B Roya"/>
          <w:b/>
          <w:bCs/>
          <w:rtl/>
          <w:lang w:bidi="fa-IR"/>
        </w:rPr>
        <w:t xml:space="preserve"> </w:t>
      </w:r>
      <w:r w:rsidRPr="00293780">
        <w:rPr>
          <w:rFonts w:ascii="BNazaninBold" w:cs="B Roya" w:hint="cs"/>
          <w:b/>
          <w:bCs/>
          <w:rtl/>
          <w:lang w:bidi="fa-IR"/>
        </w:rPr>
        <w:t xml:space="preserve">حرفه، در اداره كل سازمان‌هاي كارگري و كارفرمايي وزارت كار و  امور اجتماعي، به عنوان "انجمن صنفي-كارفرمايي مشاوران مديريت ايران" به ثبت رسيدو هم اكنون با بيش از </w:t>
      </w:r>
      <w:r w:rsidR="00267859" w:rsidRPr="00293780">
        <w:rPr>
          <w:rFonts w:ascii="BNazaninBold" w:cs="B Roya" w:hint="cs"/>
          <w:b/>
          <w:bCs/>
          <w:rtl/>
          <w:lang w:bidi="fa-IR"/>
        </w:rPr>
        <w:t>800</w:t>
      </w:r>
      <w:r w:rsidRPr="00293780">
        <w:rPr>
          <w:rFonts w:ascii="BNazaninBold" w:cs="B Roya" w:hint="cs"/>
          <w:b/>
          <w:bCs/>
          <w:rtl/>
          <w:lang w:bidi="fa-IR"/>
        </w:rPr>
        <w:t xml:space="preserve"> عضو حقوقي و </w:t>
      </w:r>
      <w:r w:rsidR="00267859" w:rsidRPr="00293780">
        <w:rPr>
          <w:rFonts w:ascii="BNazaninBold" w:cs="B Roya" w:hint="cs"/>
          <w:b/>
          <w:bCs/>
          <w:rtl/>
          <w:lang w:bidi="fa-IR"/>
        </w:rPr>
        <w:t>4</w:t>
      </w:r>
      <w:r w:rsidRPr="00293780">
        <w:rPr>
          <w:rFonts w:ascii="BNazaninBold" w:cs="B Roya" w:hint="cs"/>
          <w:b/>
          <w:bCs/>
          <w:rtl/>
          <w:lang w:bidi="fa-IR"/>
        </w:rPr>
        <w:t>00</w:t>
      </w:r>
      <w:r w:rsidR="00267859" w:rsidRPr="00293780">
        <w:rPr>
          <w:rFonts w:ascii="BNazaninBold" w:cs="B Roya" w:hint="cs"/>
          <w:b/>
          <w:bCs/>
          <w:rtl/>
          <w:lang w:bidi="fa-IR"/>
        </w:rPr>
        <w:t xml:space="preserve"> </w:t>
      </w:r>
      <w:r w:rsidRPr="00293780">
        <w:rPr>
          <w:rFonts w:ascii="BNazaninBold" w:cs="B Roya" w:hint="cs"/>
          <w:b/>
          <w:bCs/>
          <w:rtl/>
          <w:lang w:bidi="fa-IR"/>
        </w:rPr>
        <w:t xml:space="preserve">عضو حقيقي به عنوان تنها تشكل صنفي </w:t>
      </w:r>
      <w:r w:rsidRPr="00293780">
        <w:rPr>
          <w:rFonts w:ascii="BNazaninBold" w:cs="B Roya"/>
          <w:b/>
          <w:bCs/>
          <w:lang w:bidi="fa-IR"/>
        </w:rPr>
        <w:t>-</w:t>
      </w:r>
      <w:r w:rsidRPr="00293780">
        <w:rPr>
          <w:rFonts w:ascii="BNazaninBold" w:cs="B Roya" w:hint="cs"/>
          <w:b/>
          <w:bCs/>
          <w:rtl/>
          <w:lang w:bidi="fa-IR"/>
        </w:rPr>
        <w:t>كارفرمائي فراگير حرفه‌ مشاوره مديريت كشور در تمامي گرايش‌هاي مربوط در اواسط دهه دوم تلاش خالصانه و مستمر خود جهت اعتلاي حرفه مشاوره مديريت فعاليت مي‌ نماید.</w:t>
      </w:r>
      <w:r w:rsidRPr="00293780">
        <w:rPr>
          <w:rFonts w:ascii="BNazaninBold" w:cs="B Roya"/>
          <w:b/>
          <w:bCs/>
          <w:lang w:bidi="fa-IR"/>
        </w:rPr>
        <w:t xml:space="preserve"> </w:t>
      </w:r>
    </w:p>
    <w:p w:rsidR="001760D4" w:rsidRPr="00293780" w:rsidRDefault="001760D4" w:rsidP="00FB571A">
      <w:pPr>
        <w:autoSpaceDE w:val="0"/>
        <w:autoSpaceDN w:val="0"/>
        <w:adjustRightInd w:val="0"/>
        <w:ind w:left="418" w:right="1800" w:firstLine="180"/>
        <w:jc w:val="both"/>
        <w:rPr>
          <w:rFonts w:ascii="BNazaninBold" w:cs="B Roya"/>
          <w:b/>
          <w:bCs/>
          <w:rtl/>
          <w:lang w:bidi="fa-IR"/>
        </w:rPr>
      </w:pPr>
      <w:r w:rsidRPr="00293780">
        <w:rPr>
          <w:rFonts w:ascii="BNazaninBold" w:cs="B Roya" w:hint="cs"/>
          <w:b/>
          <w:bCs/>
          <w:rtl/>
          <w:lang w:bidi="fa-IR"/>
        </w:rPr>
        <w:t xml:space="preserve">درطول فعاليت انجمن از ابتدای تاسیس تا كنون </w:t>
      </w:r>
      <w:r w:rsidR="00267859" w:rsidRPr="00293780">
        <w:rPr>
          <w:rFonts w:ascii="BNazaninBold" w:cs="B Roya" w:hint="cs"/>
          <w:b/>
          <w:bCs/>
          <w:rtl/>
          <w:lang w:bidi="fa-IR"/>
        </w:rPr>
        <w:t>شش</w:t>
      </w:r>
      <w:r w:rsidRPr="00293780">
        <w:rPr>
          <w:rFonts w:ascii="BNazaninBold" w:cs="B Roya" w:hint="cs"/>
          <w:b/>
          <w:bCs/>
          <w:rtl/>
          <w:lang w:bidi="fa-IR"/>
        </w:rPr>
        <w:t xml:space="preserve"> دوره هيئت مديره انتخاب گرديده است كه با همكاري وهمراهي اعضاي توانمند ومشاركت جو تلاش هاي </w:t>
      </w:r>
      <w:r w:rsidR="00267859" w:rsidRPr="00293780">
        <w:rPr>
          <w:rFonts w:ascii="BNazaninBold" w:cs="B Roya" w:hint="cs"/>
          <w:b/>
          <w:bCs/>
          <w:rtl/>
          <w:lang w:bidi="fa-IR"/>
        </w:rPr>
        <w:t>ارزشمندی</w:t>
      </w:r>
      <w:r w:rsidRPr="00293780">
        <w:rPr>
          <w:rFonts w:ascii="BNazaninBold" w:cs="B Roya" w:hint="cs"/>
          <w:b/>
          <w:bCs/>
          <w:rtl/>
          <w:lang w:bidi="fa-IR"/>
        </w:rPr>
        <w:t xml:space="preserve"> را در راستاي تحقق  اهداف بنيادين آن كه همانا اعتلاي حرفه مشاوره مديريت وتوسعه اخلاق حرفه اي درميان اعضاء  مي باشد به عمل آورده و مي آورند.</w:t>
      </w:r>
    </w:p>
    <w:p w:rsidR="001760D4" w:rsidRPr="00851172" w:rsidRDefault="001760D4" w:rsidP="00FB571A">
      <w:pPr>
        <w:pStyle w:val="ListParagraph"/>
        <w:ind w:left="0" w:right="1800" w:hanging="360"/>
        <w:jc w:val="both"/>
        <w:rPr>
          <w:rFonts w:cs="B Titr"/>
          <w:b/>
          <w:bCs/>
          <w:sz w:val="24"/>
          <w:szCs w:val="24"/>
          <w:rtl/>
        </w:rPr>
      </w:pPr>
      <w:r w:rsidRPr="00851172">
        <w:rPr>
          <w:rFonts w:cs="B Titr" w:hint="cs"/>
          <w:b/>
          <w:bCs/>
          <w:sz w:val="24"/>
          <w:szCs w:val="24"/>
          <w:rtl/>
        </w:rPr>
        <w:t>*</w:t>
      </w:r>
      <w:r w:rsidR="008C5FDF" w:rsidRPr="00851172">
        <w:rPr>
          <w:rFonts w:cs="B Titr"/>
          <w:b/>
          <w:bCs/>
          <w:sz w:val="24"/>
          <w:szCs w:val="24"/>
        </w:rPr>
        <w:t xml:space="preserve"> </w:t>
      </w:r>
      <w:r w:rsidRPr="00851172">
        <w:rPr>
          <w:rFonts w:cs="B Titr" w:hint="cs"/>
          <w:b/>
          <w:bCs/>
          <w:sz w:val="24"/>
          <w:szCs w:val="24"/>
          <w:rtl/>
        </w:rPr>
        <w:t>اسامی اعضای</w:t>
      </w:r>
      <w:r w:rsidR="00267859" w:rsidRPr="00851172">
        <w:rPr>
          <w:rFonts w:cs="B Titr" w:hint="cs"/>
          <w:b/>
          <w:bCs/>
          <w:sz w:val="24"/>
          <w:szCs w:val="24"/>
          <w:rtl/>
        </w:rPr>
        <w:t xml:space="preserve"> ششمین</w:t>
      </w:r>
      <w:r w:rsidRPr="00851172">
        <w:rPr>
          <w:rFonts w:cs="B Titr" w:hint="cs"/>
          <w:b/>
          <w:bCs/>
          <w:sz w:val="24"/>
          <w:szCs w:val="24"/>
          <w:rtl/>
        </w:rPr>
        <w:t xml:space="preserve"> دوره‌ی هیأت مدیره و بازرسین انجمن به شرح زیر مي باشد: </w:t>
      </w:r>
    </w:p>
    <w:p w:rsidR="001760D4" w:rsidRPr="00293780" w:rsidRDefault="00267859" w:rsidP="001760D4">
      <w:pPr>
        <w:spacing w:line="360" w:lineRule="auto"/>
        <w:ind w:firstLine="360"/>
        <w:jc w:val="both"/>
        <w:rPr>
          <w:rFonts w:cs="B Roya"/>
          <w:b/>
          <w:bCs/>
          <w:lang w:bidi="fa-IR"/>
        </w:rPr>
      </w:pPr>
      <w:r w:rsidRPr="00293780">
        <w:rPr>
          <w:rFonts w:cs="B Roya" w:hint="cs"/>
          <w:b/>
          <w:bCs/>
          <w:rtl/>
          <w:lang w:bidi="fa-IR"/>
        </w:rPr>
        <w:t xml:space="preserve">آقای محسن مقداد یحیایی </w:t>
      </w:r>
      <w:r w:rsidR="001760D4" w:rsidRPr="00293780">
        <w:rPr>
          <w:rFonts w:cs="B Roya" w:hint="cs"/>
          <w:b/>
          <w:bCs/>
          <w:rtl/>
          <w:lang w:bidi="fa-IR"/>
        </w:rPr>
        <w:t>- رئیس هیأت مدیره</w:t>
      </w:r>
    </w:p>
    <w:p w:rsidR="001760D4" w:rsidRPr="00293780" w:rsidRDefault="00267859" w:rsidP="001760D4">
      <w:pPr>
        <w:spacing w:line="360" w:lineRule="auto"/>
        <w:ind w:firstLine="360"/>
        <w:jc w:val="both"/>
        <w:rPr>
          <w:rFonts w:cs="B Roya"/>
          <w:b/>
          <w:bCs/>
          <w:rtl/>
          <w:lang w:bidi="fa-IR"/>
        </w:rPr>
      </w:pPr>
      <w:r w:rsidRPr="00293780">
        <w:rPr>
          <w:rFonts w:cs="B Roya" w:hint="cs"/>
          <w:b/>
          <w:bCs/>
          <w:rtl/>
          <w:lang w:bidi="fa-IR"/>
        </w:rPr>
        <w:t xml:space="preserve">آقای محمود اولیايی </w:t>
      </w:r>
      <w:r w:rsidR="0060237E">
        <w:rPr>
          <w:rFonts w:cs="B Roya" w:hint="cs"/>
          <w:b/>
          <w:bCs/>
          <w:rtl/>
          <w:lang w:bidi="fa-IR"/>
        </w:rPr>
        <w:t>– نای</w:t>
      </w:r>
      <w:r w:rsidR="001760D4" w:rsidRPr="00293780">
        <w:rPr>
          <w:rFonts w:cs="B Roya" w:hint="cs"/>
          <w:b/>
          <w:bCs/>
          <w:rtl/>
          <w:lang w:bidi="fa-IR"/>
        </w:rPr>
        <w:t>ب رئیس هیأت مدیره</w:t>
      </w:r>
      <w:r w:rsidRPr="00293780">
        <w:rPr>
          <w:rFonts w:cs="B Roya" w:hint="cs"/>
          <w:b/>
          <w:bCs/>
          <w:rtl/>
          <w:lang w:bidi="fa-IR"/>
        </w:rPr>
        <w:t xml:space="preserve"> ودبیر</w:t>
      </w:r>
    </w:p>
    <w:p w:rsidR="001760D4" w:rsidRPr="00293780" w:rsidRDefault="001760D4" w:rsidP="00267859">
      <w:pPr>
        <w:spacing w:line="360" w:lineRule="auto"/>
        <w:ind w:firstLine="360"/>
        <w:jc w:val="both"/>
        <w:rPr>
          <w:rFonts w:cs="B Roya"/>
          <w:b/>
          <w:bCs/>
          <w:rtl/>
          <w:lang w:bidi="fa-IR"/>
        </w:rPr>
      </w:pPr>
      <w:r w:rsidRPr="00293780">
        <w:rPr>
          <w:rFonts w:cs="B Roya" w:hint="cs"/>
          <w:b/>
          <w:bCs/>
          <w:rtl/>
          <w:lang w:bidi="fa-IR"/>
        </w:rPr>
        <w:t xml:space="preserve">آقای سعید صادق‌پور – عضو هیأت مدیره و </w:t>
      </w:r>
      <w:r w:rsidR="00267859" w:rsidRPr="00293780">
        <w:rPr>
          <w:rFonts w:cs="B Roya" w:hint="cs"/>
          <w:b/>
          <w:bCs/>
          <w:rtl/>
          <w:lang w:bidi="fa-IR"/>
        </w:rPr>
        <w:t>خزانه‌دار</w:t>
      </w:r>
    </w:p>
    <w:p w:rsidR="001760D4" w:rsidRPr="00293780" w:rsidRDefault="001760D4" w:rsidP="00267859">
      <w:pPr>
        <w:spacing w:line="360" w:lineRule="auto"/>
        <w:ind w:firstLine="360"/>
        <w:jc w:val="both"/>
        <w:rPr>
          <w:rFonts w:cs="B Roya"/>
          <w:b/>
          <w:bCs/>
          <w:lang w:bidi="fa-IR"/>
        </w:rPr>
      </w:pPr>
      <w:r w:rsidRPr="00293780">
        <w:rPr>
          <w:rFonts w:cs="B Roya" w:hint="cs"/>
          <w:b/>
          <w:bCs/>
          <w:rtl/>
          <w:lang w:bidi="fa-IR"/>
        </w:rPr>
        <w:t xml:space="preserve">آقای </w:t>
      </w:r>
      <w:r w:rsidR="00267859" w:rsidRPr="00293780">
        <w:rPr>
          <w:rFonts w:cs="B Roya" w:hint="cs"/>
          <w:b/>
          <w:bCs/>
          <w:rtl/>
          <w:lang w:bidi="fa-IR"/>
        </w:rPr>
        <w:t xml:space="preserve">حسن قاسمیه </w:t>
      </w:r>
      <w:r w:rsidRPr="00293780">
        <w:rPr>
          <w:rFonts w:cs="B Roya" w:hint="cs"/>
          <w:b/>
          <w:bCs/>
          <w:rtl/>
          <w:lang w:bidi="fa-IR"/>
        </w:rPr>
        <w:t>–</w:t>
      </w:r>
      <w:r w:rsidRPr="00293780">
        <w:rPr>
          <w:rFonts w:cs="B Roya"/>
          <w:b/>
          <w:bCs/>
          <w:lang w:bidi="fa-IR"/>
        </w:rPr>
        <w:t xml:space="preserve"> </w:t>
      </w:r>
      <w:r w:rsidRPr="00293780">
        <w:rPr>
          <w:rFonts w:cs="B Roya" w:hint="cs"/>
          <w:b/>
          <w:bCs/>
          <w:rtl/>
          <w:lang w:bidi="fa-IR"/>
        </w:rPr>
        <w:t xml:space="preserve">عضو هیأت مدیره </w:t>
      </w:r>
    </w:p>
    <w:p w:rsidR="001760D4" w:rsidRPr="00293780" w:rsidRDefault="001760D4" w:rsidP="00267859">
      <w:pPr>
        <w:spacing w:line="360" w:lineRule="auto"/>
        <w:ind w:firstLine="360"/>
        <w:jc w:val="both"/>
        <w:rPr>
          <w:rFonts w:cs="B Roya"/>
          <w:b/>
          <w:bCs/>
          <w:rtl/>
          <w:lang w:bidi="fa-IR"/>
        </w:rPr>
      </w:pPr>
      <w:r w:rsidRPr="00293780">
        <w:rPr>
          <w:rFonts w:cs="B Roya" w:hint="cs"/>
          <w:b/>
          <w:bCs/>
          <w:rtl/>
          <w:lang w:bidi="fa-IR"/>
        </w:rPr>
        <w:t xml:space="preserve">آقای </w:t>
      </w:r>
      <w:r w:rsidR="00267859" w:rsidRPr="00293780">
        <w:rPr>
          <w:rFonts w:cs="B Roya" w:hint="cs"/>
          <w:b/>
          <w:bCs/>
          <w:rtl/>
          <w:lang w:bidi="fa-IR"/>
        </w:rPr>
        <w:t>محمدحسین</w:t>
      </w:r>
      <w:r w:rsidR="0060237E">
        <w:rPr>
          <w:rFonts w:cs="B Roya" w:hint="cs"/>
          <w:b/>
          <w:bCs/>
          <w:rtl/>
          <w:lang w:bidi="fa-IR"/>
        </w:rPr>
        <w:t xml:space="preserve"> صیقلی</w:t>
      </w:r>
      <w:r w:rsidRPr="00293780">
        <w:rPr>
          <w:rFonts w:cs="B Roya" w:hint="cs"/>
          <w:b/>
          <w:bCs/>
          <w:rtl/>
          <w:lang w:bidi="fa-IR"/>
        </w:rPr>
        <w:t xml:space="preserve"> – عضو هیأت مدیره</w:t>
      </w:r>
    </w:p>
    <w:p w:rsidR="00267859" w:rsidRPr="00293780" w:rsidRDefault="001760D4" w:rsidP="00267859">
      <w:pPr>
        <w:spacing w:line="360" w:lineRule="auto"/>
        <w:ind w:firstLine="360"/>
        <w:jc w:val="both"/>
        <w:rPr>
          <w:rFonts w:cs="B Roya"/>
          <w:b/>
          <w:bCs/>
          <w:rtl/>
          <w:lang w:bidi="fa-IR"/>
        </w:rPr>
      </w:pPr>
      <w:r w:rsidRPr="00293780">
        <w:rPr>
          <w:rFonts w:cs="B Roya" w:hint="cs"/>
          <w:b/>
          <w:bCs/>
          <w:rtl/>
          <w:lang w:bidi="fa-IR"/>
        </w:rPr>
        <w:t>آقای</w:t>
      </w:r>
      <w:r w:rsidR="0060237E">
        <w:rPr>
          <w:rFonts w:cs="B Roya" w:hint="cs"/>
          <w:b/>
          <w:bCs/>
          <w:rtl/>
          <w:lang w:bidi="fa-IR"/>
        </w:rPr>
        <w:t xml:space="preserve"> سعید</w:t>
      </w:r>
      <w:r w:rsidRPr="00293780">
        <w:rPr>
          <w:rFonts w:cs="B Roya" w:hint="cs"/>
          <w:b/>
          <w:bCs/>
          <w:rtl/>
          <w:lang w:bidi="fa-IR"/>
        </w:rPr>
        <w:t xml:space="preserve"> </w:t>
      </w:r>
      <w:r w:rsidR="00267859" w:rsidRPr="00293780">
        <w:rPr>
          <w:rFonts w:cs="B Roya" w:hint="cs"/>
          <w:b/>
          <w:bCs/>
          <w:rtl/>
          <w:lang w:bidi="fa-IR"/>
        </w:rPr>
        <w:t>احمدیان</w:t>
      </w:r>
      <w:r w:rsidRPr="00293780">
        <w:rPr>
          <w:rFonts w:cs="B Roya" w:hint="cs"/>
          <w:b/>
          <w:bCs/>
          <w:rtl/>
          <w:lang w:bidi="fa-IR"/>
        </w:rPr>
        <w:t xml:space="preserve"> –</w:t>
      </w:r>
      <w:r w:rsidRPr="00293780">
        <w:rPr>
          <w:rFonts w:cs="B Roya"/>
          <w:b/>
          <w:bCs/>
          <w:lang w:bidi="fa-IR"/>
        </w:rPr>
        <w:t xml:space="preserve"> </w:t>
      </w:r>
      <w:r w:rsidR="0060237E">
        <w:rPr>
          <w:rFonts w:cs="B Roya" w:hint="cs"/>
          <w:b/>
          <w:bCs/>
          <w:rtl/>
          <w:lang w:bidi="fa-IR"/>
        </w:rPr>
        <w:t>عضو علی البدل هیأ</w:t>
      </w:r>
      <w:r w:rsidRPr="00293780">
        <w:rPr>
          <w:rFonts w:cs="B Roya" w:hint="cs"/>
          <w:b/>
          <w:bCs/>
          <w:rtl/>
          <w:lang w:bidi="fa-IR"/>
        </w:rPr>
        <w:t xml:space="preserve">ت مدیره </w:t>
      </w:r>
    </w:p>
    <w:p w:rsidR="001760D4" w:rsidRPr="00293780" w:rsidRDefault="001760D4" w:rsidP="00267859">
      <w:pPr>
        <w:spacing w:line="360" w:lineRule="auto"/>
        <w:ind w:firstLine="360"/>
        <w:jc w:val="both"/>
        <w:rPr>
          <w:rFonts w:cs="B Roya"/>
          <w:b/>
          <w:bCs/>
          <w:rtl/>
          <w:lang w:bidi="fa-IR"/>
        </w:rPr>
      </w:pPr>
      <w:r w:rsidRPr="00293780">
        <w:rPr>
          <w:rFonts w:cs="B Roya" w:hint="cs"/>
          <w:b/>
          <w:bCs/>
          <w:rtl/>
          <w:lang w:bidi="fa-IR"/>
        </w:rPr>
        <w:t xml:space="preserve">آقای </w:t>
      </w:r>
      <w:r w:rsidR="00267859" w:rsidRPr="00293780">
        <w:rPr>
          <w:rFonts w:cs="B Roya" w:hint="cs"/>
          <w:b/>
          <w:bCs/>
          <w:rtl/>
          <w:lang w:bidi="fa-IR"/>
        </w:rPr>
        <w:t>هوشنگ رستمیان</w:t>
      </w:r>
      <w:r w:rsidR="0060237E">
        <w:rPr>
          <w:rFonts w:cs="B Roya" w:hint="cs"/>
          <w:b/>
          <w:bCs/>
          <w:rtl/>
          <w:lang w:bidi="fa-IR"/>
        </w:rPr>
        <w:t>- عضو علی البدل هیأ</w:t>
      </w:r>
      <w:r w:rsidRPr="00293780">
        <w:rPr>
          <w:rFonts w:cs="B Roya" w:hint="cs"/>
          <w:b/>
          <w:bCs/>
          <w:rtl/>
          <w:lang w:bidi="fa-IR"/>
        </w:rPr>
        <w:t>ت مدیره</w:t>
      </w:r>
    </w:p>
    <w:p w:rsidR="001760D4" w:rsidRPr="00293780" w:rsidRDefault="001760D4" w:rsidP="00267859">
      <w:pPr>
        <w:spacing w:line="360" w:lineRule="auto"/>
        <w:ind w:firstLine="360"/>
        <w:jc w:val="both"/>
        <w:rPr>
          <w:rFonts w:cs="B Roya"/>
          <w:b/>
          <w:bCs/>
          <w:lang w:bidi="fa-IR"/>
        </w:rPr>
      </w:pPr>
      <w:r w:rsidRPr="00293780">
        <w:rPr>
          <w:rFonts w:cs="B Roya" w:hint="cs"/>
          <w:b/>
          <w:bCs/>
          <w:rtl/>
          <w:lang w:bidi="fa-IR"/>
        </w:rPr>
        <w:t xml:space="preserve">آقای </w:t>
      </w:r>
      <w:r w:rsidR="00267859" w:rsidRPr="00293780">
        <w:rPr>
          <w:rFonts w:cs="B Roya" w:hint="cs"/>
          <w:b/>
          <w:bCs/>
          <w:rtl/>
          <w:lang w:bidi="fa-IR"/>
        </w:rPr>
        <w:t>علی پاکدوست</w:t>
      </w:r>
      <w:r w:rsidRPr="00293780">
        <w:rPr>
          <w:rFonts w:cs="B Roya" w:hint="cs"/>
          <w:b/>
          <w:bCs/>
          <w:rtl/>
          <w:lang w:bidi="fa-IR"/>
        </w:rPr>
        <w:t>–</w:t>
      </w:r>
      <w:r w:rsidR="00B74965" w:rsidRPr="00293780">
        <w:rPr>
          <w:rFonts w:cs="B Roya"/>
          <w:b/>
          <w:bCs/>
          <w:lang w:bidi="fa-IR"/>
        </w:rPr>
        <w:t xml:space="preserve"> </w:t>
      </w:r>
      <w:r w:rsidRPr="00293780">
        <w:rPr>
          <w:rFonts w:cs="B Roya" w:hint="cs"/>
          <w:b/>
          <w:bCs/>
          <w:rtl/>
          <w:lang w:bidi="fa-IR"/>
        </w:rPr>
        <w:t xml:space="preserve">بازرس اصلی </w:t>
      </w:r>
    </w:p>
    <w:p w:rsidR="001760D4" w:rsidRPr="00293780" w:rsidRDefault="001760D4" w:rsidP="00FB571A">
      <w:pPr>
        <w:spacing w:line="360" w:lineRule="auto"/>
        <w:ind w:right="1800" w:firstLine="360"/>
        <w:jc w:val="both"/>
        <w:rPr>
          <w:rFonts w:cs="B Roya"/>
          <w:b/>
          <w:bCs/>
          <w:lang w:bidi="fa-IR"/>
        </w:rPr>
      </w:pPr>
      <w:r w:rsidRPr="00293780">
        <w:rPr>
          <w:rFonts w:cs="B Roya" w:hint="cs"/>
          <w:b/>
          <w:bCs/>
          <w:rtl/>
          <w:lang w:bidi="fa-IR"/>
        </w:rPr>
        <w:t xml:space="preserve">آقای </w:t>
      </w:r>
      <w:r w:rsidR="005B3BBB">
        <w:rPr>
          <w:rFonts w:cs="B Roya" w:hint="cs"/>
          <w:b/>
          <w:bCs/>
          <w:rtl/>
          <w:lang w:bidi="fa-IR"/>
        </w:rPr>
        <w:t xml:space="preserve">غلامرضا </w:t>
      </w:r>
      <w:r w:rsidR="00267859" w:rsidRPr="00293780">
        <w:rPr>
          <w:rFonts w:cs="B Roya" w:hint="cs"/>
          <w:b/>
          <w:bCs/>
          <w:rtl/>
          <w:lang w:bidi="fa-IR"/>
        </w:rPr>
        <w:t>علی بیگی – بازرس علی‌البدل</w:t>
      </w:r>
      <w:r w:rsidRPr="00293780">
        <w:rPr>
          <w:rFonts w:cs="B Roya" w:hint="cs"/>
          <w:b/>
          <w:bCs/>
          <w:rtl/>
          <w:lang w:bidi="fa-IR"/>
        </w:rPr>
        <w:t xml:space="preserve"> </w:t>
      </w:r>
    </w:p>
    <w:p w:rsidR="001760D4" w:rsidRPr="00293780" w:rsidRDefault="001760D4" w:rsidP="00FB571A">
      <w:pPr>
        <w:spacing w:line="360" w:lineRule="auto"/>
        <w:ind w:left="560" w:right="1800"/>
        <w:jc w:val="both"/>
        <w:rPr>
          <w:rFonts w:cs="B Roya"/>
          <w:b/>
          <w:bCs/>
          <w:rtl/>
          <w:lang w:bidi="fa-IR"/>
        </w:rPr>
      </w:pPr>
      <w:r w:rsidRPr="00293780">
        <w:rPr>
          <w:rFonts w:cs="B Roya" w:hint="cs"/>
          <w:b/>
          <w:bCs/>
          <w:rtl/>
          <w:lang w:bidi="fa-IR"/>
        </w:rPr>
        <w:lastRenderedPageBreak/>
        <w:t>اميد است با مشاركت و تعامل هر چه بيشتر اعضاي توانمند وعلاقمند انجمن وسايرفرهيختگان حرفه شاهد رشد و تعالي بيش از پيش حرفه مشاوره مديريت در كشور و نيل به اهداف عاليه انجمن باشيم.</w:t>
      </w:r>
      <w:r w:rsidRPr="00293780">
        <w:rPr>
          <w:rFonts w:cs="B Roya"/>
          <w:b/>
          <w:bCs/>
          <w:lang w:bidi="fa-IR"/>
        </w:rPr>
        <w:t xml:space="preserve"> </w:t>
      </w:r>
    </w:p>
    <w:p w:rsidR="002555BB" w:rsidRDefault="002555BB" w:rsidP="002555BB">
      <w:pPr>
        <w:pStyle w:val="ListParagraph"/>
        <w:ind w:left="0" w:right="1800" w:hanging="360"/>
        <w:jc w:val="both"/>
        <w:rPr>
          <w:rFonts w:cs="B Titr"/>
          <w:b/>
          <w:bCs/>
          <w:sz w:val="28"/>
        </w:rPr>
      </w:pPr>
      <w:r>
        <w:rPr>
          <w:rFonts w:cs="B Titr" w:hint="cs"/>
          <w:b/>
          <w:bCs/>
          <w:sz w:val="28"/>
          <w:rtl/>
        </w:rPr>
        <w:t>*بیانیه استراتژیک و ارزش‌های محوری انجمن</w:t>
      </w:r>
    </w:p>
    <w:p w:rsidR="002555BB" w:rsidRDefault="002555BB" w:rsidP="002555BB">
      <w:pPr>
        <w:pStyle w:val="ListParagraph"/>
        <w:ind w:left="0" w:right="1800" w:hanging="360"/>
        <w:jc w:val="both"/>
        <w:rPr>
          <w:rFonts w:cs="B Titr"/>
          <w:b/>
          <w:bCs/>
          <w:sz w:val="28"/>
          <w:rtl/>
        </w:rPr>
      </w:pPr>
    </w:p>
    <w:p w:rsidR="002555BB" w:rsidRDefault="002555BB" w:rsidP="002555BB">
      <w:pPr>
        <w:pStyle w:val="ListParagraph"/>
        <w:ind w:right="1800" w:hanging="450"/>
        <w:jc w:val="both"/>
        <w:rPr>
          <w:rFonts w:cs="B Titr"/>
          <w:b/>
          <w:bCs/>
          <w:szCs w:val="22"/>
        </w:rPr>
      </w:pPr>
      <w:r>
        <w:rPr>
          <w:rFonts w:cs="B Titr" w:hint="cs"/>
          <w:b/>
          <w:bCs/>
          <w:szCs w:val="22"/>
          <w:rtl/>
        </w:rPr>
        <w:t>آرمان:</w:t>
      </w:r>
      <w:r>
        <w:rPr>
          <w:rFonts w:cs="B Titr" w:hint="cs"/>
          <w:b/>
          <w:bCs/>
          <w:szCs w:val="22"/>
        </w:rPr>
        <w:t xml:space="preserve"> </w:t>
      </w:r>
    </w:p>
    <w:p w:rsidR="002555BB" w:rsidRDefault="002555BB" w:rsidP="002555BB">
      <w:pPr>
        <w:spacing w:line="360" w:lineRule="auto"/>
        <w:ind w:left="560" w:right="1800" w:firstLine="142"/>
        <w:jc w:val="both"/>
        <w:rPr>
          <w:rFonts w:cs="B Roya"/>
          <w:b/>
          <w:bCs/>
          <w:lang w:bidi="fa-IR"/>
        </w:rPr>
      </w:pPr>
      <w:r>
        <w:rPr>
          <w:rFonts w:cs="B Roya" w:hint="cs"/>
          <w:b/>
          <w:bCs/>
          <w:rtl/>
          <w:lang w:bidi="fa-IR"/>
        </w:rPr>
        <w:t>فراگیرترین تشکل صنفی-کارفرمایی دارای اعتبار جهانی، پایگاه مطمئن حرفه مشاوره مدیریت و پیشرو در توسعه همه جانبه نظام  مدیریت کشور</w:t>
      </w:r>
      <w:r>
        <w:rPr>
          <w:rFonts w:cs="B Roya" w:hint="cs"/>
          <w:b/>
          <w:bCs/>
          <w:lang w:bidi="fa-IR"/>
        </w:rPr>
        <w:t xml:space="preserve"> </w:t>
      </w:r>
    </w:p>
    <w:p w:rsidR="002555BB" w:rsidRDefault="002555BB" w:rsidP="002555BB">
      <w:pPr>
        <w:spacing w:line="360" w:lineRule="auto"/>
        <w:ind w:left="560" w:right="1800" w:firstLine="142"/>
        <w:jc w:val="both"/>
        <w:rPr>
          <w:rFonts w:cs="B Roya"/>
          <w:b/>
          <w:bCs/>
          <w:lang w:bidi="fa-IR"/>
        </w:rPr>
      </w:pPr>
    </w:p>
    <w:p w:rsidR="002555BB" w:rsidRDefault="002555BB" w:rsidP="002555BB">
      <w:pPr>
        <w:pStyle w:val="ListParagraph"/>
        <w:ind w:right="1800" w:hanging="450"/>
        <w:jc w:val="both"/>
        <w:rPr>
          <w:rFonts w:cs="B Titr"/>
          <w:b/>
          <w:bCs/>
          <w:szCs w:val="22"/>
        </w:rPr>
      </w:pPr>
      <w:r>
        <w:rPr>
          <w:rFonts w:cs="B Titr" w:hint="cs"/>
          <w:b/>
          <w:bCs/>
          <w:szCs w:val="22"/>
          <w:rtl/>
        </w:rPr>
        <w:t>ماموريت:</w:t>
      </w:r>
      <w:r>
        <w:rPr>
          <w:rFonts w:cs="B Titr" w:hint="cs"/>
          <w:b/>
          <w:bCs/>
          <w:szCs w:val="22"/>
        </w:rPr>
        <w:t xml:space="preserve"> </w:t>
      </w:r>
    </w:p>
    <w:p w:rsidR="002555BB" w:rsidRDefault="002555BB" w:rsidP="002555BB">
      <w:pPr>
        <w:spacing w:line="360" w:lineRule="auto"/>
        <w:ind w:left="560" w:right="1800"/>
        <w:jc w:val="both"/>
        <w:rPr>
          <w:rFonts w:cs="B Roya"/>
          <w:b/>
          <w:bCs/>
          <w:lang w:bidi="fa-IR"/>
        </w:rPr>
      </w:pPr>
      <w:r>
        <w:rPr>
          <w:rFonts w:cs="B Roya" w:hint="cs"/>
          <w:b/>
          <w:bCs/>
          <w:rtl/>
          <w:lang w:bidi="fa-IR"/>
        </w:rPr>
        <w:t>توسعه، ارتقا و اعتلای حرفه، اثربخشی و بهره‌وری اقتصادی مشاوره مدیریت و نیز حفظ حقوق و منافع قانونی مشاوران مدیریت کشور به همراه اشاعه دانش و فرهنگ مدیریت به عنوان یک علم به منظور افزایش بهره‌وری، کیفیت و توسعه پایدار اقتصادی و اجتماعی جامعه با توجه به ویژگی‌های بومی و ملی</w:t>
      </w:r>
      <w:r>
        <w:rPr>
          <w:rFonts w:cs="B Roya" w:hint="cs"/>
          <w:b/>
          <w:bCs/>
          <w:i/>
          <w:iCs/>
          <w:lang w:bidi="fa-IR"/>
        </w:rPr>
        <w:t xml:space="preserve"> </w:t>
      </w:r>
    </w:p>
    <w:p w:rsidR="002555BB" w:rsidRDefault="002555BB" w:rsidP="002555BB">
      <w:pPr>
        <w:spacing w:line="360" w:lineRule="auto"/>
        <w:ind w:left="560" w:right="1800"/>
        <w:jc w:val="both"/>
        <w:rPr>
          <w:rFonts w:cs="B Roya"/>
          <w:b/>
          <w:bCs/>
          <w:lang w:bidi="fa-IR"/>
        </w:rPr>
      </w:pPr>
    </w:p>
    <w:p w:rsidR="00FB571A" w:rsidRDefault="002555BB" w:rsidP="002555BB">
      <w:pPr>
        <w:bidi w:val="0"/>
        <w:jc w:val="right"/>
        <w:rPr>
          <w:rFonts w:eastAsia="Calibri" w:cs="B Titr"/>
          <w:b/>
          <w:bCs/>
          <w:sz w:val="22"/>
          <w:szCs w:val="22"/>
          <w:rtl/>
          <w:lang w:bidi="fa-IR"/>
        </w:rPr>
      </w:pPr>
      <w:r>
        <w:rPr>
          <w:rFonts w:cs="B Titr" w:hint="cs"/>
          <w:b/>
          <w:bCs/>
          <w:szCs w:val="22"/>
          <w:rtl/>
        </w:rPr>
        <w:t>شعار: مشاور ايراني ، اعتبار جهاني</w:t>
      </w:r>
      <w:r>
        <w:rPr>
          <w:rFonts w:cs="B Titr"/>
          <w:b/>
          <w:bCs/>
          <w:szCs w:val="22"/>
          <w:rtl/>
        </w:rPr>
        <w:t xml:space="preserve"> </w:t>
      </w:r>
      <w:r>
        <w:rPr>
          <w:rFonts w:cs="B Titr" w:hint="cs"/>
          <w:b/>
          <w:bCs/>
          <w:szCs w:val="22"/>
          <w:rtl/>
        </w:rPr>
        <w:t xml:space="preserve">   </w:t>
      </w:r>
    </w:p>
    <w:p w:rsidR="00A53559" w:rsidRPr="00977E33" w:rsidRDefault="00A53559" w:rsidP="00FB571A">
      <w:pPr>
        <w:pStyle w:val="ListParagraph"/>
        <w:ind w:right="1800" w:hanging="450"/>
        <w:jc w:val="both"/>
        <w:rPr>
          <w:rFonts w:cs="B Titr"/>
          <w:b/>
          <w:bCs/>
          <w:szCs w:val="22"/>
        </w:rPr>
      </w:pPr>
    </w:p>
    <w:p w:rsidR="00FB571A" w:rsidRDefault="00FB571A">
      <w:pPr>
        <w:bidi w:val="0"/>
        <w:rPr>
          <w:rFonts w:cs="B Roya"/>
          <w:b/>
          <w:bCs/>
          <w:lang w:bidi="fa-IR"/>
        </w:rPr>
      </w:pPr>
      <w:r>
        <w:rPr>
          <w:rFonts w:cs="B Roya"/>
          <w:b/>
          <w:bCs/>
          <w:lang w:bidi="fa-IR"/>
        </w:rPr>
        <w:br w:type="page"/>
      </w:r>
    </w:p>
    <w:p w:rsidR="001760D4" w:rsidRPr="00871A8B" w:rsidRDefault="001760D4" w:rsidP="00FB571A">
      <w:pPr>
        <w:pStyle w:val="ListParagraph"/>
        <w:ind w:right="1800" w:hanging="450"/>
        <w:jc w:val="both"/>
        <w:rPr>
          <w:rFonts w:cs="B Titr"/>
          <w:b/>
          <w:bCs/>
          <w:szCs w:val="22"/>
        </w:rPr>
      </w:pPr>
      <w:r w:rsidRPr="000F2647">
        <w:rPr>
          <w:rFonts w:cs="B Titr"/>
          <w:b/>
          <w:bCs/>
          <w:szCs w:val="22"/>
          <w:rtl/>
        </w:rPr>
        <w:lastRenderedPageBreak/>
        <w:t xml:space="preserve">  </w:t>
      </w:r>
      <w:r w:rsidRPr="000F2647">
        <w:rPr>
          <w:rFonts w:cs="B Titr" w:hint="cs"/>
          <w:b/>
          <w:bCs/>
          <w:szCs w:val="22"/>
          <w:rtl/>
        </w:rPr>
        <w:t>ارزشهاي محوري</w:t>
      </w:r>
      <w:r w:rsidR="000F2647">
        <w:rPr>
          <w:rFonts w:cs="B Titr" w:hint="cs"/>
          <w:b/>
          <w:bCs/>
          <w:szCs w:val="22"/>
          <w:rtl/>
        </w:rPr>
        <w:t xml:space="preserve"> </w:t>
      </w:r>
      <w:r w:rsidRPr="000F2647">
        <w:rPr>
          <w:rFonts w:cs="B Titr" w:hint="cs"/>
          <w:b/>
          <w:bCs/>
          <w:szCs w:val="22"/>
          <w:rtl/>
        </w:rPr>
        <w:t>:</w:t>
      </w:r>
      <w:r w:rsidRPr="00871A8B">
        <w:rPr>
          <w:rFonts w:cs="B Titr"/>
          <w:b/>
          <w:bCs/>
          <w:szCs w:val="22"/>
        </w:rPr>
        <w:t xml:space="preserve"> </w:t>
      </w:r>
    </w:p>
    <w:p w:rsidR="001760D4" w:rsidRPr="00293780" w:rsidRDefault="001760D4" w:rsidP="00FB571A">
      <w:pPr>
        <w:numPr>
          <w:ilvl w:val="0"/>
          <w:numId w:val="5"/>
        </w:numPr>
        <w:spacing w:line="360" w:lineRule="auto"/>
        <w:ind w:right="1800"/>
        <w:jc w:val="both"/>
        <w:rPr>
          <w:rFonts w:cs="B Roya"/>
          <w:b/>
          <w:bCs/>
          <w:lang w:bidi="fa-IR"/>
        </w:rPr>
      </w:pPr>
      <w:r w:rsidRPr="00293780">
        <w:rPr>
          <w:rFonts w:cs="B Roya"/>
          <w:b/>
          <w:bCs/>
          <w:rtl/>
          <w:lang w:bidi="fa-IR"/>
        </w:rPr>
        <w:t xml:space="preserve">پايبندي به اصول اخلاق </w:t>
      </w:r>
      <w:r w:rsidRPr="00293780">
        <w:rPr>
          <w:rFonts w:cs="B Roya" w:hint="cs"/>
          <w:b/>
          <w:bCs/>
          <w:rtl/>
          <w:lang w:bidi="fa-IR"/>
        </w:rPr>
        <w:t>حرفه‌اي وتلاش</w:t>
      </w:r>
      <w:r w:rsidRPr="00293780">
        <w:rPr>
          <w:rFonts w:cs="B Roya"/>
          <w:b/>
          <w:bCs/>
          <w:rtl/>
          <w:lang w:bidi="fa-IR"/>
        </w:rPr>
        <w:t xml:space="preserve"> جهت اعتلاي حرفه مشاوره مديريت </w:t>
      </w:r>
    </w:p>
    <w:p w:rsidR="001760D4" w:rsidRPr="00293780" w:rsidRDefault="001760D4" w:rsidP="00FB571A">
      <w:pPr>
        <w:numPr>
          <w:ilvl w:val="0"/>
          <w:numId w:val="5"/>
        </w:numPr>
        <w:spacing w:line="360" w:lineRule="auto"/>
        <w:ind w:right="1800"/>
        <w:jc w:val="both"/>
        <w:rPr>
          <w:rFonts w:cs="B Roya"/>
          <w:b/>
          <w:bCs/>
          <w:lang w:bidi="fa-IR"/>
        </w:rPr>
      </w:pPr>
      <w:r w:rsidRPr="00293780">
        <w:rPr>
          <w:rFonts w:cs="B Roya"/>
          <w:b/>
          <w:bCs/>
          <w:rtl/>
          <w:lang w:bidi="fa-IR"/>
        </w:rPr>
        <w:t xml:space="preserve">همراستا نمودن منافع صنفي وحرفه اي اعضاء بامنافع عمومي كشور وجامعه </w:t>
      </w:r>
    </w:p>
    <w:p w:rsidR="001760D4" w:rsidRPr="00293780" w:rsidRDefault="001760D4" w:rsidP="00FB571A">
      <w:pPr>
        <w:numPr>
          <w:ilvl w:val="0"/>
          <w:numId w:val="5"/>
        </w:numPr>
        <w:spacing w:line="360" w:lineRule="auto"/>
        <w:ind w:right="1800"/>
        <w:jc w:val="both"/>
        <w:rPr>
          <w:rFonts w:cs="B Roya"/>
          <w:b/>
          <w:bCs/>
          <w:lang w:bidi="fa-IR"/>
        </w:rPr>
      </w:pPr>
      <w:r w:rsidRPr="00293780">
        <w:rPr>
          <w:rFonts w:cs="B Roya"/>
          <w:b/>
          <w:bCs/>
          <w:rtl/>
          <w:lang w:bidi="fa-IR"/>
        </w:rPr>
        <w:t xml:space="preserve">ارتقاء مستمر توانمندي هاي حرفه‌اي اعضاء وگسترش فرهنگ يادگيري </w:t>
      </w:r>
    </w:p>
    <w:p w:rsidR="001760D4" w:rsidRPr="00293780" w:rsidRDefault="001760D4" w:rsidP="00FB571A">
      <w:pPr>
        <w:numPr>
          <w:ilvl w:val="0"/>
          <w:numId w:val="5"/>
        </w:numPr>
        <w:spacing w:line="360" w:lineRule="auto"/>
        <w:ind w:right="1800"/>
        <w:jc w:val="both"/>
        <w:rPr>
          <w:rFonts w:cs="B Roya"/>
          <w:b/>
          <w:bCs/>
          <w:lang w:bidi="fa-IR"/>
        </w:rPr>
      </w:pPr>
      <w:r w:rsidRPr="00293780">
        <w:rPr>
          <w:rFonts w:cs="B Roya"/>
          <w:b/>
          <w:bCs/>
          <w:rtl/>
          <w:lang w:bidi="fa-IR"/>
        </w:rPr>
        <w:t xml:space="preserve">امانت داري، صداقت و صيانت از </w:t>
      </w:r>
      <w:r w:rsidRPr="00293780">
        <w:rPr>
          <w:rFonts w:cs="B Roya" w:hint="cs"/>
          <w:b/>
          <w:bCs/>
          <w:rtl/>
          <w:lang w:bidi="fa-IR"/>
        </w:rPr>
        <w:t xml:space="preserve">حقوق كارفرمايان </w:t>
      </w:r>
    </w:p>
    <w:p w:rsidR="001760D4" w:rsidRDefault="001760D4" w:rsidP="00FB571A">
      <w:pPr>
        <w:numPr>
          <w:ilvl w:val="0"/>
          <w:numId w:val="5"/>
        </w:numPr>
        <w:spacing w:line="360" w:lineRule="auto"/>
        <w:ind w:right="1800"/>
        <w:jc w:val="both"/>
        <w:rPr>
          <w:rFonts w:cs="B Roya"/>
          <w:b/>
          <w:bCs/>
          <w:lang w:bidi="fa-IR"/>
        </w:rPr>
      </w:pPr>
      <w:r w:rsidRPr="00293780">
        <w:rPr>
          <w:rFonts w:cs="B Roya"/>
          <w:b/>
          <w:bCs/>
          <w:rtl/>
          <w:lang w:bidi="fa-IR"/>
        </w:rPr>
        <w:t xml:space="preserve">پرهيز از جهت گيري‌هاي سياسي </w:t>
      </w:r>
      <w:r w:rsidRPr="00293780">
        <w:rPr>
          <w:rFonts w:cs="B Roya" w:hint="cs"/>
          <w:b/>
          <w:bCs/>
          <w:rtl/>
          <w:lang w:bidi="fa-IR"/>
        </w:rPr>
        <w:t>وتلاش جهت توسعه پايدار اقتصادي و</w:t>
      </w:r>
      <w:r w:rsidR="000934C5">
        <w:rPr>
          <w:rFonts w:cs="B Roya" w:hint="cs"/>
          <w:b/>
          <w:bCs/>
          <w:rtl/>
          <w:lang w:bidi="fa-IR"/>
        </w:rPr>
        <w:t xml:space="preserve"> </w:t>
      </w:r>
      <w:r w:rsidRPr="00293780">
        <w:rPr>
          <w:rFonts w:cs="B Roya" w:hint="cs"/>
          <w:b/>
          <w:bCs/>
          <w:rtl/>
          <w:lang w:bidi="fa-IR"/>
        </w:rPr>
        <w:t>اجتماعي كشور</w:t>
      </w:r>
      <w:r w:rsidRPr="00293780">
        <w:rPr>
          <w:rFonts w:cs="B Roya"/>
          <w:b/>
          <w:bCs/>
          <w:rtl/>
          <w:lang w:bidi="fa-IR"/>
        </w:rPr>
        <w:t xml:space="preserve"> </w:t>
      </w:r>
    </w:p>
    <w:p w:rsidR="001760D4" w:rsidRPr="000F2647" w:rsidRDefault="001760D4" w:rsidP="00FB571A">
      <w:pPr>
        <w:pStyle w:val="ListParagraph"/>
        <w:ind w:left="0" w:right="1800" w:hanging="360"/>
        <w:jc w:val="both"/>
        <w:rPr>
          <w:rFonts w:cs="B Titr"/>
          <w:b/>
          <w:bCs/>
          <w:sz w:val="28"/>
          <w:rtl/>
        </w:rPr>
      </w:pPr>
      <w:r w:rsidRPr="000F2647">
        <w:rPr>
          <w:rFonts w:cs="B Titr" w:hint="cs"/>
          <w:b/>
          <w:bCs/>
          <w:sz w:val="28"/>
          <w:rtl/>
        </w:rPr>
        <w:t>*جلسات و</w:t>
      </w:r>
      <w:r w:rsidR="000F2647">
        <w:rPr>
          <w:rFonts w:cs="B Titr" w:hint="cs"/>
          <w:b/>
          <w:bCs/>
          <w:sz w:val="28"/>
          <w:rtl/>
        </w:rPr>
        <w:t xml:space="preserve"> </w:t>
      </w:r>
      <w:r w:rsidRPr="000F2647">
        <w:rPr>
          <w:rFonts w:cs="B Titr" w:hint="cs"/>
          <w:b/>
          <w:bCs/>
          <w:sz w:val="28"/>
          <w:rtl/>
        </w:rPr>
        <w:t xml:space="preserve">مصوبات هيئت مديره در طول </w:t>
      </w:r>
      <w:r w:rsidR="00653584">
        <w:rPr>
          <w:rFonts w:cs="B Titr" w:hint="cs"/>
          <w:b/>
          <w:bCs/>
          <w:sz w:val="28"/>
          <w:rtl/>
        </w:rPr>
        <w:t xml:space="preserve">اولین </w:t>
      </w:r>
      <w:r w:rsidRPr="000F2647">
        <w:rPr>
          <w:rFonts w:cs="B Titr" w:hint="cs"/>
          <w:b/>
          <w:bCs/>
          <w:sz w:val="28"/>
          <w:rtl/>
        </w:rPr>
        <w:t>سال فعالیت</w:t>
      </w:r>
      <w:r w:rsidR="00653584">
        <w:rPr>
          <w:rFonts w:cs="B Titr" w:hint="cs"/>
          <w:b/>
          <w:bCs/>
          <w:sz w:val="28"/>
          <w:rtl/>
        </w:rPr>
        <w:t xml:space="preserve"> در</w:t>
      </w:r>
      <w:r w:rsidRPr="000F2647">
        <w:rPr>
          <w:rFonts w:cs="B Titr" w:hint="cs"/>
          <w:b/>
          <w:bCs/>
          <w:sz w:val="28"/>
          <w:rtl/>
        </w:rPr>
        <w:t xml:space="preserve"> دوره</w:t>
      </w:r>
      <w:r w:rsidR="00653584">
        <w:rPr>
          <w:rFonts w:cs="B Titr" w:hint="cs"/>
          <w:b/>
          <w:bCs/>
          <w:sz w:val="28"/>
          <w:rtl/>
        </w:rPr>
        <w:t xml:space="preserve"> ششم</w:t>
      </w:r>
      <w:r w:rsidRPr="000F2647">
        <w:rPr>
          <w:rFonts w:cs="B Titr" w:hint="cs"/>
          <w:b/>
          <w:bCs/>
          <w:sz w:val="28"/>
          <w:rtl/>
        </w:rPr>
        <w:t>:</w:t>
      </w:r>
    </w:p>
    <w:p w:rsidR="00923F42" w:rsidRPr="00293780" w:rsidRDefault="001760D4" w:rsidP="00F941BF">
      <w:pPr>
        <w:spacing w:line="360" w:lineRule="auto"/>
        <w:ind w:right="1800" w:firstLine="360"/>
        <w:jc w:val="both"/>
        <w:rPr>
          <w:rFonts w:cs="B Roya"/>
          <w:b/>
          <w:bCs/>
          <w:rtl/>
          <w:lang w:bidi="fa-IR"/>
        </w:rPr>
      </w:pPr>
      <w:r w:rsidRPr="00293780">
        <w:rPr>
          <w:rFonts w:cs="B Roya" w:hint="cs"/>
          <w:b/>
          <w:bCs/>
          <w:rtl/>
          <w:lang w:bidi="fa-IR"/>
        </w:rPr>
        <w:t xml:space="preserve">هیأت مدیره انجمن در طول </w:t>
      </w:r>
      <w:r w:rsidR="00653584" w:rsidRPr="00293780">
        <w:rPr>
          <w:rFonts w:cs="B Roya" w:hint="cs"/>
          <w:b/>
          <w:bCs/>
          <w:rtl/>
          <w:lang w:bidi="fa-IR"/>
        </w:rPr>
        <w:t>اولین</w:t>
      </w:r>
      <w:r w:rsidRPr="00293780">
        <w:rPr>
          <w:rFonts w:cs="B Roya" w:hint="cs"/>
          <w:b/>
          <w:bCs/>
          <w:rtl/>
          <w:lang w:bidi="fa-IR"/>
        </w:rPr>
        <w:t xml:space="preserve"> سال</w:t>
      </w:r>
      <w:r w:rsidR="00653584" w:rsidRPr="00293780">
        <w:rPr>
          <w:rFonts w:cs="B Roya" w:hint="cs"/>
          <w:b/>
          <w:bCs/>
          <w:rtl/>
          <w:lang w:bidi="fa-IR"/>
        </w:rPr>
        <w:t xml:space="preserve"> فعالیت خود </w:t>
      </w:r>
      <w:r w:rsidRPr="00293780">
        <w:rPr>
          <w:rFonts w:cs="B Roya" w:hint="cs"/>
          <w:b/>
          <w:bCs/>
          <w:rtl/>
          <w:lang w:bidi="fa-IR"/>
        </w:rPr>
        <w:t>جلسات ه</w:t>
      </w:r>
      <w:r w:rsidR="00653584" w:rsidRPr="00293780">
        <w:rPr>
          <w:rFonts w:cs="B Roya" w:hint="cs"/>
          <w:b/>
          <w:bCs/>
          <w:rtl/>
          <w:lang w:bidi="fa-IR"/>
        </w:rPr>
        <w:t>فتگي خود را بطور منظم (مجموعا" 35</w:t>
      </w:r>
      <w:r w:rsidRPr="00293780">
        <w:rPr>
          <w:rFonts w:cs="B Roya" w:hint="cs"/>
          <w:b/>
          <w:bCs/>
          <w:rtl/>
          <w:lang w:bidi="fa-IR"/>
        </w:rPr>
        <w:t>جلسه تاپايان بهمن ماه ) عمدتا"باحضور اعضای اصلی وعلی البدل ونیز اعضای مدعو و</w:t>
      </w:r>
      <w:r w:rsidR="00923F42" w:rsidRPr="00293780">
        <w:rPr>
          <w:rFonts w:cs="B Roya" w:hint="cs"/>
          <w:b/>
          <w:bCs/>
          <w:rtl/>
          <w:lang w:bidi="fa-IR"/>
        </w:rPr>
        <w:t xml:space="preserve"> </w:t>
      </w:r>
      <w:r w:rsidRPr="00293780">
        <w:rPr>
          <w:rFonts w:cs="B Roya" w:hint="cs"/>
          <w:b/>
          <w:bCs/>
          <w:rtl/>
          <w:lang w:bidi="fa-IR"/>
        </w:rPr>
        <w:t>متقاضیان حضور درجلسات</w:t>
      </w:r>
      <w:r w:rsidR="00923F42" w:rsidRPr="00293780">
        <w:rPr>
          <w:rFonts w:cs="B Roya" w:hint="cs"/>
          <w:b/>
          <w:bCs/>
          <w:rtl/>
          <w:lang w:bidi="fa-IR"/>
        </w:rPr>
        <w:t xml:space="preserve"> هیأت </w:t>
      </w:r>
      <w:r w:rsidRPr="00293780">
        <w:rPr>
          <w:rFonts w:cs="B Roya" w:hint="cs"/>
          <w:b/>
          <w:bCs/>
          <w:rtl/>
          <w:lang w:bidi="fa-IR"/>
        </w:rPr>
        <w:t>مدیره</w:t>
      </w:r>
      <w:r w:rsidR="00653584" w:rsidRPr="00293780">
        <w:rPr>
          <w:rFonts w:cs="B Roya" w:hint="cs"/>
          <w:b/>
          <w:bCs/>
          <w:rtl/>
          <w:lang w:bidi="fa-IR"/>
        </w:rPr>
        <w:t xml:space="preserve"> و</w:t>
      </w:r>
      <w:r w:rsidR="005B3BBB">
        <w:rPr>
          <w:rFonts w:cs="B Roya" w:hint="cs"/>
          <w:b/>
          <w:bCs/>
          <w:rtl/>
          <w:lang w:bidi="fa-IR"/>
        </w:rPr>
        <w:t xml:space="preserve"> </w:t>
      </w:r>
      <w:r w:rsidR="00653584" w:rsidRPr="00293780">
        <w:rPr>
          <w:rFonts w:cs="B Roya" w:hint="cs"/>
          <w:b/>
          <w:bCs/>
          <w:rtl/>
          <w:lang w:bidi="fa-IR"/>
        </w:rPr>
        <w:t>بعضا" بازرس انجمن</w:t>
      </w:r>
      <w:r w:rsidRPr="00293780">
        <w:rPr>
          <w:rFonts w:cs="B Roya" w:hint="cs"/>
          <w:b/>
          <w:bCs/>
          <w:rtl/>
          <w:lang w:bidi="fa-IR"/>
        </w:rPr>
        <w:t xml:space="preserve"> برگزار</w:t>
      </w:r>
      <w:r w:rsidR="00923F42" w:rsidRPr="00293780">
        <w:rPr>
          <w:rFonts w:cs="B Roya" w:hint="cs"/>
          <w:b/>
          <w:bCs/>
          <w:rtl/>
          <w:lang w:bidi="fa-IR"/>
        </w:rPr>
        <w:t xml:space="preserve"> </w:t>
      </w:r>
      <w:r w:rsidR="00F941BF">
        <w:rPr>
          <w:rFonts w:cs="B Roya" w:hint="cs"/>
          <w:b/>
          <w:bCs/>
          <w:rtl/>
          <w:lang w:bidi="fa-IR"/>
        </w:rPr>
        <w:t>نموده است</w:t>
      </w:r>
      <w:r w:rsidR="00923F42" w:rsidRPr="00293780">
        <w:rPr>
          <w:rFonts w:cs="B Roya" w:hint="cs"/>
          <w:b/>
          <w:bCs/>
          <w:rtl/>
          <w:lang w:bidi="fa-IR"/>
        </w:rPr>
        <w:t xml:space="preserve">.(تعداد اعضای مدعو </w:t>
      </w:r>
      <w:r w:rsidR="00CD2424" w:rsidRPr="00293780">
        <w:rPr>
          <w:rFonts w:cs="B Roya" w:hint="cs"/>
          <w:b/>
          <w:bCs/>
          <w:rtl/>
          <w:lang w:bidi="fa-IR"/>
        </w:rPr>
        <w:t xml:space="preserve">که </w:t>
      </w:r>
      <w:r w:rsidR="00923F42" w:rsidRPr="00293780">
        <w:rPr>
          <w:rFonts w:cs="B Roya" w:hint="cs"/>
          <w:b/>
          <w:bCs/>
          <w:rtl/>
          <w:lang w:bidi="fa-IR"/>
        </w:rPr>
        <w:t xml:space="preserve">در طول سال 1392 </w:t>
      </w:r>
      <w:r w:rsidR="00CD2424" w:rsidRPr="00293780">
        <w:rPr>
          <w:rFonts w:cs="B Roya" w:hint="cs"/>
          <w:b/>
          <w:bCs/>
          <w:rtl/>
          <w:lang w:bidi="fa-IR"/>
        </w:rPr>
        <w:t xml:space="preserve">در جلسات هیأت مدیره  حضور یافته اند </w:t>
      </w:r>
      <w:r w:rsidR="00923F42" w:rsidRPr="00293780">
        <w:rPr>
          <w:rFonts w:cs="B Roya" w:hint="cs"/>
          <w:b/>
          <w:bCs/>
          <w:rtl/>
          <w:lang w:bidi="fa-IR"/>
        </w:rPr>
        <w:t>ده تن -عمدتا" از اعضای حقوقی انجمن -بوده است)</w:t>
      </w:r>
    </w:p>
    <w:p w:rsidR="001760D4" w:rsidRDefault="001760D4" w:rsidP="00F941BF">
      <w:pPr>
        <w:spacing w:line="360" w:lineRule="auto"/>
        <w:ind w:right="1800" w:firstLine="360"/>
        <w:jc w:val="both"/>
        <w:rPr>
          <w:rFonts w:cs="B Roya"/>
          <w:b/>
          <w:bCs/>
          <w:rtl/>
          <w:lang w:bidi="fa-IR"/>
        </w:rPr>
      </w:pPr>
      <w:r w:rsidRPr="00293780">
        <w:rPr>
          <w:rFonts w:cs="B Roya" w:hint="cs"/>
          <w:b/>
          <w:bCs/>
          <w:rtl/>
          <w:lang w:bidi="fa-IR"/>
        </w:rPr>
        <w:t xml:space="preserve">مهم‌ترین فعالیت های انجام يافته و همچنین تصمیمات اتخاذ شده </w:t>
      </w:r>
      <w:r w:rsidR="00923F42" w:rsidRPr="00293780">
        <w:rPr>
          <w:rFonts w:cs="B Roya" w:hint="cs"/>
          <w:b/>
          <w:bCs/>
          <w:rtl/>
          <w:lang w:bidi="fa-IR"/>
        </w:rPr>
        <w:t xml:space="preserve">در جلسات هیأت مدیره </w:t>
      </w:r>
      <w:r w:rsidRPr="00293780">
        <w:rPr>
          <w:rFonts w:cs="B Roya" w:hint="cs"/>
          <w:b/>
          <w:bCs/>
          <w:rtl/>
          <w:lang w:bidi="fa-IR"/>
        </w:rPr>
        <w:t>در راستای تحقق اهداف استراتژیک انجمن در ادامه گزارش ا</w:t>
      </w:r>
      <w:r w:rsidR="00F941BF">
        <w:rPr>
          <w:rFonts w:cs="B Roya" w:hint="cs"/>
          <w:b/>
          <w:bCs/>
          <w:rtl/>
          <w:lang w:bidi="fa-IR"/>
        </w:rPr>
        <w:t>رائه</w:t>
      </w:r>
      <w:r w:rsidRPr="00293780">
        <w:rPr>
          <w:rFonts w:cs="B Roya" w:hint="cs"/>
          <w:b/>
          <w:bCs/>
          <w:rtl/>
          <w:lang w:bidi="fa-IR"/>
        </w:rPr>
        <w:t xml:space="preserve"> می گردد.</w:t>
      </w:r>
    </w:p>
    <w:p w:rsidR="005F28D7" w:rsidRPr="00293780" w:rsidRDefault="00FB571A" w:rsidP="00FB571A">
      <w:pPr>
        <w:spacing w:line="360" w:lineRule="auto"/>
        <w:ind w:firstLine="360"/>
        <w:rPr>
          <w:rFonts w:cs="B Roya"/>
          <w:b/>
          <w:bCs/>
          <w:rtl/>
          <w:lang w:bidi="fa-IR"/>
        </w:rPr>
      </w:pPr>
      <w:r>
        <w:rPr>
          <w:rFonts w:cs="B Roya"/>
          <w:b/>
          <w:bCs/>
          <w:noProof/>
          <w:rtl/>
        </w:rPr>
        <w:drawing>
          <wp:anchor distT="0" distB="0" distL="114300" distR="114300" simplePos="0" relativeHeight="251662848" behindDoc="0" locked="0" layoutInCell="1" allowOverlap="1">
            <wp:simplePos x="0" y="0"/>
            <wp:positionH relativeFrom="column">
              <wp:posOffset>1347627</wp:posOffset>
            </wp:positionH>
            <wp:positionV relativeFrom="paragraph">
              <wp:posOffset>524638</wp:posOffset>
            </wp:positionV>
            <wp:extent cx="4338691" cy="1993187"/>
            <wp:effectExtent l="19050" t="0" r="23759" b="7063"/>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5F28D7" w:rsidRPr="005F28D7">
        <w:rPr>
          <w:rFonts w:cs="B Roya"/>
          <w:b/>
          <w:bCs/>
          <w:noProof/>
          <w:rtl/>
        </w:rPr>
        <w:drawing>
          <wp:inline distT="0" distB="0" distL="0" distR="0">
            <wp:extent cx="3193707" cy="403654"/>
            <wp:effectExtent l="19050" t="0" r="6693" b="0"/>
            <wp:docPr id="9"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05250" cy="400051"/>
                      <a:chOff x="0" y="0"/>
                      <a:chExt cx="3905250" cy="400051"/>
                    </a:xfrm>
                  </a:grpSpPr>
                  <a:sp>
                    <a:nvSpPr>
                      <a:cNvPr id="6" name="TextBox 5"/>
                      <a:cNvSpPr txBox="1"/>
                    </a:nvSpPr>
                    <a:spPr>
                      <a:xfrm>
                        <a:off x="0" y="0"/>
                        <a:ext cx="3905250" cy="400051"/>
                      </a:xfrm>
                      <a:prstGeom prst="rect">
                        <a:avLst/>
                      </a:prstGeom>
                      <a:solidFill>
                        <a:srgbClr val="CCFFCC"/>
                      </a:solidFill>
                      <a:ln w="9525" cmpd="sng">
                        <a:solidFill>
                          <a:schemeClr val="lt1">
                            <a:shade val="50000"/>
                          </a:schemeClr>
                        </a:solidFill>
                      </a:ln>
                    </a:spPr>
                    <a:txSp>
                      <a:txBody>
                        <a:bodyPr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600">
                              <a:cs typeface="B Titr" pitchFamily="2" charset="-78"/>
                            </a:rPr>
                            <a:t>نمودار مقایسه ای تعداد جلسات هيئت مديره</a:t>
                          </a:r>
                          <a:endParaRPr lang="en-US" sz="1600">
                            <a:cs typeface="B Titr" pitchFamily="2" charset="-78"/>
                          </a:endParaRP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1760D4" w:rsidRDefault="001760D4" w:rsidP="000F2647">
      <w:pPr>
        <w:spacing w:line="276" w:lineRule="auto"/>
        <w:ind w:firstLine="276"/>
        <w:jc w:val="center"/>
        <w:rPr>
          <w:rFonts w:cs="B Roya"/>
          <w:b/>
          <w:bCs/>
          <w:rtl/>
          <w:lang w:bidi="fa-IR"/>
        </w:rPr>
      </w:pPr>
    </w:p>
    <w:p w:rsidR="001760D4" w:rsidRDefault="001760D4" w:rsidP="001760D4">
      <w:pPr>
        <w:spacing w:line="276" w:lineRule="auto"/>
        <w:ind w:firstLine="276"/>
        <w:jc w:val="both"/>
        <w:rPr>
          <w:rFonts w:cs="B Roya"/>
          <w:b/>
          <w:bCs/>
          <w:rtl/>
          <w:lang w:bidi="fa-IR"/>
        </w:rPr>
      </w:pPr>
    </w:p>
    <w:p w:rsidR="00FB571A" w:rsidRDefault="00FB571A" w:rsidP="00376F3F">
      <w:pPr>
        <w:spacing w:line="360" w:lineRule="auto"/>
        <w:ind w:firstLine="360"/>
        <w:jc w:val="both"/>
        <w:rPr>
          <w:rFonts w:cs="B Roya"/>
          <w:b/>
          <w:bCs/>
          <w:rtl/>
          <w:lang w:bidi="fa-IR"/>
        </w:rPr>
      </w:pPr>
    </w:p>
    <w:p w:rsidR="00FB571A" w:rsidRDefault="00FB571A" w:rsidP="00376F3F">
      <w:pPr>
        <w:spacing w:line="360" w:lineRule="auto"/>
        <w:ind w:firstLine="360"/>
        <w:jc w:val="both"/>
        <w:rPr>
          <w:rFonts w:cs="B Roya"/>
          <w:b/>
          <w:bCs/>
          <w:rtl/>
          <w:lang w:bidi="fa-IR"/>
        </w:rPr>
      </w:pPr>
    </w:p>
    <w:p w:rsidR="00FB571A" w:rsidRDefault="00FB571A" w:rsidP="00376F3F">
      <w:pPr>
        <w:spacing w:line="360" w:lineRule="auto"/>
        <w:ind w:firstLine="360"/>
        <w:jc w:val="both"/>
        <w:rPr>
          <w:rFonts w:cs="B Roya"/>
          <w:b/>
          <w:bCs/>
          <w:rtl/>
          <w:lang w:bidi="fa-IR"/>
        </w:rPr>
      </w:pPr>
    </w:p>
    <w:p w:rsidR="00FB571A" w:rsidRDefault="00FB571A" w:rsidP="00376F3F">
      <w:pPr>
        <w:spacing w:line="360" w:lineRule="auto"/>
        <w:ind w:firstLine="360"/>
        <w:jc w:val="both"/>
        <w:rPr>
          <w:rFonts w:cs="B Roya"/>
          <w:b/>
          <w:bCs/>
          <w:rtl/>
          <w:lang w:bidi="fa-IR"/>
        </w:rPr>
      </w:pPr>
    </w:p>
    <w:p w:rsidR="00FB571A" w:rsidRDefault="00FB571A" w:rsidP="00376F3F">
      <w:pPr>
        <w:spacing w:line="360" w:lineRule="auto"/>
        <w:ind w:firstLine="360"/>
        <w:jc w:val="both"/>
        <w:rPr>
          <w:rFonts w:cs="B Roya"/>
          <w:b/>
          <w:bCs/>
          <w:rtl/>
          <w:lang w:bidi="fa-IR"/>
        </w:rPr>
      </w:pPr>
    </w:p>
    <w:p w:rsidR="00EC4951" w:rsidRPr="009324ED" w:rsidRDefault="001760D4" w:rsidP="00B149CC">
      <w:pPr>
        <w:spacing w:line="360" w:lineRule="auto"/>
        <w:ind w:right="1800" w:firstLine="360"/>
        <w:jc w:val="both"/>
        <w:rPr>
          <w:rFonts w:cs="B Roya"/>
          <w:b/>
          <w:bCs/>
          <w:rtl/>
          <w:lang w:bidi="fa-IR"/>
        </w:rPr>
      </w:pPr>
      <w:r w:rsidRPr="009324ED">
        <w:rPr>
          <w:rFonts w:cs="B Roya" w:hint="cs"/>
          <w:b/>
          <w:bCs/>
          <w:rtl/>
          <w:lang w:bidi="fa-IR"/>
        </w:rPr>
        <w:t>علاوه بر جلسات هفتگي هيئت مديره،</w:t>
      </w:r>
      <w:r w:rsidR="00E0415D" w:rsidRPr="009324ED">
        <w:rPr>
          <w:rFonts w:cs="B Roya" w:hint="cs"/>
          <w:b/>
          <w:bCs/>
          <w:rtl/>
          <w:lang w:bidi="fa-IR"/>
        </w:rPr>
        <w:t xml:space="preserve"> </w:t>
      </w:r>
      <w:r w:rsidR="003871BB" w:rsidRPr="009324ED">
        <w:rPr>
          <w:rFonts w:cs="B Roya" w:hint="cs"/>
          <w:b/>
          <w:bCs/>
          <w:rtl/>
        </w:rPr>
        <w:t>پیرو فراخوان عمومی انجمن برای فعال سازی کمیته ها وکارگروه ها در راستای افزايش مشاركت اعضاء درفعاليت هاي مختلف انجمن ونیز تبادل وتجميع اطلاعات، تجارب ودانش و ايجاد هم افزائي بين اعضاء،</w:t>
      </w:r>
      <w:r w:rsidR="003871BB" w:rsidRPr="009324ED">
        <w:rPr>
          <w:rFonts w:cs="B Roya" w:hint="cs"/>
          <w:b/>
          <w:bCs/>
          <w:rtl/>
          <w:lang w:bidi="fa-IR"/>
        </w:rPr>
        <w:t xml:space="preserve"> </w:t>
      </w:r>
      <w:r w:rsidR="00E0415D" w:rsidRPr="009324ED">
        <w:rPr>
          <w:rFonts w:cs="B Roya" w:hint="cs"/>
          <w:b/>
          <w:bCs/>
          <w:rtl/>
          <w:lang w:bidi="fa-IR"/>
        </w:rPr>
        <w:t>تشکیل جلسات كميته ها وكارگروه ها مختلف</w:t>
      </w:r>
      <w:r w:rsidR="00EC4951" w:rsidRPr="009324ED">
        <w:rPr>
          <w:rFonts w:cs="B Roya" w:hint="cs"/>
          <w:b/>
          <w:bCs/>
          <w:rtl/>
          <w:lang w:bidi="fa-IR"/>
        </w:rPr>
        <w:t xml:space="preserve"> نیز عمدتا" با حضور حداقل یکی از اعضای هیأت مدیره در دستور کار ششمین دوره فعالیت انجمن قرار گرفت که این امرنگرش نوین به اهمیت جلب گسترده تر مشارکت اعضای انجمن برای دستیابی به اهداف استراتژیک آن را نوید می دهد</w:t>
      </w:r>
      <w:r w:rsidRPr="009324ED">
        <w:rPr>
          <w:rFonts w:cs="B Roya" w:hint="cs"/>
          <w:b/>
          <w:bCs/>
          <w:rtl/>
          <w:lang w:bidi="fa-IR"/>
        </w:rPr>
        <w:t>(ازجمله:</w:t>
      </w:r>
      <w:r w:rsidR="00E0415D" w:rsidRPr="009324ED">
        <w:rPr>
          <w:rFonts w:cs="B Roya" w:hint="cs"/>
          <w:b/>
          <w:bCs/>
          <w:rtl/>
          <w:lang w:bidi="fa-IR"/>
        </w:rPr>
        <w:t xml:space="preserve"> ک</w:t>
      </w:r>
      <w:r w:rsidR="00653584" w:rsidRPr="009324ED">
        <w:rPr>
          <w:rFonts w:cs="B Roya" w:hint="cs"/>
          <w:b/>
          <w:bCs/>
          <w:rtl/>
          <w:lang w:bidi="fa-IR"/>
        </w:rPr>
        <w:t>میته</w:t>
      </w:r>
      <w:r w:rsidR="00E0415D" w:rsidRPr="009324ED">
        <w:rPr>
          <w:rFonts w:cs="B Roya" w:hint="cs"/>
          <w:b/>
          <w:bCs/>
          <w:rtl/>
          <w:lang w:bidi="fa-IR"/>
        </w:rPr>
        <w:t xml:space="preserve"> های</w:t>
      </w:r>
      <w:r w:rsidR="00653584" w:rsidRPr="009324ED">
        <w:rPr>
          <w:rFonts w:cs="B Roya" w:hint="cs"/>
          <w:b/>
          <w:bCs/>
          <w:rtl/>
          <w:lang w:bidi="fa-IR"/>
        </w:rPr>
        <w:t xml:space="preserve"> </w:t>
      </w:r>
      <w:r w:rsidR="00CA602D" w:rsidRPr="009324ED">
        <w:rPr>
          <w:rFonts w:cs="B Roya" w:hint="cs"/>
          <w:b/>
          <w:bCs/>
          <w:rtl/>
          <w:lang w:bidi="fa-IR"/>
        </w:rPr>
        <w:t xml:space="preserve">آموزش وپژوهش، </w:t>
      </w:r>
      <w:r w:rsidR="00653584" w:rsidRPr="009324ED">
        <w:rPr>
          <w:rFonts w:cs="B Roya" w:hint="cs"/>
          <w:b/>
          <w:bCs/>
          <w:rtl/>
          <w:lang w:bidi="fa-IR"/>
        </w:rPr>
        <w:t xml:space="preserve">توسعه بازار، امور صنفی، </w:t>
      </w:r>
      <w:r w:rsidRPr="009324ED">
        <w:rPr>
          <w:rFonts w:cs="B Roya" w:hint="cs"/>
          <w:b/>
          <w:bCs/>
          <w:rtl/>
          <w:lang w:bidi="fa-IR"/>
        </w:rPr>
        <w:t>انتشارات، ارزيابي و</w:t>
      </w:r>
      <w:r w:rsidR="00653584" w:rsidRPr="009324ED">
        <w:rPr>
          <w:rFonts w:cs="B Roya" w:hint="cs"/>
          <w:b/>
          <w:bCs/>
          <w:rtl/>
          <w:lang w:bidi="fa-IR"/>
        </w:rPr>
        <w:t xml:space="preserve"> رتبه بندی و </w:t>
      </w:r>
      <w:r w:rsidR="00653584" w:rsidRPr="009324ED">
        <w:rPr>
          <w:rFonts w:cs="B Roya"/>
          <w:b/>
          <w:bCs/>
          <w:lang w:bidi="fa-IR"/>
        </w:rPr>
        <w:t>CMC</w:t>
      </w:r>
      <w:r w:rsidR="00E0415D" w:rsidRPr="009324ED">
        <w:rPr>
          <w:rFonts w:cs="B Roya" w:hint="cs"/>
          <w:b/>
          <w:bCs/>
          <w:rtl/>
          <w:lang w:bidi="fa-IR"/>
        </w:rPr>
        <w:t xml:space="preserve"> ونیز</w:t>
      </w:r>
      <w:r w:rsidRPr="009324ED">
        <w:rPr>
          <w:rFonts w:cs="B Roya" w:hint="cs"/>
          <w:b/>
          <w:bCs/>
          <w:rtl/>
          <w:lang w:bidi="fa-IR"/>
        </w:rPr>
        <w:t xml:space="preserve"> كارگروه </w:t>
      </w:r>
      <w:r w:rsidR="00EA4F04" w:rsidRPr="009324ED">
        <w:rPr>
          <w:rFonts w:cs="B Roya" w:hint="cs"/>
          <w:b/>
          <w:bCs/>
          <w:rtl/>
          <w:lang w:bidi="fa-IR"/>
        </w:rPr>
        <w:t>جایزه مشاوره مدیریت(با سازمان مدیریت صنعتی برای برگزاری اولین دوره جایزه مشاوره مدیریت)، کارگروه</w:t>
      </w:r>
      <w:r w:rsidRPr="009324ED">
        <w:rPr>
          <w:rFonts w:cs="B Roya" w:hint="cs"/>
          <w:b/>
          <w:bCs/>
          <w:rtl/>
          <w:lang w:bidi="fa-IR"/>
        </w:rPr>
        <w:t xml:space="preserve"> اجراي تفاهم نامه با دانشكده مديريت دانشگاه تهران</w:t>
      </w:r>
      <w:r w:rsidR="00E0415D" w:rsidRPr="009324ED">
        <w:rPr>
          <w:rFonts w:cs="B Roya" w:hint="cs"/>
          <w:b/>
          <w:bCs/>
          <w:rtl/>
          <w:lang w:bidi="fa-IR"/>
        </w:rPr>
        <w:t xml:space="preserve">(جهت برگزاری مشترک </w:t>
      </w:r>
      <w:r w:rsidR="00EA4F04" w:rsidRPr="009324ED">
        <w:rPr>
          <w:rFonts w:cs="B Roya" w:hint="cs"/>
          <w:b/>
          <w:bCs/>
          <w:rtl/>
          <w:lang w:bidi="fa-IR"/>
        </w:rPr>
        <w:t xml:space="preserve">اولین </w:t>
      </w:r>
      <w:r w:rsidR="00E0415D" w:rsidRPr="009324ED">
        <w:rPr>
          <w:rFonts w:cs="B Roya" w:hint="cs"/>
          <w:b/>
          <w:bCs/>
          <w:rtl/>
          <w:lang w:bidi="fa-IR"/>
        </w:rPr>
        <w:t>همایش مشاوره مدیریت و ایجاد رشته مشاوره مدیریت در مقاطع کارشناسی ارشد ودکترا)</w:t>
      </w:r>
      <w:r w:rsidRPr="009324ED">
        <w:rPr>
          <w:rFonts w:cs="B Roya" w:hint="cs"/>
          <w:b/>
          <w:bCs/>
          <w:rtl/>
          <w:lang w:bidi="fa-IR"/>
        </w:rPr>
        <w:t>،</w:t>
      </w:r>
      <w:r w:rsidR="00EA4F04" w:rsidRPr="009324ED">
        <w:rPr>
          <w:rFonts w:cs="B Roya" w:hint="cs"/>
          <w:b/>
          <w:bCs/>
          <w:rtl/>
          <w:lang w:bidi="fa-IR"/>
        </w:rPr>
        <w:t xml:space="preserve"> کارگروه تدوین آیین نامه ارزیابی ورتبه بندی مشاوران و آیین نامه رسیدگی به تخلفات حرفه ای اعضاء و نیز حضور در کارگروه های تشکیل شده در نهادهای مختلف(ازجمله </w:t>
      </w:r>
      <w:r w:rsidR="00F941BF">
        <w:rPr>
          <w:rFonts w:cs="B Roya" w:hint="cs"/>
          <w:b/>
          <w:bCs/>
          <w:rtl/>
          <w:lang w:bidi="fa-IR"/>
        </w:rPr>
        <w:t>کمیسیون تخصصی ارتقاء</w:t>
      </w:r>
      <w:r w:rsidR="00EA4F04" w:rsidRPr="009324ED">
        <w:rPr>
          <w:rFonts w:cs="B Roya" w:hint="cs"/>
          <w:b/>
          <w:bCs/>
          <w:rtl/>
          <w:lang w:bidi="fa-IR"/>
        </w:rPr>
        <w:t xml:space="preserve"> بهره</w:t>
      </w:r>
      <w:r w:rsidR="00F941BF">
        <w:rPr>
          <w:rFonts w:cs="B Roya" w:hint="cs"/>
          <w:b/>
          <w:bCs/>
          <w:rtl/>
          <w:lang w:bidi="fa-IR"/>
        </w:rPr>
        <w:t>‏</w:t>
      </w:r>
      <w:r w:rsidR="00EA4F04" w:rsidRPr="009324ED">
        <w:rPr>
          <w:rFonts w:cs="B Roya" w:hint="cs"/>
          <w:b/>
          <w:bCs/>
          <w:rtl/>
          <w:lang w:bidi="fa-IR"/>
        </w:rPr>
        <w:t>وری (تشکیل شده در مرکز</w:t>
      </w:r>
      <w:r w:rsidR="00F941BF">
        <w:rPr>
          <w:rFonts w:cs="B Roya" w:hint="cs"/>
          <w:b/>
          <w:bCs/>
          <w:rtl/>
          <w:lang w:bidi="fa-IR"/>
        </w:rPr>
        <w:t xml:space="preserve"> مطالعات و</w:t>
      </w:r>
      <w:r w:rsidR="00EA4F04" w:rsidRPr="009324ED">
        <w:rPr>
          <w:rFonts w:cs="B Roya" w:hint="cs"/>
          <w:b/>
          <w:bCs/>
          <w:rtl/>
          <w:lang w:bidi="fa-IR"/>
        </w:rPr>
        <w:t xml:space="preserve"> پژوهش های بازرگانی</w:t>
      </w:r>
      <w:r w:rsidR="00B149CC">
        <w:rPr>
          <w:rFonts w:cs="B Roya" w:hint="cs"/>
          <w:b/>
          <w:bCs/>
          <w:rtl/>
          <w:lang w:bidi="fa-IR"/>
        </w:rPr>
        <w:t xml:space="preserve"> وزارت صنعت، معدن وتجارت</w:t>
      </w:r>
      <w:r w:rsidR="00EA4F04" w:rsidRPr="009324ED">
        <w:rPr>
          <w:rFonts w:cs="B Roya" w:hint="cs"/>
          <w:b/>
          <w:bCs/>
          <w:rtl/>
          <w:lang w:bidi="fa-IR"/>
        </w:rPr>
        <w:t xml:space="preserve">)، کارگروه همکاری با سازمان صنفی، رایانه ای استان تهران </w:t>
      </w:r>
      <w:r w:rsidR="00EC4951" w:rsidRPr="009324ED">
        <w:rPr>
          <w:rFonts w:cs="B Roya" w:hint="cs"/>
          <w:b/>
          <w:bCs/>
          <w:rtl/>
          <w:lang w:bidi="fa-IR"/>
        </w:rPr>
        <w:t>(</w:t>
      </w:r>
      <w:r w:rsidR="00EA4F04" w:rsidRPr="009324ED">
        <w:rPr>
          <w:rFonts w:cs="B Roya" w:hint="cs"/>
          <w:b/>
          <w:bCs/>
          <w:rtl/>
          <w:lang w:bidi="fa-IR"/>
        </w:rPr>
        <w:t xml:space="preserve">برای برگزاری </w:t>
      </w:r>
      <w:r w:rsidR="00EC4951" w:rsidRPr="009324ED">
        <w:rPr>
          <w:rFonts w:cs="B Roya" w:hint="cs"/>
          <w:b/>
          <w:bCs/>
          <w:rtl/>
          <w:lang w:bidi="fa-IR"/>
        </w:rPr>
        <w:t>دومین همایش</w:t>
      </w:r>
      <w:r w:rsidR="00376F3F" w:rsidRPr="009324ED">
        <w:rPr>
          <w:rFonts w:cs="B Roya" w:hint="cs"/>
          <w:b/>
          <w:bCs/>
          <w:rtl/>
          <w:lang w:bidi="fa-IR"/>
        </w:rPr>
        <w:t xml:space="preserve"> راهبری و</w:t>
      </w:r>
      <w:r w:rsidR="00E336BA" w:rsidRPr="009324ED">
        <w:rPr>
          <w:rFonts w:cs="B Roya" w:hint="cs"/>
          <w:b/>
          <w:bCs/>
          <w:rtl/>
          <w:lang w:bidi="fa-IR"/>
        </w:rPr>
        <w:t xml:space="preserve"> </w:t>
      </w:r>
      <w:r w:rsidR="00376F3F" w:rsidRPr="009324ED">
        <w:rPr>
          <w:rFonts w:cs="B Roya" w:hint="cs"/>
          <w:b/>
          <w:bCs/>
          <w:rtl/>
          <w:lang w:bidi="fa-IR"/>
        </w:rPr>
        <w:t xml:space="preserve">مدیریت فنآوری اطلاعات) </w:t>
      </w:r>
      <w:r w:rsidR="00EC4951" w:rsidRPr="009324ED">
        <w:rPr>
          <w:rFonts w:cs="B Roya" w:hint="cs"/>
          <w:b/>
          <w:bCs/>
          <w:rtl/>
          <w:lang w:bidi="fa-IR"/>
        </w:rPr>
        <w:t>وغیره .</w:t>
      </w:r>
    </w:p>
    <w:p w:rsidR="006B4897" w:rsidRDefault="006B4897" w:rsidP="00FB571A">
      <w:pPr>
        <w:pStyle w:val="ListParagraph"/>
        <w:spacing w:after="0" w:line="360" w:lineRule="auto"/>
        <w:ind w:left="-7" w:right="1800"/>
        <w:jc w:val="both"/>
        <w:rPr>
          <w:rFonts w:eastAsia="Times New Roman" w:cs="B Roya"/>
          <w:b/>
          <w:bCs/>
          <w:sz w:val="24"/>
          <w:szCs w:val="24"/>
          <w:rtl/>
        </w:rPr>
      </w:pPr>
      <w:r w:rsidRPr="009324ED">
        <w:rPr>
          <w:rFonts w:eastAsia="Times New Roman" w:cs="B Roya" w:hint="cs"/>
          <w:b/>
          <w:bCs/>
          <w:sz w:val="24"/>
          <w:szCs w:val="24"/>
          <w:rtl/>
        </w:rPr>
        <w:t>در این جلسات پیرامون اهداف، برنامه ها وفعالیت های مختلف قابل انجام درارتباط با کمیته های مربوط بحث وبررسی لازم به عمل آمده وبرنامه های اجرایی مناسب که می بایست در راستای اهداف استراتژیک انجمن و</w:t>
      </w:r>
      <w:r w:rsidR="00455CD1" w:rsidRPr="009324ED">
        <w:rPr>
          <w:rFonts w:eastAsia="Times New Roman" w:cs="B Roya" w:hint="cs"/>
          <w:b/>
          <w:bCs/>
          <w:sz w:val="24"/>
          <w:szCs w:val="24"/>
          <w:rtl/>
        </w:rPr>
        <w:t xml:space="preserve"> </w:t>
      </w:r>
      <w:r w:rsidRPr="009324ED">
        <w:rPr>
          <w:rFonts w:eastAsia="Times New Roman" w:cs="B Roya" w:hint="cs"/>
          <w:b/>
          <w:bCs/>
          <w:sz w:val="24"/>
          <w:szCs w:val="24"/>
          <w:rtl/>
        </w:rPr>
        <w:t>با حمایت و</w:t>
      </w:r>
      <w:r w:rsidR="003871BB" w:rsidRPr="009324ED">
        <w:rPr>
          <w:rFonts w:eastAsia="Times New Roman" w:cs="B Roya" w:hint="cs"/>
          <w:b/>
          <w:bCs/>
          <w:sz w:val="24"/>
          <w:szCs w:val="24"/>
          <w:rtl/>
        </w:rPr>
        <w:t xml:space="preserve"> </w:t>
      </w:r>
      <w:r w:rsidRPr="009324ED">
        <w:rPr>
          <w:rFonts w:eastAsia="Times New Roman" w:cs="B Roya" w:hint="cs"/>
          <w:b/>
          <w:bCs/>
          <w:sz w:val="24"/>
          <w:szCs w:val="24"/>
          <w:rtl/>
        </w:rPr>
        <w:t>هدایت هیأت مدیره و</w:t>
      </w:r>
      <w:r w:rsidR="003871BB" w:rsidRPr="009324ED">
        <w:rPr>
          <w:rFonts w:eastAsia="Times New Roman" w:cs="B Roya" w:hint="cs"/>
          <w:b/>
          <w:bCs/>
          <w:sz w:val="24"/>
          <w:szCs w:val="24"/>
          <w:rtl/>
        </w:rPr>
        <w:t xml:space="preserve"> </w:t>
      </w:r>
      <w:r w:rsidRPr="009324ED">
        <w:rPr>
          <w:rFonts w:eastAsia="Times New Roman" w:cs="B Roya" w:hint="cs"/>
          <w:b/>
          <w:bCs/>
          <w:sz w:val="24"/>
          <w:szCs w:val="24"/>
          <w:rtl/>
        </w:rPr>
        <w:t xml:space="preserve">مشارکت اعضای انجمن به مرحله اجراء درآید مورد طرحریزی قرارمی گیرد. </w:t>
      </w:r>
    </w:p>
    <w:p w:rsidR="009A306B" w:rsidRPr="00214A0F" w:rsidRDefault="009A306B" w:rsidP="00FB571A">
      <w:pPr>
        <w:spacing w:line="360" w:lineRule="auto"/>
        <w:ind w:firstLine="360"/>
        <w:rPr>
          <w:rFonts w:cs="B Titr"/>
          <w:sz w:val="22"/>
          <w:szCs w:val="22"/>
          <w:rtl/>
          <w:lang w:bidi="fa-IR"/>
        </w:rPr>
      </w:pPr>
      <w:r w:rsidRPr="009A306B">
        <w:rPr>
          <w:rFonts w:cs="B Titr"/>
          <w:noProof/>
          <w:sz w:val="22"/>
          <w:szCs w:val="22"/>
          <w:rtl/>
        </w:rPr>
        <w:lastRenderedPageBreak/>
        <w:drawing>
          <wp:inline distT="0" distB="0" distL="0" distR="0">
            <wp:extent cx="3585681" cy="380144"/>
            <wp:effectExtent l="19050" t="0" r="0" b="0"/>
            <wp:docPr id="14"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076700" cy="381000"/>
                      <a:chOff x="0" y="0"/>
                      <a:chExt cx="4076700" cy="381000"/>
                    </a:xfrm>
                  </a:grpSpPr>
                  <a:sp>
                    <a:nvSpPr>
                      <a:cNvPr id="9" name="TextBox 8"/>
                      <a:cNvSpPr txBox="1"/>
                    </a:nvSpPr>
                    <a:spPr>
                      <a:xfrm>
                        <a:off x="0" y="0"/>
                        <a:ext cx="4076700" cy="381000"/>
                      </a:xfrm>
                      <a:prstGeom prst="rect">
                        <a:avLst/>
                      </a:prstGeom>
                      <a:solidFill>
                        <a:srgbClr val="CCFFCC"/>
                      </a:solidFill>
                      <a:ln w="9525" cmpd="sng">
                        <a:solidFill>
                          <a:schemeClr val="lt1">
                            <a:shade val="50000"/>
                          </a:schemeClr>
                        </a:solidFill>
                      </a:ln>
                    </a:spPr>
                    <a:txSp>
                      <a:txBody>
                        <a:bodyPr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600">
                              <a:cs typeface="B Titr" pitchFamily="2" charset="-78"/>
                            </a:rPr>
                            <a:t>نمودار تعداد جلسات کمیته های انجمن</a:t>
                          </a:r>
                          <a:r>
                            <a:rPr lang="fa-IR" sz="1200">
                              <a:cs typeface="B Titr" pitchFamily="2" charset="-78"/>
                            </a:rPr>
                            <a:t>(تا پایان</a:t>
                          </a:r>
                          <a:r>
                            <a:rPr lang="fa-IR" sz="1200" baseline="0">
                              <a:cs typeface="B Titr" pitchFamily="2" charset="-78"/>
                            </a:rPr>
                            <a:t> بهمن 92</a:t>
                          </a:r>
                          <a:r>
                            <a:rPr lang="fa-IR" sz="1200">
                              <a:cs typeface="B Titr" pitchFamily="2" charset="-78"/>
                            </a:rPr>
                            <a:t>)</a:t>
                          </a:r>
                          <a:endParaRPr lang="en-US" sz="1200">
                            <a:cs typeface="B Titr" pitchFamily="2" charset="-78"/>
                          </a:endParaRP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CA439D" w:rsidRDefault="004F4D7E" w:rsidP="00EC4951">
      <w:pPr>
        <w:spacing w:line="360" w:lineRule="auto"/>
        <w:ind w:firstLine="360"/>
        <w:jc w:val="both"/>
        <w:rPr>
          <w:rFonts w:cs="B Roya"/>
          <w:rtl/>
          <w:lang w:bidi="fa-IR"/>
        </w:rPr>
      </w:pPr>
      <w:r>
        <w:rPr>
          <w:rFonts w:cs="B Roya"/>
          <w:noProof/>
          <w:rtl/>
        </w:rPr>
        <w:drawing>
          <wp:anchor distT="0" distB="0" distL="114300" distR="114300" simplePos="0" relativeHeight="251663872" behindDoc="0" locked="0" layoutInCell="1" allowOverlap="1">
            <wp:simplePos x="0" y="0"/>
            <wp:positionH relativeFrom="column">
              <wp:posOffset>1183240</wp:posOffset>
            </wp:positionH>
            <wp:positionV relativeFrom="paragraph">
              <wp:posOffset>84255</wp:posOffset>
            </wp:positionV>
            <wp:extent cx="4554449" cy="3688423"/>
            <wp:effectExtent l="19050" t="0" r="17551" b="7277"/>
            <wp:wrapNone/>
            <wp:docPr id="24"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4F4D7E" w:rsidRDefault="004F4D7E" w:rsidP="0070358B">
      <w:pPr>
        <w:spacing w:line="360" w:lineRule="auto"/>
        <w:ind w:firstLine="360"/>
        <w:jc w:val="both"/>
        <w:rPr>
          <w:rFonts w:cs="B Roya"/>
          <w:b/>
          <w:bCs/>
          <w:rtl/>
          <w:lang w:bidi="fa-IR"/>
        </w:rPr>
      </w:pPr>
    </w:p>
    <w:p w:rsidR="004F4D7E" w:rsidRDefault="004F4D7E" w:rsidP="0070358B">
      <w:pPr>
        <w:spacing w:line="360" w:lineRule="auto"/>
        <w:ind w:firstLine="360"/>
        <w:jc w:val="both"/>
        <w:rPr>
          <w:rFonts w:cs="B Roya"/>
          <w:b/>
          <w:bCs/>
          <w:rtl/>
          <w:lang w:bidi="fa-IR"/>
        </w:rPr>
      </w:pPr>
    </w:p>
    <w:p w:rsidR="004F4D7E" w:rsidRDefault="004F4D7E" w:rsidP="0070358B">
      <w:pPr>
        <w:spacing w:line="360" w:lineRule="auto"/>
        <w:ind w:firstLine="360"/>
        <w:jc w:val="both"/>
        <w:rPr>
          <w:rFonts w:cs="B Roya"/>
          <w:b/>
          <w:bCs/>
          <w:rtl/>
          <w:lang w:bidi="fa-IR"/>
        </w:rPr>
      </w:pPr>
    </w:p>
    <w:p w:rsidR="004F4D7E" w:rsidRDefault="004F4D7E" w:rsidP="0070358B">
      <w:pPr>
        <w:spacing w:line="360" w:lineRule="auto"/>
        <w:ind w:firstLine="360"/>
        <w:jc w:val="both"/>
        <w:rPr>
          <w:rFonts w:cs="B Roya"/>
          <w:b/>
          <w:bCs/>
          <w:rtl/>
          <w:lang w:bidi="fa-IR"/>
        </w:rPr>
      </w:pPr>
    </w:p>
    <w:p w:rsidR="004F4D7E" w:rsidRDefault="00214A0F" w:rsidP="0070358B">
      <w:pPr>
        <w:spacing w:line="360" w:lineRule="auto"/>
        <w:ind w:firstLine="360"/>
        <w:jc w:val="both"/>
        <w:rPr>
          <w:rFonts w:cs="B Roya"/>
          <w:b/>
          <w:bCs/>
          <w:rtl/>
          <w:lang w:bidi="fa-IR"/>
        </w:rPr>
      </w:pPr>
      <w:r w:rsidRPr="009324ED">
        <w:rPr>
          <w:rFonts w:cs="B Roya" w:hint="cs"/>
          <w:b/>
          <w:bCs/>
          <w:rtl/>
          <w:lang w:bidi="fa-IR"/>
        </w:rPr>
        <w:t xml:space="preserve"> </w:t>
      </w:r>
    </w:p>
    <w:p w:rsidR="004F4D7E" w:rsidRDefault="004F4D7E">
      <w:pPr>
        <w:bidi w:val="0"/>
        <w:rPr>
          <w:rFonts w:cs="B Roya"/>
          <w:b/>
          <w:bCs/>
          <w:rtl/>
          <w:lang w:bidi="fa-IR"/>
        </w:rPr>
      </w:pPr>
      <w:r>
        <w:rPr>
          <w:rFonts w:cs="B Roya"/>
          <w:b/>
          <w:bCs/>
          <w:rtl/>
          <w:lang w:bidi="fa-IR"/>
        </w:rPr>
        <w:br w:type="page"/>
      </w:r>
    </w:p>
    <w:p w:rsidR="00CA439D" w:rsidRPr="009324ED" w:rsidRDefault="00214A0F" w:rsidP="00687A23">
      <w:pPr>
        <w:spacing w:line="360" w:lineRule="auto"/>
        <w:ind w:right="1890" w:firstLine="360"/>
        <w:jc w:val="both"/>
        <w:rPr>
          <w:rFonts w:cs="B Roya"/>
          <w:b/>
          <w:bCs/>
          <w:rtl/>
          <w:lang w:bidi="fa-IR"/>
        </w:rPr>
      </w:pPr>
      <w:r w:rsidRPr="009324ED">
        <w:rPr>
          <w:rFonts w:cs="B Roya" w:hint="cs"/>
          <w:b/>
          <w:bCs/>
          <w:rtl/>
          <w:lang w:bidi="fa-IR"/>
        </w:rPr>
        <w:lastRenderedPageBreak/>
        <w:t>حاصل جلسات مذکور</w:t>
      </w:r>
      <w:r w:rsidR="00C7356C" w:rsidRPr="009324ED">
        <w:rPr>
          <w:rFonts w:cs="B Roya" w:hint="cs"/>
          <w:b/>
          <w:bCs/>
          <w:rtl/>
          <w:lang w:bidi="fa-IR"/>
        </w:rPr>
        <w:t>، موارد متعددی تصمیمات و مصوبات به شرح جدول زیر بوده است که در راستای تحقق اهداف استراتژیک و برنامه های انجمن، اتخاذ گردیده وپیگیری های لازم جهت اجرای به موقع آن ها همچنان درحال انجام می باشد:</w:t>
      </w:r>
    </w:p>
    <w:p w:rsidR="001760D4" w:rsidRDefault="009A306B" w:rsidP="00687A23">
      <w:pPr>
        <w:tabs>
          <w:tab w:val="left" w:pos="1135"/>
        </w:tabs>
        <w:spacing w:line="360" w:lineRule="auto"/>
        <w:ind w:firstLine="360"/>
        <w:rPr>
          <w:rFonts w:cs="B Roya"/>
          <w:b/>
          <w:bCs/>
          <w:rtl/>
          <w:lang w:bidi="fa-IR"/>
        </w:rPr>
      </w:pPr>
      <w:r w:rsidRPr="009A306B">
        <w:rPr>
          <w:rFonts w:cs="B Titr"/>
          <w:b/>
          <w:bCs/>
          <w:noProof/>
          <w:sz w:val="32"/>
          <w:szCs w:val="32"/>
          <w:rtl/>
        </w:rPr>
        <w:drawing>
          <wp:inline distT="0" distB="0" distL="0" distR="0">
            <wp:extent cx="3800168" cy="380143"/>
            <wp:effectExtent l="0" t="0" r="0" b="0"/>
            <wp:docPr id="11"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733676" cy="381000"/>
                      <a:chOff x="0" y="0"/>
                      <a:chExt cx="2733676" cy="381000"/>
                    </a:xfrm>
                  </a:grpSpPr>
                  <a:sp>
                    <a:nvSpPr>
                      <a:cNvPr id="12" name="TextBox 11"/>
                      <a:cNvSpPr txBox="1"/>
                    </a:nvSpPr>
                    <a:spPr>
                      <a:xfrm>
                        <a:off x="0" y="0"/>
                        <a:ext cx="2733676" cy="381000"/>
                      </a:xfrm>
                      <a:prstGeom prst="rect">
                        <a:avLst/>
                      </a:prstGeom>
                      <a:solidFill>
                        <a:srgbClr val="CCFFCC"/>
                      </a:solidFill>
                      <a:ln w="9525" cmpd="sng">
                        <a:solidFill>
                          <a:schemeClr val="lt1">
                            <a:shade val="50000"/>
                          </a:schemeClr>
                        </a:solidFill>
                      </a:ln>
                    </a:spPr>
                    <a:txSp>
                      <a:txBody>
                        <a:bodyPr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600">
                              <a:cs typeface="B Titr" pitchFamily="2" charset="-78"/>
                            </a:rPr>
                            <a:t>تعداد مصوبات جلسات هيئت مديره</a:t>
                          </a:r>
                          <a:endParaRPr lang="en-US" sz="1600">
                            <a:cs typeface="B Titr" pitchFamily="2" charset="-78"/>
                          </a:endParaRP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9A306B" w:rsidRDefault="00BB69F2" w:rsidP="00687A23">
      <w:pPr>
        <w:spacing w:line="276" w:lineRule="auto"/>
        <w:ind w:firstLine="276"/>
        <w:rPr>
          <w:noProof/>
          <w:rtl/>
          <w:lang w:bidi="fa-IR"/>
        </w:rPr>
      </w:pPr>
      <w:r w:rsidRPr="00BB69F2">
        <w:rPr>
          <w:noProof/>
          <w:rtl/>
        </w:rPr>
        <w:drawing>
          <wp:inline distT="0" distB="0" distL="0" distR="0">
            <wp:extent cx="3946775" cy="2506895"/>
            <wp:effectExtent l="19050" t="0" r="15625" b="7705"/>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306B" w:rsidRDefault="009A306B" w:rsidP="009A306B">
      <w:pPr>
        <w:spacing w:line="276" w:lineRule="auto"/>
        <w:ind w:firstLine="276"/>
        <w:jc w:val="center"/>
        <w:rPr>
          <w:noProof/>
          <w:rtl/>
          <w:lang w:bidi="fa-IR"/>
        </w:rPr>
      </w:pPr>
    </w:p>
    <w:p w:rsidR="009A306B" w:rsidRDefault="009A306B" w:rsidP="00687A23">
      <w:pPr>
        <w:spacing w:line="276" w:lineRule="auto"/>
        <w:ind w:firstLine="276"/>
        <w:rPr>
          <w:rFonts w:cs="B Titr"/>
          <w:b/>
          <w:bCs/>
          <w:rtl/>
        </w:rPr>
      </w:pPr>
      <w:r w:rsidRPr="009A306B">
        <w:rPr>
          <w:rFonts w:cs="B Titr"/>
          <w:b/>
          <w:bCs/>
          <w:noProof/>
          <w:rtl/>
        </w:rPr>
        <w:drawing>
          <wp:inline distT="0" distB="0" distL="0" distR="0">
            <wp:extent cx="4039242" cy="380144"/>
            <wp:effectExtent l="19050" t="0" r="0" b="0"/>
            <wp:docPr id="12"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14799" cy="381000"/>
                      <a:chOff x="0" y="0"/>
                      <a:chExt cx="4114799" cy="381000"/>
                    </a:xfrm>
                  </a:grpSpPr>
                  <a:sp>
                    <a:nvSpPr>
                      <a:cNvPr id="19" name="TextBox 18"/>
                      <a:cNvSpPr txBox="1"/>
                    </a:nvSpPr>
                    <a:spPr>
                      <a:xfrm>
                        <a:off x="0" y="0"/>
                        <a:ext cx="4114799" cy="381000"/>
                      </a:xfrm>
                      <a:prstGeom prst="rect">
                        <a:avLst/>
                      </a:prstGeom>
                      <a:solidFill>
                        <a:srgbClr val="CCFFCC"/>
                      </a:solidFill>
                      <a:ln w="9525" cmpd="sng">
                        <a:solidFill>
                          <a:schemeClr val="lt1">
                            <a:shade val="50000"/>
                          </a:schemeClr>
                        </a:solidFill>
                      </a:ln>
                    </a:spPr>
                    <a:txSp>
                      <a:txBody>
                        <a:bodyPr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600">
                              <a:cs typeface="B Titr" pitchFamily="2" charset="-78"/>
                            </a:rPr>
                            <a:t>وضعیت اجرای مصوبات جلسات هيئت مديره </a:t>
                          </a:r>
                          <a:r>
                            <a:rPr lang="fa-IR" sz="1400">
                              <a:cs typeface="B Titr" pitchFamily="2" charset="-78"/>
                            </a:rPr>
                            <a:t>(درصد)</a:t>
                          </a:r>
                          <a:endParaRPr lang="en-US" sz="1400">
                            <a:cs typeface="B Titr" pitchFamily="2" charset="-78"/>
                          </a:endParaRP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9A306B" w:rsidRDefault="00BB69F2" w:rsidP="00687A23">
      <w:pPr>
        <w:spacing w:line="276" w:lineRule="auto"/>
        <w:ind w:firstLine="276"/>
        <w:rPr>
          <w:rFonts w:cs="B Titr"/>
          <w:b/>
          <w:bCs/>
          <w:rtl/>
        </w:rPr>
      </w:pPr>
      <w:r w:rsidRPr="00BB69F2">
        <w:rPr>
          <w:rFonts w:cs="B Titr"/>
          <w:b/>
          <w:bCs/>
          <w:noProof/>
          <w:rtl/>
        </w:rPr>
        <w:drawing>
          <wp:inline distT="0" distB="0" distL="0" distR="0">
            <wp:extent cx="4017945" cy="2600746"/>
            <wp:effectExtent l="19050" t="0" r="20655" b="9104"/>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A306B" w:rsidRDefault="009A306B" w:rsidP="00D07BDD">
      <w:pPr>
        <w:spacing w:line="276" w:lineRule="auto"/>
        <w:ind w:firstLine="276"/>
        <w:jc w:val="both"/>
        <w:rPr>
          <w:rFonts w:cs="B Titr"/>
          <w:b/>
          <w:bCs/>
          <w:rtl/>
        </w:rPr>
      </w:pPr>
    </w:p>
    <w:p w:rsidR="009A306B" w:rsidRDefault="009A306B" w:rsidP="00D07BDD">
      <w:pPr>
        <w:spacing w:line="276" w:lineRule="auto"/>
        <w:ind w:firstLine="276"/>
        <w:jc w:val="both"/>
        <w:rPr>
          <w:rFonts w:cs="B Titr"/>
          <w:b/>
          <w:bCs/>
          <w:rtl/>
        </w:rPr>
      </w:pPr>
    </w:p>
    <w:p w:rsidR="00DE1243" w:rsidRDefault="00DE1243" w:rsidP="00D07BDD">
      <w:pPr>
        <w:spacing w:line="276" w:lineRule="auto"/>
        <w:ind w:firstLine="276"/>
        <w:jc w:val="both"/>
        <w:rPr>
          <w:rFonts w:cs="B Titr"/>
          <w:b/>
          <w:bCs/>
          <w:rtl/>
        </w:rPr>
      </w:pPr>
    </w:p>
    <w:p w:rsidR="00246AF4" w:rsidRDefault="00DE1243" w:rsidP="00687A23">
      <w:pPr>
        <w:spacing w:line="276" w:lineRule="auto"/>
        <w:ind w:firstLine="276"/>
        <w:rPr>
          <w:rFonts w:cs="B Titr"/>
          <w:b/>
          <w:bCs/>
          <w:rtl/>
        </w:rPr>
      </w:pPr>
      <w:r>
        <w:rPr>
          <w:rFonts w:cs="B Titr"/>
          <w:b/>
          <w:bCs/>
          <w:noProof/>
          <w:rtl/>
        </w:rPr>
        <w:lastRenderedPageBreak/>
        <w:drawing>
          <wp:anchor distT="0" distB="0" distL="114300" distR="114300" simplePos="0" relativeHeight="251664896" behindDoc="0" locked="0" layoutInCell="1" allowOverlap="1">
            <wp:simplePos x="0" y="0"/>
            <wp:positionH relativeFrom="column">
              <wp:posOffset>1121595</wp:posOffset>
            </wp:positionH>
            <wp:positionV relativeFrom="paragraph">
              <wp:posOffset>-3470</wp:posOffset>
            </wp:positionV>
            <wp:extent cx="4796990" cy="7746715"/>
            <wp:effectExtent l="19050" t="0" r="3610" b="0"/>
            <wp:wrapNone/>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796990" cy="7746715"/>
                    </a:xfrm>
                    <a:prstGeom prst="rect">
                      <a:avLst/>
                    </a:prstGeom>
                    <a:noFill/>
                    <a:ln w="9525">
                      <a:noFill/>
                      <a:miter lim="800000"/>
                      <a:headEnd/>
                      <a:tailEnd/>
                    </a:ln>
                  </pic:spPr>
                </pic:pic>
              </a:graphicData>
            </a:graphic>
          </wp:anchor>
        </w:drawing>
      </w:r>
    </w:p>
    <w:p w:rsidR="00DE1243" w:rsidRDefault="00DE1243" w:rsidP="00BA6791">
      <w:pPr>
        <w:spacing w:line="276" w:lineRule="auto"/>
        <w:ind w:firstLine="276"/>
        <w:rPr>
          <w:rFonts w:cs="B Titr"/>
          <w:b/>
          <w:bCs/>
          <w:sz w:val="22"/>
          <w:szCs w:val="22"/>
          <w:rtl/>
        </w:rPr>
      </w:pPr>
      <w:bookmarkStart w:id="3" w:name="RANGE!A1:J65"/>
      <w:bookmarkEnd w:id="3"/>
    </w:p>
    <w:p w:rsidR="00DE1243" w:rsidRDefault="00DE1243" w:rsidP="00BA6791">
      <w:pPr>
        <w:spacing w:line="276" w:lineRule="auto"/>
        <w:ind w:firstLine="276"/>
        <w:rPr>
          <w:rFonts w:cs="B Titr"/>
          <w:b/>
          <w:bCs/>
          <w:sz w:val="22"/>
          <w:szCs w:val="22"/>
          <w:rtl/>
        </w:rPr>
      </w:pPr>
    </w:p>
    <w:p w:rsidR="00DE1243" w:rsidRDefault="00DE1243" w:rsidP="00BA6791">
      <w:pPr>
        <w:spacing w:line="276" w:lineRule="auto"/>
        <w:ind w:firstLine="276"/>
        <w:rPr>
          <w:rFonts w:cs="B Titr"/>
          <w:b/>
          <w:bCs/>
          <w:sz w:val="22"/>
          <w:szCs w:val="22"/>
          <w:rtl/>
        </w:rPr>
      </w:pPr>
    </w:p>
    <w:p w:rsidR="00DE1243" w:rsidRDefault="00DE1243" w:rsidP="00BA6791">
      <w:pPr>
        <w:spacing w:line="276" w:lineRule="auto"/>
        <w:ind w:firstLine="276"/>
        <w:rPr>
          <w:rFonts w:cs="B Titr"/>
          <w:b/>
          <w:bCs/>
          <w:sz w:val="22"/>
          <w:szCs w:val="22"/>
          <w:rtl/>
        </w:rPr>
      </w:pPr>
    </w:p>
    <w:p w:rsidR="009400CD" w:rsidRDefault="009400CD" w:rsidP="00D07BDD">
      <w:pPr>
        <w:spacing w:line="276" w:lineRule="auto"/>
        <w:ind w:firstLine="276"/>
        <w:jc w:val="both"/>
        <w:rPr>
          <w:rFonts w:cs="B Titr"/>
          <w:b/>
          <w:bCs/>
          <w:sz w:val="22"/>
          <w:szCs w:val="22"/>
          <w:rtl/>
        </w:rPr>
      </w:pPr>
    </w:p>
    <w:p w:rsidR="00687A23" w:rsidRDefault="00687A23">
      <w:pPr>
        <w:bidi w:val="0"/>
        <w:rPr>
          <w:rFonts w:eastAsia="Calibri" w:cs="B Titr"/>
          <w:b/>
          <w:bCs/>
          <w:sz w:val="26"/>
          <w:szCs w:val="26"/>
          <w:rtl/>
          <w:lang w:bidi="fa-IR"/>
        </w:rPr>
      </w:pPr>
      <w:r>
        <w:rPr>
          <w:rFonts w:cs="B Titr"/>
          <w:b/>
          <w:bCs/>
          <w:sz w:val="26"/>
          <w:szCs w:val="26"/>
          <w:rtl/>
        </w:rPr>
        <w:br w:type="page"/>
      </w:r>
    </w:p>
    <w:p w:rsidR="00687A23" w:rsidRDefault="00687A23">
      <w:pPr>
        <w:bidi w:val="0"/>
        <w:rPr>
          <w:rFonts w:eastAsia="Calibri" w:cs="B Titr"/>
          <w:b/>
          <w:bCs/>
          <w:sz w:val="26"/>
          <w:szCs w:val="26"/>
          <w:rtl/>
          <w:lang w:bidi="fa-IR"/>
        </w:rPr>
      </w:pPr>
      <w:r>
        <w:rPr>
          <w:rFonts w:cs="B Titr"/>
          <w:b/>
          <w:bCs/>
          <w:noProof/>
          <w:sz w:val="26"/>
          <w:szCs w:val="26"/>
          <w:rtl/>
        </w:rPr>
        <w:lastRenderedPageBreak/>
        <w:drawing>
          <wp:anchor distT="0" distB="0" distL="114300" distR="114300" simplePos="0" relativeHeight="251665920" behindDoc="0" locked="0" layoutInCell="1" allowOverlap="1">
            <wp:simplePos x="0" y="0"/>
            <wp:positionH relativeFrom="column">
              <wp:posOffset>1184738</wp:posOffset>
            </wp:positionH>
            <wp:positionV relativeFrom="paragraph">
              <wp:posOffset>149617</wp:posOffset>
            </wp:positionV>
            <wp:extent cx="4798031" cy="7900827"/>
            <wp:effectExtent l="19050" t="0" r="2569" b="0"/>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4798031" cy="7900827"/>
                    </a:xfrm>
                    <a:prstGeom prst="rect">
                      <a:avLst/>
                    </a:prstGeom>
                    <a:noFill/>
                    <a:ln w="9525">
                      <a:noFill/>
                      <a:miter lim="800000"/>
                      <a:headEnd/>
                      <a:tailEnd/>
                    </a:ln>
                  </pic:spPr>
                </pic:pic>
              </a:graphicData>
            </a:graphic>
          </wp:anchor>
        </w:drawing>
      </w:r>
      <w:r>
        <w:rPr>
          <w:rFonts w:cs="B Titr"/>
          <w:b/>
          <w:bCs/>
          <w:sz w:val="26"/>
          <w:szCs w:val="26"/>
          <w:rtl/>
        </w:rPr>
        <w:br w:type="page"/>
      </w:r>
    </w:p>
    <w:p w:rsidR="00687A23" w:rsidRDefault="00687A23">
      <w:pPr>
        <w:bidi w:val="0"/>
        <w:rPr>
          <w:rFonts w:eastAsia="Calibri" w:cs="B Titr"/>
          <w:b/>
          <w:bCs/>
          <w:sz w:val="26"/>
          <w:szCs w:val="26"/>
          <w:rtl/>
          <w:lang w:bidi="fa-IR"/>
        </w:rPr>
      </w:pPr>
      <w:r>
        <w:rPr>
          <w:rFonts w:cs="B Titr"/>
          <w:b/>
          <w:bCs/>
          <w:noProof/>
          <w:sz w:val="26"/>
          <w:szCs w:val="26"/>
          <w:rtl/>
        </w:rPr>
        <w:lastRenderedPageBreak/>
        <w:drawing>
          <wp:anchor distT="0" distB="0" distL="114300" distR="114300" simplePos="0" relativeHeight="251666944" behindDoc="0" locked="0" layoutInCell="1" allowOverlap="1">
            <wp:simplePos x="0" y="0"/>
            <wp:positionH relativeFrom="column">
              <wp:posOffset>1183239</wp:posOffset>
            </wp:positionH>
            <wp:positionV relativeFrom="paragraph">
              <wp:posOffset>149617</wp:posOffset>
            </wp:positionV>
            <wp:extent cx="4717337" cy="2886830"/>
            <wp:effectExtent l="19050" t="0" r="7063" b="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4717141" cy="2886710"/>
                    </a:xfrm>
                    <a:prstGeom prst="rect">
                      <a:avLst/>
                    </a:prstGeom>
                    <a:noFill/>
                    <a:ln w="9525">
                      <a:noFill/>
                      <a:miter lim="800000"/>
                      <a:headEnd/>
                      <a:tailEnd/>
                    </a:ln>
                  </pic:spPr>
                </pic:pic>
              </a:graphicData>
            </a:graphic>
          </wp:anchor>
        </w:drawing>
      </w:r>
      <w:r>
        <w:rPr>
          <w:rFonts w:cs="B Titr"/>
          <w:b/>
          <w:bCs/>
          <w:sz w:val="26"/>
          <w:szCs w:val="26"/>
          <w:rtl/>
        </w:rPr>
        <w:br w:type="page"/>
      </w:r>
    </w:p>
    <w:p w:rsidR="006C1EED" w:rsidRPr="00ED1A24" w:rsidRDefault="0085177B" w:rsidP="00687A23">
      <w:pPr>
        <w:pStyle w:val="ListParagraph"/>
        <w:ind w:left="0" w:right="1800" w:hanging="360"/>
        <w:jc w:val="both"/>
        <w:rPr>
          <w:rFonts w:cs="B Titr"/>
          <w:b/>
          <w:bCs/>
          <w:sz w:val="26"/>
          <w:szCs w:val="26"/>
          <w:rtl/>
        </w:rPr>
      </w:pPr>
      <w:r w:rsidRPr="00ED1A24">
        <w:rPr>
          <w:rFonts w:cs="B Titr" w:hint="cs"/>
          <w:b/>
          <w:bCs/>
          <w:sz w:val="26"/>
          <w:szCs w:val="26"/>
          <w:rtl/>
        </w:rPr>
        <w:lastRenderedPageBreak/>
        <w:t>*</w:t>
      </w:r>
      <w:r w:rsidR="006C1EED" w:rsidRPr="00ED1A24">
        <w:rPr>
          <w:rFonts w:cs="B Titr" w:hint="cs"/>
          <w:b/>
          <w:bCs/>
          <w:sz w:val="26"/>
          <w:szCs w:val="26"/>
          <w:rtl/>
        </w:rPr>
        <w:t>مهمترين فعاليت</w:t>
      </w:r>
      <w:r w:rsidR="00E43A1A">
        <w:rPr>
          <w:rFonts w:cs="B Titr" w:hint="cs"/>
          <w:b/>
          <w:bCs/>
          <w:sz w:val="26"/>
          <w:szCs w:val="26"/>
          <w:rtl/>
        </w:rPr>
        <w:t xml:space="preserve"> </w:t>
      </w:r>
      <w:r w:rsidR="006C1EED" w:rsidRPr="00ED1A24">
        <w:rPr>
          <w:rFonts w:cs="B Titr" w:hint="cs"/>
          <w:b/>
          <w:bCs/>
          <w:sz w:val="26"/>
          <w:szCs w:val="26"/>
          <w:rtl/>
        </w:rPr>
        <w:t>هاي انجام يافته در</w:t>
      </w:r>
      <w:r w:rsidR="00ED1A24" w:rsidRPr="00ED1A24">
        <w:rPr>
          <w:rFonts w:cs="B Titr" w:hint="cs"/>
          <w:b/>
          <w:bCs/>
          <w:sz w:val="26"/>
          <w:szCs w:val="26"/>
          <w:rtl/>
        </w:rPr>
        <w:t xml:space="preserve"> </w:t>
      </w:r>
      <w:r w:rsidR="00E43A1A" w:rsidRPr="000F2647">
        <w:rPr>
          <w:rFonts w:cs="B Titr" w:hint="cs"/>
          <w:b/>
          <w:bCs/>
          <w:sz w:val="28"/>
          <w:rtl/>
        </w:rPr>
        <w:t xml:space="preserve">طول سال </w:t>
      </w:r>
      <w:r w:rsidR="00E43A1A">
        <w:rPr>
          <w:rFonts w:cs="B Titr" w:hint="cs"/>
          <w:b/>
          <w:bCs/>
          <w:sz w:val="28"/>
          <w:rtl/>
        </w:rPr>
        <w:t>1392</w:t>
      </w:r>
      <w:r w:rsidR="00E43A1A" w:rsidRPr="00ED1A24">
        <w:rPr>
          <w:rFonts w:cs="B Titr" w:hint="cs"/>
          <w:b/>
          <w:bCs/>
          <w:sz w:val="26"/>
          <w:szCs w:val="26"/>
          <w:rtl/>
        </w:rPr>
        <w:t xml:space="preserve"> </w:t>
      </w:r>
      <w:r w:rsidR="006C1EED" w:rsidRPr="00ED1A24">
        <w:rPr>
          <w:rFonts w:cs="B Titr" w:hint="cs"/>
          <w:b/>
          <w:bCs/>
          <w:sz w:val="26"/>
          <w:szCs w:val="26"/>
          <w:rtl/>
        </w:rPr>
        <w:t>مرتبط با اهداف استراتژيك انجمن:</w:t>
      </w:r>
    </w:p>
    <w:p w:rsidR="00F3076E" w:rsidRPr="009324ED" w:rsidRDefault="00F3076E" w:rsidP="00687A23">
      <w:pPr>
        <w:spacing w:line="360" w:lineRule="auto"/>
        <w:ind w:right="1800" w:firstLine="360"/>
        <w:jc w:val="both"/>
        <w:rPr>
          <w:rFonts w:cs="B Roya"/>
          <w:b/>
          <w:bCs/>
          <w:rtl/>
          <w:lang w:bidi="fa-IR"/>
        </w:rPr>
      </w:pPr>
      <w:r w:rsidRPr="009324ED">
        <w:rPr>
          <w:rFonts w:cs="B Roya" w:hint="cs"/>
          <w:b/>
          <w:bCs/>
          <w:rtl/>
          <w:lang w:bidi="fa-IR"/>
        </w:rPr>
        <w:t xml:space="preserve"> مهمترين اقدامات انجام يافته در</w:t>
      </w:r>
      <w:r w:rsidR="000832A0" w:rsidRPr="009324ED">
        <w:rPr>
          <w:rFonts w:cs="B Roya" w:hint="cs"/>
          <w:b/>
          <w:bCs/>
          <w:rtl/>
          <w:lang w:bidi="fa-IR"/>
        </w:rPr>
        <w:t xml:space="preserve"> طول</w:t>
      </w:r>
      <w:r w:rsidR="004F4A67" w:rsidRPr="009324ED">
        <w:rPr>
          <w:rFonts w:cs="B Roya" w:hint="cs"/>
          <w:b/>
          <w:bCs/>
          <w:rtl/>
          <w:lang w:bidi="fa-IR"/>
        </w:rPr>
        <w:t xml:space="preserve"> اولین سال فعالیت انجمن در ششمین</w:t>
      </w:r>
      <w:r w:rsidRPr="009324ED">
        <w:rPr>
          <w:rFonts w:cs="B Roya" w:hint="cs"/>
          <w:b/>
          <w:bCs/>
          <w:rtl/>
          <w:lang w:bidi="fa-IR"/>
        </w:rPr>
        <w:t xml:space="preserve"> دوره هيئت مديره باتوجه به اهداف استراتژيك انجمن حول </w:t>
      </w:r>
      <w:r w:rsidR="00CD3EB3" w:rsidRPr="009324ED">
        <w:rPr>
          <w:rFonts w:cs="B Roya" w:hint="cs"/>
          <w:b/>
          <w:bCs/>
          <w:rtl/>
          <w:lang w:bidi="fa-IR"/>
        </w:rPr>
        <w:t>دو</w:t>
      </w:r>
      <w:r w:rsidR="00ED1A24" w:rsidRPr="009324ED">
        <w:rPr>
          <w:rFonts w:cs="B Roya" w:hint="cs"/>
          <w:b/>
          <w:bCs/>
          <w:rtl/>
          <w:lang w:bidi="fa-IR"/>
        </w:rPr>
        <w:t xml:space="preserve"> </w:t>
      </w:r>
      <w:r w:rsidRPr="009324ED">
        <w:rPr>
          <w:rFonts w:cs="B Roya" w:hint="cs"/>
          <w:b/>
          <w:bCs/>
          <w:rtl/>
          <w:lang w:bidi="fa-IR"/>
        </w:rPr>
        <w:t xml:space="preserve"> موضوع اصلي زير طبقه بندي شده اند:</w:t>
      </w:r>
    </w:p>
    <w:p w:rsidR="003D503A" w:rsidRPr="00A92670" w:rsidRDefault="00007965" w:rsidP="00687A23">
      <w:pPr>
        <w:pStyle w:val="ListParagraph"/>
        <w:ind w:right="1800"/>
        <w:rPr>
          <w:rFonts w:eastAsia="Times New Roman" w:cs="B Titr"/>
          <w:b/>
          <w:bCs/>
          <w:sz w:val="24"/>
          <w:szCs w:val="24"/>
          <w:rtl/>
        </w:rPr>
      </w:pPr>
      <w:r>
        <w:rPr>
          <w:rFonts w:eastAsia="Times New Roman" w:cs="B Titr" w:hint="cs"/>
          <w:b/>
          <w:bCs/>
          <w:sz w:val="24"/>
          <w:szCs w:val="24"/>
          <w:rtl/>
        </w:rPr>
        <w:t xml:space="preserve">الف- </w:t>
      </w:r>
      <w:r w:rsidR="005C0518" w:rsidRPr="005C0518">
        <w:rPr>
          <w:rFonts w:eastAsia="Times New Roman" w:cs="B Titr" w:hint="cs"/>
          <w:b/>
          <w:bCs/>
          <w:sz w:val="24"/>
          <w:szCs w:val="24"/>
          <w:rtl/>
        </w:rPr>
        <w:t>تقويت توانمندي هاي علمي ومهارتی مشاوران و ارتقاء سطح كيفي خدمات مشاوره اي</w:t>
      </w:r>
      <w:r w:rsidR="005C0518" w:rsidRPr="005C0518">
        <w:rPr>
          <w:rFonts w:eastAsia="Times New Roman" w:cs="B Titr"/>
          <w:b/>
          <w:bCs/>
          <w:sz w:val="24"/>
          <w:szCs w:val="24"/>
          <w:rtl/>
        </w:rPr>
        <w:t xml:space="preserve"> </w:t>
      </w:r>
      <w:r w:rsidR="005C0518">
        <w:rPr>
          <w:rFonts w:eastAsia="Times New Roman" w:cs="B Titr"/>
          <w:b/>
          <w:bCs/>
          <w:sz w:val="24"/>
          <w:szCs w:val="24"/>
        </w:rPr>
        <w:t xml:space="preserve"> </w:t>
      </w:r>
      <w:r w:rsidR="005C0518" w:rsidRPr="005C0518">
        <w:rPr>
          <w:rFonts w:eastAsia="Times New Roman" w:cs="B Titr" w:hint="cs"/>
          <w:b/>
          <w:bCs/>
          <w:sz w:val="24"/>
          <w:szCs w:val="24"/>
          <w:rtl/>
        </w:rPr>
        <w:t>ا</w:t>
      </w:r>
      <w:r w:rsidR="005C0518" w:rsidRPr="005C0518">
        <w:rPr>
          <w:rFonts w:eastAsia="Times New Roman" w:cs="B Titr"/>
          <w:b/>
          <w:bCs/>
          <w:sz w:val="24"/>
          <w:szCs w:val="24"/>
          <w:rtl/>
        </w:rPr>
        <w:t>عض</w:t>
      </w:r>
      <w:r w:rsidR="005C0518" w:rsidRPr="005C0518">
        <w:rPr>
          <w:rFonts w:eastAsia="Times New Roman" w:cs="B Titr" w:hint="cs"/>
          <w:b/>
          <w:bCs/>
          <w:sz w:val="24"/>
          <w:szCs w:val="24"/>
          <w:rtl/>
        </w:rPr>
        <w:t>اء</w:t>
      </w:r>
      <w:r w:rsidR="005C0518" w:rsidRPr="003D503A">
        <w:rPr>
          <w:rFonts w:eastAsia="Times New Roman" w:cs="B Titr" w:hint="cs"/>
          <w:b/>
          <w:bCs/>
          <w:sz w:val="24"/>
          <w:szCs w:val="24"/>
          <w:rtl/>
        </w:rPr>
        <w:t xml:space="preserve"> </w:t>
      </w:r>
      <w:r w:rsidR="00A92670" w:rsidRPr="00A92670">
        <w:rPr>
          <w:rFonts w:eastAsia="Times New Roman" w:cs="B Titr" w:hint="cs"/>
          <w:b/>
          <w:bCs/>
          <w:sz w:val="24"/>
          <w:szCs w:val="24"/>
          <w:rtl/>
        </w:rPr>
        <w:t>و نيز</w:t>
      </w:r>
      <w:r w:rsidR="00A92670" w:rsidRPr="00A92670">
        <w:rPr>
          <w:rFonts w:eastAsia="Times New Roman" w:cs="B Titr"/>
          <w:b/>
          <w:bCs/>
          <w:sz w:val="24"/>
          <w:szCs w:val="24"/>
          <w:rtl/>
        </w:rPr>
        <w:t xml:space="preserve"> نظارت بر رعايت اخلاق حرفه اي توسط اعضاء </w:t>
      </w:r>
      <w:r w:rsidR="005C0518">
        <w:rPr>
          <w:rFonts w:eastAsia="Times New Roman" w:cs="B Titr" w:hint="cs"/>
          <w:b/>
          <w:bCs/>
          <w:sz w:val="24"/>
          <w:szCs w:val="24"/>
          <w:rtl/>
        </w:rPr>
        <w:t xml:space="preserve"> و تلاش جهت</w:t>
      </w:r>
      <w:r w:rsidR="005C0518" w:rsidRPr="005C0518">
        <w:rPr>
          <w:rFonts w:eastAsia="Times New Roman" w:cs="B Titr" w:hint="cs"/>
          <w:b/>
          <w:bCs/>
          <w:sz w:val="24"/>
          <w:szCs w:val="24"/>
          <w:rtl/>
        </w:rPr>
        <w:t xml:space="preserve"> كسب منافع صنفي</w:t>
      </w:r>
      <w:r w:rsidR="005C0518">
        <w:rPr>
          <w:rFonts w:eastAsia="Times New Roman" w:cs="B Titr"/>
          <w:b/>
          <w:bCs/>
          <w:sz w:val="24"/>
          <w:szCs w:val="24"/>
        </w:rPr>
        <w:t xml:space="preserve"> </w:t>
      </w:r>
      <w:r w:rsidR="005C0518" w:rsidRPr="005C0518">
        <w:rPr>
          <w:rFonts w:eastAsia="Times New Roman" w:cs="B Titr" w:hint="cs"/>
          <w:b/>
          <w:bCs/>
          <w:sz w:val="24"/>
          <w:szCs w:val="24"/>
          <w:rtl/>
        </w:rPr>
        <w:t>و بهبود شرايط كار براي مشاوران مديريت</w:t>
      </w:r>
    </w:p>
    <w:p w:rsidR="00007965" w:rsidRDefault="00007965" w:rsidP="00687A23">
      <w:pPr>
        <w:pStyle w:val="ListParagraph"/>
        <w:numPr>
          <w:ilvl w:val="0"/>
          <w:numId w:val="26"/>
        </w:numPr>
        <w:ind w:right="1800"/>
        <w:rPr>
          <w:rFonts w:cs="B Titr"/>
          <w:b/>
          <w:bCs/>
          <w:szCs w:val="22"/>
        </w:rPr>
      </w:pPr>
      <w:r w:rsidRPr="003D503A">
        <w:rPr>
          <w:rFonts w:eastAsia="Times New Roman" w:cs="B Titr" w:hint="cs"/>
          <w:b/>
          <w:bCs/>
          <w:sz w:val="24"/>
          <w:szCs w:val="24"/>
          <w:rtl/>
        </w:rPr>
        <w:t>توسعه وگسترش بازارهاي داخلي و خارجي</w:t>
      </w:r>
      <w:r>
        <w:rPr>
          <w:rFonts w:eastAsia="Times New Roman" w:cs="B Titr" w:hint="cs"/>
          <w:b/>
          <w:bCs/>
          <w:sz w:val="24"/>
          <w:szCs w:val="24"/>
          <w:rtl/>
        </w:rPr>
        <w:t xml:space="preserve"> اعضای انجمن</w:t>
      </w:r>
    </w:p>
    <w:p w:rsidR="00007965" w:rsidRDefault="00007965" w:rsidP="00687A23">
      <w:pPr>
        <w:pStyle w:val="ListParagraph"/>
        <w:ind w:right="1800"/>
        <w:jc w:val="both"/>
        <w:rPr>
          <w:rFonts w:cs="B Titr"/>
          <w:b/>
          <w:bCs/>
          <w:szCs w:val="22"/>
          <w:rtl/>
        </w:rPr>
      </w:pPr>
    </w:p>
    <w:p w:rsidR="00BD5018" w:rsidRPr="00544AD8" w:rsidRDefault="005C0518" w:rsidP="00687A23">
      <w:pPr>
        <w:pStyle w:val="ListParagraph"/>
        <w:numPr>
          <w:ilvl w:val="0"/>
          <w:numId w:val="12"/>
        </w:numPr>
        <w:spacing w:line="360" w:lineRule="auto"/>
        <w:ind w:right="1800"/>
        <w:jc w:val="both"/>
        <w:rPr>
          <w:rFonts w:cs="B Titr"/>
          <w:b/>
          <w:bCs/>
          <w:sz w:val="24"/>
          <w:szCs w:val="24"/>
        </w:rPr>
      </w:pPr>
      <w:r w:rsidRPr="00544AD8">
        <w:rPr>
          <w:rFonts w:cs="B Titr" w:hint="cs"/>
          <w:b/>
          <w:bCs/>
          <w:sz w:val="24"/>
          <w:szCs w:val="24"/>
          <w:rtl/>
        </w:rPr>
        <w:t>تقويت توانمندي هاي علمي ومهارتی مشاوران و ارتقاء سطح كيفي خدمات مشاوره اي</w:t>
      </w:r>
      <w:r w:rsidR="00687A23">
        <w:rPr>
          <w:rFonts w:cs="B Titr" w:hint="cs"/>
          <w:b/>
          <w:bCs/>
          <w:sz w:val="24"/>
          <w:szCs w:val="24"/>
          <w:rtl/>
        </w:rPr>
        <w:t xml:space="preserve"> </w:t>
      </w:r>
      <w:r w:rsidRPr="00544AD8">
        <w:rPr>
          <w:rFonts w:cs="B Titr" w:hint="cs"/>
          <w:b/>
          <w:bCs/>
          <w:sz w:val="24"/>
          <w:szCs w:val="24"/>
          <w:rtl/>
        </w:rPr>
        <w:t>ا</w:t>
      </w:r>
      <w:r w:rsidRPr="00544AD8">
        <w:rPr>
          <w:rFonts w:cs="B Titr"/>
          <w:b/>
          <w:bCs/>
          <w:sz w:val="24"/>
          <w:szCs w:val="24"/>
          <w:rtl/>
        </w:rPr>
        <w:t>عض</w:t>
      </w:r>
      <w:r w:rsidRPr="00544AD8">
        <w:rPr>
          <w:rFonts w:cs="B Titr" w:hint="cs"/>
          <w:b/>
          <w:bCs/>
          <w:sz w:val="24"/>
          <w:szCs w:val="24"/>
          <w:rtl/>
        </w:rPr>
        <w:t>اء و نيز</w:t>
      </w:r>
      <w:r w:rsidRPr="00544AD8">
        <w:rPr>
          <w:rFonts w:cs="B Titr"/>
          <w:b/>
          <w:bCs/>
          <w:sz w:val="24"/>
          <w:szCs w:val="24"/>
          <w:rtl/>
        </w:rPr>
        <w:t xml:space="preserve"> نظارت بر رعايت اخلاق حرفه اي توسط اعضاء </w:t>
      </w:r>
      <w:r w:rsidRPr="00544AD8">
        <w:rPr>
          <w:rFonts w:cs="B Titr" w:hint="cs"/>
          <w:b/>
          <w:bCs/>
          <w:sz w:val="24"/>
          <w:szCs w:val="24"/>
          <w:rtl/>
        </w:rPr>
        <w:t xml:space="preserve"> و تلاش جهت كسب منافع صنفي</w:t>
      </w:r>
      <w:r w:rsidRPr="00544AD8">
        <w:rPr>
          <w:rFonts w:cs="B Titr"/>
          <w:b/>
          <w:bCs/>
          <w:sz w:val="24"/>
          <w:szCs w:val="24"/>
        </w:rPr>
        <w:t xml:space="preserve"> </w:t>
      </w:r>
      <w:r w:rsidRPr="00544AD8">
        <w:rPr>
          <w:rFonts w:cs="B Titr" w:hint="cs"/>
          <w:b/>
          <w:bCs/>
          <w:sz w:val="24"/>
          <w:szCs w:val="24"/>
          <w:rtl/>
        </w:rPr>
        <w:t>و بهبود شرايط كار براي مشاوران مديريت</w:t>
      </w:r>
    </w:p>
    <w:p w:rsidR="004644A5" w:rsidRDefault="004644A5" w:rsidP="00FD3231">
      <w:pPr>
        <w:pStyle w:val="ListParagraph"/>
        <w:numPr>
          <w:ilvl w:val="1"/>
          <w:numId w:val="12"/>
        </w:numPr>
        <w:spacing w:after="0" w:line="360" w:lineRule="auto"/>
        <w:ind w:right="1800"/>
        <w:jc w:val="both"/>
        <w:rPr>
          <w:rFonts w:cs="B Titr"/>
          <w:szCs w:val="22"/>
        </w:rPr>
      </w:pPr>
      <w:r w:rsidRPr="004644A5">
        <w:rPr>
          <w:rFonts w:cs="B Titr" w:hint="cs"/>
          <w:szCs w:val="22"/>
          <w:rtl/>
        </w:rPr>
        <w:t xml:space="preserve">برگزاری اولین دوره اعطاء گواهینامه </w:t>
      </w:r>
      <w:r w:rsidR="00FE2F89">
        <w:rPr>
          <w:rFonts w:cs="B Titr"/>
          <w:szCs w:val="22"/>
        </w:rPr>
        <w:t xml:space="preserve"> </w:t>
      </w:r>
      <w:r w:rsidRPr="004644A5">
        <w:rPr>
          <w:rFonts w:cs="B Titr"/>
          <w:szCs w:val="22"/>
        </w:rPr>
        <w:t>CMC</w:t>
      </w:r>
      <w:r w:rsidRPr="004644A5">
        <w:rPr>
          <w:rFonts w:cs="B Titr" w:hint="cs"/>
          <w:szCs w:val="22"/>
          <w:rtl/>
        </w:rPr>
        <w:t>:</w:t>
      </w:r>
    </w:p>
    <w:p w:rsidR="00266C3C" w:rsidRPr="00D52588" w:rsidRDefault="00266C3C" w:rsidP="00FD3231">
      <w:pPr>
        <w:pStyle w:val="ListParagraph"/>
        <w:spacing w:after="0" w:line="360" w:lineRule="auto"/>
        <w:ind w:left="702" w:right="1800" w:firstLine="252"/>
        <w:jc w:val="both"/>
        <w:rPr>
          <w:rFonts w:cs="B Roya"/>
          <w:b/>
          <w:bCs/>
          <w:sz w:val="24"/>
          <w:szCs w:val="24"/>
          <w:rtl/>
        </w:rPr>
      </w:pPr>
      <w:r w:rsidRPr="00D52588">
        <w:rPr>
          <w:rFonts w:cs="B Roya" w:hint="cs"/>
          <w:b/>
          <w:bCs/>
          <w:sz w:val="24"/>
          <w:szCs w:val="24"/>
          <w:rtl/>
        </w:rPr>
        <w:t>پیرو کسب مجوز انجمن از شورای بین المللی موسسات مشاوره مدیریت (</w:t>
      </w:r>
      <w:r w:rsidRPr="00D52588">
        <w:rPr>
          <w:rFonts w:cs="B Roya"/>
          <w:b/>
          <w:bCs/>
          <w:sz w:val="24"/>
          <w:szCs w:val="24"/>
        </w:rPr>
        <w:t>(ICMCI</w:t>
      </w:r>
      <w:r w:rsidRPr="00D52588">
        <w:rPr>
          <w:rFonts w:cs="B Roya" w:hint="cs"/>
          <w:b/>
          <w:bCs/>
          <w:sz w:val="24"/>
          <w:szCs w:val="24"/>
          <w:rtl/>
        </w:rPr>
        <w:t xml:space="preserve"> برای اعطاء گواهی نامه </w:t>
      </w:r>
      <w:r w:rsidRPr="00D52588">
        <w:rPr>
          <w:rFonts w:cs="B Roya"/>
          <w:b/>
          <w:bCs/>
          <w:sz w:val="24"/>
          <w:szCs w:val="24"/>
        </w:rPr>
        <w:t>CMC</w:t>
      </w:r>
      <w:r w:rsidRPr="00D52588">
        <w:rPr>
          <w:rFonts w:cs="B Roya" w:hint="cs"/>
          <w:b/>
          <w:bCs/>
          <w:sz w:val="24"/>
          <w:szCs w:val="24"/>
          <w:rtl/>
        </w:rPr>
        <w:t xml:space="preserve"> مطابق ضوابط بین المللی شورا، فرآیند اعطاء گواهی نامه </w:t>
      </w:r>
      <w:r w:rsidRPr="00D52588">
        <w:rPr>
          <w:rFonts w:cs="B Roya"/>
          <w:b/>
          <w:bCs/>
          <w:sz w:val="24"/>
          <w:szCs w:val="24"/>
        </w:rPr>
        <w:t>CMC</w:t>
      </w:r>
      <w:r w:rsidRPr="00D52588">
        <w:rPr>
          <w:rFonts w:cs="B Roya" w:hint="cs"/>
          <w:b/>
          <w:bCs/>
          <w:sz w:val="24"/>
          <w:szCs w:val="24"/>
          <w:rtl/>
        </w:rPr>
        <w:t xml:space="preserve"> درایران برای اولین بار </w:t>
      </w:r>
      <w:r w:rsidR="00FD3231">
        <w:rPr>
          <w:rFonts w:cs="B Roya" w:hint="cs"/>
          <w:b/>
          <w:bCs/>
          <w:sz w:val="24"/>
          <w:szCs w:val="24"/>
          <w:rtl/>
        </w:rPr>
        <w:t xml:space="preserve">فرآیند اعطاء گواهینامه، </w:t>
      </w:r>
      <w:r w:rsidRPr="00D52588">
        <w:rPr>
          <w:rFonts w:cs="B Roya" w:hint="cs"/>
          <w:b/>
          <w:bCs/>
          <w:sz w:val="24"/>
          <w:szCs w:val="24"/>
          <w:rtl/>
        </w:rPr>
        <w:t xml:space="preserve">پس از تشكيل كميته راهبري </w:t>
      </w:r>
      <w:r w:rsidRPr="00D52588">
        <w:rPr>
          <w:rFonts w:cs="B Roya"/>
          <w:b/>
          <w:bCs/>
          <w:sz w:val="24"/>
          <w:szCs w:val="24"/>
        </w:rPr>
        <w:t>CMC</w:t>
      </w:r>
      <w:r w:rsidRPr="00D52588">
        <w:rPr>
          <w:rFonts w:cs="B Roya" w:hint="cs"/>
          <w:b/>
          <w:bCs/>
          <w:sz w:val="24"/>
          <w:szCs w:val="24"/>
          <w:rtl/>
        </w:rPr>
        <w:t xml:space="preserve"> توسط انجمن مشاوران مدیریت ایران مطابق آئین نامه تدوین شده(که به تائید شورا نیز رسیده است) آغازگردید و اولین سری داوطلبان</w:t>
      </w:r>
      <w:r w:rsidR="00057CA4" w:rsidRPr="00D52588">
        <w:rPr>
          <w:rFonts w:cs="B Roya" w:hint="cs"/>
          <w:b/>
          <w:bCs/>
          <w:sz w:val="24"/>
          <w:szCs w:val="24"/>
          <w:rtl/>
        </w:rPr>
        <w:t xml:space="preserve">(تعداد 33 تن از اعضای انجمن </w:t>
      </w:r>
      <w:r w:rsidRPr="00D52588">
        <w:rPr>
          <w:rFonts w:cs="B Roya" w:hint="cs"/>
          <w:b/>
          <w:bCs/>
          <w:sz w:val="24"/>
          <w:szCs w:val="24"/>
          <w:rtl/>
        </w:rPr>
        <w:t>با انجام مراحل ثبت نام وارسال مدارک و</w:t>
      </w:r>
      <w:r w:rsidR="00057CA4" w:rsidRPr="00D52588">
        <w:rPr>
          <w:rFonts w:cs="B Roya" w:hint="cs"/>
          <w:b/>
          <w:bCs/>
          <w:sz w:val="24"/>
          <w:szCs w:val="24"/>
          <w:rtl/>
        </w:rPr>
        <w:t xml:space="preserve"> </w:t>
      </w:r>
      <w:r w:rsidRPr="00D52588">
        <w:rPr>
          <w:rFonts w:cs="B Roya" w:hint="cs"/>
          <w:b/>
          <w:bCs/>
          <w:sz w:val="24"/>
          <w:szCs w:val="24"/>
          <w:rtl/>
        </w:rPr>
        <w:t xml:space="preserve">مستندات موردنیاز وارد فرآیند مذکور شدند.   </w:t>
      </w:r>
    </w:p>
    <w:p w:rsidR="00B74C2C" w:rsidRDefault="00D56922" w:rsidP="00B74C2C">
      <w:pPr>
        <w:pStyle w:val="ListParagraph"/>
        <w:spacing w:after="0" w:line="360" w:lineRule="auto"/>
        <w:ind w:right="1800"/>
        <w:jc w:val="both"/>
        <w:rPr>
          <w:rFonts w:cs="B Roya"/>
          <w:b/>
          <w:bCs/>
          <w:sz w:val="24"/>
          <w:szCs w:val="24"/>
          <w:rtl/>
        </w:rPr>
      </w:pPr>
      <w:r w:rsidRPr="00D52588">
        <w:rPr>
          <w:rFonts w:cs="B Roya" w:hint="cs"/>
          <w:b/>
          <w:bCs/>
          <w:sz w:val="24"/>
          <w:szCs w:val="24"/>
          <w:rtl/>
        </w:rPr>
        <w:lastRenderedPageBreak/>
        <w:t>پس از بررسي پرونده‌ها و مستندات ارسالي توسط متقاضيان</w:t>
      </w:r>
      <w:r w:rsidR="00057CA4" w:rsidRPr="00D52588">
        <w:rPr>
          <w:rFonts w:cs="B Roya" w:hint="cs"/>
          <w:b/>
          <w:bCs/>
          <w:sz w:val="24"/>
          <w:szCs w:val="24"/>
          <w:rtl/>
        </w:rPr>
        <w:t xml:space="preserve"> در كميته راهبري </w:t>
      </w:r>
      <w:r w:rsidR="00057CA4" w:rsidRPr="00D52588">
        <w:rPr>
          <w:rFonts w:cs="B Roya"/>
          <w:b/>
          <w:bCs/>
          <w:sz w:val="24"/>
          <w:szCs w:val="24"/>
        </w:rPr>
        <w:t>CMC</w:t>
      </w:r>
      <w:r w:rsidR="00057CA4" w:rsidRPr="00D52588">
        <w:rPr>
          <w:rFonts w:cs="B Roya" w:hint="cs"/>
          <w:b/>
          <w:bCs/>
          <w:sz w:val="24"/>
          <w:szCs w:val="24"/>
          <w:rtl/>
        </w:rPr>
        <w:t>،</w:t>
      </w:r>
      <w:r w:rsidRPr="00D52588">
        <w:rPr>
          <w:rFonts w:cs="B Roya" w:hint="cs"/>
          <w:b/>
          <w:bCs/>
          <w:sz w:val="24"/>
          <w:szCs w:val="24"/>
          <w:rtl/>
        </w:rPr>
        <w:t xml:space="preserve"> در نهايت پرونده 20 نفر كامل گرديد و از آنان براي شركت در آزمون دانش پايه </w:t>
      </w:r>
      <w:r w:rsidR="00405CCE" w:rsidRPr="00D52588">
        <w:rPr>
          <w:rFonts w:cs="B Roya" w:hint="cs"/>
          <w:b/>
          <w:bCs/>
          <w:sz w:val="24"/>
          <w:szCs w:val="24"/>
          <w:rtl/>
        </w:rPr>
        <w:t>و عمومی مشاوره مدیریت(</w:t>
      </w:r>
      <w:r w:rsidR="00405CCE" w:rsidRPr="00D52588">
        <w:rPr>
          <w:rFonts w:cs="B Roya"/>
          <w:b/>
          <w:bCs/>
          <w:sz w:val="24"/>
          <w:szCs w:val="24"/>
        </w:rPr>
        <w:t>CBK</w:t>
      </w:r>
      <w:r w:rsidR="00405CCE" w:rsidRPr="00D52588">
        <w:rPr>
          <w:rFonts w:cs="B Roya" w:hint="cs"/>
          <w:b/>
          <w:bCs/>
          <w:sz w:val="24"/>
          <w:szCs w:val="24"/>
          <w:rtl/>
        </w:rPr>
        <w:t xml:space="preserve">)، </w:t>
      </w:r>
      <w:r w:rsidRPr="00D52588">
        <w:rPr>
          <w:rFonts w:cs="B Roya" w:hint="cs"/>
          <w:b/>
          <w:bCs/>
          <w:sz w:val="24"/>
          <w:szCs w:val="24"/>
          <w:rtl/>
        </w:rPr>
        <w:t>دعوت به عمل آمد</w:t>
      </w:r>
      <w:r w:rsidR="00FD3231">
        <w:rPr>
          <w:rFonts w:cs="B Roya" w:hint="cs"/>
          <w:b/>
          <w:bCs/>
          <w:sz w:val="24"/>
          <w:szCs w:val="24"/>
          <w:rtl/>
        </w:rPr>
        <w:t xml:space="preserve"> که تعداد 12 تن از متقاضیان</w:t>
      </w:r>
      <w:r w:rsidR="00B74C2C">
        <w:rPr>
          <w:rFonts w:cs="B Roya" w:hint="cs"/>
          <w:b/>
          <w:bCs/>
          <w:sz w:val="24"/>
          <w:szCs w:val="24"/>
          <w:rtl/>
        </w:rPr>
        <w:t xml:space="preserve"> موفق به کسب امتیاز لازم شدند</w:t>
      </w:r>
      <w:r w:rsidRPr="00D52588">
        <w:rPr>
          <w:rFonts w:cs="B Roya" w:hint="cs"/>
          <w:b/>
          <w:bCs/>
          <w:sz w:val="24"/>
          <w:szCs w:val="24"/>
          <w:rtl/>
        </w:rPr>
        <w:t xml:space="preserve">. </w:t>
      </w:r>
    </w:p>
    <w:p w:rsidR="00405CCE" w:rsidRPr="00D52588" w:rsidRDefault="009D588E" w:rsidP="00B74C2C">
      <w:pPr>
        <w:pStyle w:val="ListParagraph"/>
        <w:spacing w:after="0" w:line="360" w:lineRule="auto"/>
        <w:ind w:right="1800"/>
        <w:jc w:val="both"/>
        <w:rPr>
          <w:rFonts w:cs="B Roya"/>
          <w:b/>
          <w:bCs/>
          <w:sz w:val="24"/>
          <w:szCs w:val="24"/>
        </w:rPr>
      </w:pPr>
      <w:r w:rsidRPr="00D52588">
        <w:rPr>
          <w:rFonts w:cs="B Roya" w:hint="cs"/>
          <w:b/>
          <w:bCs/>
          <w:sz w:val="24"/>
          <w:szCs w:val="24"/>
          <w:rtl/>
        </w:rPr>
        <w:t xml:space="preserve">مطابق آیین نامه اعطاء گواهی نامه </w:t>
      </w:r>
      <w:r w:rsidRPr="00D52588">
        <w:rPr>
          <w:rFonts w:cs="B Roya"/>
          <w:b/>
          <w:bCs/>
          <w:sz w:val="24"/>
          <w:szCs w:val="24"/>
        </w:rPr>
        <w:t>CMC</w:t>
      </w:r>
      <w:r w:rsidRPr="00D52588">
        <w:rPr>
          <w:rFonts w:cs="B Roya" w:hint="cs"/>
          <w:b/>
          <w:bCs/>
          <w:sz w:val="24"/>
          <w:szCs w:val="24"/>
          <w:rtl/>
        </w:rPr>
        <w:t xml:space="preserve">، مرحله نهایی فرآیند تدوین شده شامل آزمون کتبی اخلاق حرفه ای و مصاحبه می باشد که </w:t>
      </w:r>
      <w:r w:rsidR="00B74C2C">
        <w:rPr>
          <w:rFonts w:cs="B Roya" w:hint="cs"/>
          <w:b/>
          <w:bCs/>
          <w:sz w:val="24"/>
          <w:szCs w:val="24"/>
          <w:rtl/>
        </w:rPr>
        <w:t xml:space="preserve">پس از نهایی شدن نتایج مصاحبه‏ها، گواهینامه قبول‏شدگان صادر و </w:t>
      </w:r>
      <w:r w:rsidR="001110D9">
        <w:rPr>
          <w:rFonts w:cs="B Roya" w:hint="cs"/>
          <w:b/>
          <w:bCs/>
          <w:sz w:val="24"/>
          <w:szCs w:val="24"/>
          <w:rtl/>
        </w:rPr>
        <w:t>تحویل داده خواهد شد</w:t>
      </w:r>
      <w:r w:rsidRPr="00D52588">
        <w:rPr>
          <w:rFonts w:cs="B Roya" w:hint="cs"/>
          <w:b/>
          <w:bCs/>
          <w:sz w:val="24"/>
          <w:szCs w:val="24"/>
          <w:rtl/>
        </w:rPr>
        <w:t>.</w:t>
      </w:r>
      <w:r w:rsidR="00E653C6" w:rsidRPr="00D52588">
        <w:rPr>
          <w:rFonts w:cs="B Roya" w:hint="cs"/>
          <w:b/>
          <w:bCs/>
          <w:sz w:val="24"/>
          <w:szCs w:val="24"/>
          <w:rtl/>
        </w:rPr>
        <w:t>(</w:t>
      </w:r>
      <w:r w:rsidRPr="00D52588">
        <w:rPr>
          <w:rFonts w:cs="B Roya" w:hint="cs"/>
          <w:b/>
          <w:bCs/>
          <w:sz w:val="24"/>
          <w:szCs w:val="24"/>
          <w:rtl/>
        </w:rPr>
        <w:t xml:space="preserve">لازم به ذکر است فرآیند اعطاء گواهی نامه </w:t>
      </w:r>
      <w:r w:rsidRPr="00D52588">
        <w:rPr>
          <w:rFonts w:cs="B Roya"/>
          <w:b/>
          <w:bCs/>
          <w:sz w:val="24"/>
          <w:szCs w:val="24"/>
        </w:rPr>
        <w:t>CMC</w:t>
      </w:r>
      <w:r w:rsidRPr="00D52588">
        <w:rPr>
          <w:rFonts w:cs="B Roya" w:hint="cs"/>
          <w:b/>
          <w:bCs/>
          <w:sz w:val="24"/>
          <w:szCs w:val="24"/>
          <w:rtl/>
        </w:rPr>
        <w:t xml:space="preserve">، دو بار در سال توسط </w:t>
      </w:r>
      <w:r w:rsidR="004644A5" w:rsidRPr="00D52588">
        <w:rPr>
          <w:rFonts w:cs="B Roya" w:hint="cs"/>
          <w:b/>
          <w:bCs/>
          <w:sz w:val="24"/>
          <w:szCs w:val="24"/>
          <w:rtl/>
        </w:rPr>
        <w:t xml:space="preserve">کمیته راهبری </w:t>
      </w:r>
      <w:r w:rsidR="004644A5" w:rsidRPr="00D52588">
        <w:rPr>
          <w:rFonts w:cs="B Roya"/>
          <w:b/>
          <w:bCs/>
          <w:sz w:val="24"/>
          <w:szCs w:val="24"/>
        </w:rPr>
        <w:t>CMC</w:t>
      </w:r>
      <w:r w:rsidRPr="00D52588">
        <w:rPr>
          <w:rFonts w:cs="B Roya" w:hint="cs"/>
          <w:b/>
          <w:bCs/>
          <w:sz w:val="24"/>
          <w:szCs w:val="24"/>
          <w:rtl/>
        </w:rPr>
        <w:t xml:space="preserve"> برنامه ریزی و اجراء خواهد شد</w:t>
      </w:r>
      <w:r w:rsidR="006B4897" w:rsidRPr="00D52588">
        <w:rPr>
          <w:rFonts w:cs="B Roya" w:hint="cs"/>
          <w:b/>
          <w:bCs/>
          <w:sz w:val="24"/>
          <w:szCs w:val="24"/>
          <w:rtl/>
        </w:rPr>
        <w:t xml:space="preserve"> و گواهی صلاحیت قبول شدگان در مراحل مذکور پس از امضاء رییس هیأت مدیره انجمن، به تأیید رییس شورای بین المللی موسسات مشاور (</w:t>
      </w:r>
      <w:r w:rsidR="006B4897" w:rsidRPr="00D52588">
        <w:rPr>
          <w:rFonts w:cs="B Roya"/>
          <w:b/>
          <w:bCs/>
          <w:sz w:val="24"/>
          <w:szCs w:val="24"/>
        </w:rPr>
        <w:t>ICMCI</w:t>
      </w:r>
      <w:r w:rsidR="006B4897" w:rsidRPr="00D52588">
        <w:rPr>
          <w:rFonts w:cs="B Roya" w:hint="cs"/>
          <w:b/>
          <w:bCs/>
          <w:sz w:val="24"/>
          <w:szCs w:val="24"/>
          <w:rtl/>
        </w:rPr>
        <w:t>) نیز خواهد رسید.</w:t>
      </w:r>
      <w:r w:rsidR="00E653C6" w:rsidRPr="00D52588">
        <w:rPr>
          <w:rFonts w:cs="B Roya" w:hint="cs"/>
          <w:b/>
          <w:bCs/>
          <w:sz w:val="24"/>
          <w:szCs w:val="24"/>
          <w:rtl/>
        </w:rPr>
        <w:t>)</w:t>
      </w:r>
    </w:p>
    <w:p w:rsidR="00545BD7" w:rsidRPr="00D52588" w:rsidRDefault="00545BD7" w:rsidP="00687A23">
      <w:pPr>
        <w:pStyle w:val="ListParagraph"/>
        <w:spacing w:after="0" w:line="360" w:lineRule="auto"/>
        <w:ind w:right="1800"/>
        <w:jc w:val="both"/>
        <w:rPr>
          <w:rFonts w:cs="B Roya"/>
          <w:b/>
          <w:bCs/>
          <w:sz w:val="24"/>
          <w:szCs w:val="24"/>
        </w:rPr>
      </w:pPr>
      <w:r w:rsidRPr="00D52588">
        <w:rPr>
          <w:rFonts w:cs="B Roya" w:hint="cs"/>
          <w:b/>
          <w:bCs/>
          <w:sz w:val="24"/>
          <w:szCs w:val="24"/>
          <w:rtl/>
        </w:rPr>
        <w:t>مشاور مدیریت صلاحيت</w:t>
      </w:r>
      <w:r w:rsidR="00D85463" w:rsidRPr="00D52588">
        <w:rPr>
          <w:rFonts w:cs="B Roya" w:hint="cs"/>
          <w:b/>
          <w:bCs/>
          <w:sz w:val="24"/>
          <w:szCs w:val="24"/>
          <w:rtl/>
        </w:rPr>
        <w:t>‌</w:t>
      </w:r>
      <w:r w:rsidRPr="00D52588">
        <w:rPr>
          <w:rFonts w:cs="B Roya" w:hint="cs"/>
          <w:b/>
          <w:bCs/>
          <w:sz w:val="24"/>
          <w:szCs w:val="24"/>
          <w:rtl/>
        </w:rPr>
        <w:t xml:space="preserve">دار </w:t>
      </w:r>
      <w:r w:rsidR="00B76C0F" w:rsidRPr="00D52588">
        <w:rPr>
          <w:rFonts w:cs="B Roya" w:hint="cs"/>
          <w:b/>
          <w:bCs/>
          <w:sz w:val="24"/>
          <w:szCs w:val="24"/>
          <w:rtl/>
        </w:rPr>
        <w:t>(</w:t>
      </w:r>
      <w:r w:rsidR="00B76C0F" w:rsidRPr="00D52588">
        <w:rPr>
          <w:rFonts w:cs="B Roya"/>
          <w:b/>
          <w:bCs/>
          <w:sz w:val="24"/>
          <w:szCs w:val="24"/>
        </w:rPr>
        <w:t>CMC</w:t>
      </w:r>
      <w:r w:rsidR="00B76C0F" w:rsidRPr="00D52588">
        <w:rPr>
          <w:rFonts w:cs="B Roya" w:hint="cs"/>
          <w:b/>
          <w:bCs/>
          <w:sz w:val="24"/>
          <w:szCs w:val="24"/>
          <w:rtl/>
        </w:rPr>
        <w:t xml:space="preserve">)، </w:t>
      </w:r>
      <w:r w:rsidRPr="00D52588">
        <w:rPr>
          <w:rFonts w:cs="B Roya" w:hint="cs"/>
          <w:b/>
          <w:bCs/>
          <w:sz w:val="24"/>
          <w:szCs w:val="24"/>
          <w:rtl/>
        </w:rPr>
        <w:t>یک برند بین‌المللی تایید شده توسط شورای بین</w:t>
      </w:r>
      <w:r w:rsidR="00D85463" w:rsidRPr="00D52588">
        <w:rPr>
          <w:rFonts w:cs="B Roya" w:hint="cs"/>
          <w:b/>
          <w:bCs/>
          <w:sz w:val="24"/>
          <w:szCs w:val="24"/>
          <w:rtl/>
        </w:rPr>
        <w:t>‌</w:t>
      </w:r>
      <w:r w:rsidRPr="00D52588">
        <w:rPr>
          <w:rFonts w:cs="B Roya" w:hint="cs"/>
          <w:b/>
          <w:bCs/>
          <w:sz w:val="24"/>
          <w:szCs w:val="24"/>
          <w:rtl/>
        </w:rPr>
        <w:t>المللی موسسات مشاور</w:t>
      </w:r>
      <w:r w:rsidR="00C5216F" w:rsidRPr="00D52588">
        <w:rPr>
          <w:rFonts w:cs="B Roya" w:hint="cs"/>
          <w:b/>
          <w:bCs/>
          <w:sz w:val="24"/>
          <w:szCs w:val="24"/>
          <w:rtl/>
        </w:rPr>
        <w:t>ه</w:t>
      </w:r>
      <w:r w:rsidRPr="00D52588">
        <w:rPr>
          <w:rFonts w:cs="B Roya" w:hint="cs"/>
          <w:b/>
          <w:bCs/>
          <w:sz w:val="24"/>
          <w:szCs w:val="24"/>
          <w:rtl/>
        </w:rPr>
        <w:t xml:space="preserve"> مدیریت </w:t>
      </w:r>
      <w:r w:rsidR="00C5216F" w:rsidRPr="00D52588">
        <w:rPr>
          <w:rFonts w:cs="B Roya" w:hint="cs"/>
          <w:b/>
          <w:bCs/>
          <w:sz w:val="24"/>
          <w:szCs w:val="24"/>
          <w:rtl/>
        </w:rPr>
        <w:t>(</w:t>
      </w:r>
      <w:r w:rsidR="00C5216F" w:rsidRPr="00D52588">
        <w:rPr>
          <w:rFonts w:cs="B Roya"/>
          <w:b/>
          <w:bCs/>
          <w:sz w:val="24"/>
          <w:szCs w:val="24"/>
        </w:rPr>
        <w:t>(</w:t>
      </w:r>
      <w:r w:rsidRPr="00D52588">
        <w:rPr>
          <w:rFonts w:cs="B Roya"/>
          <w:b/>
          <w:bCs/>
          <w:sz w:val="24"/>
          <w:szCs w:val="24"/>
        </w:rPr>
        <w:t>ICMCI</w:t>
      </w:r>
      <w:r w:rsidRPr="00D52588">
        <w:rPr>
          <w:rFonts w:cs="B Roya" w:hint="cs"/>
          <w:b/>
          <w:bCs/>
          <w:sz w:val="24"/>
          <w:szCs w:val="24"/>
          <w:rtl/>
        </w:rPr>
        <w:t xml:space="preserve"> مي باشد. اين نشان بيانگر آن است که دارنده آن دارای بالاترین استاندارد و صلاحیت</w:t>
      </w:r>
      <w:r w:rsidR="00D85463" w:rsidRPr="00D52588">
        <w:rPr>
          <w:rFonts w:cs="B Roya" w:hint="cs"/>
          <w:b/>
          <w:bCs/>
          <w:sz w:val="24"/>
          <w:szCs w:val="24"/>
          <w:rtl/>
        </w:rPr>
        <w:t>‌</w:t>
      </w:r>
      <w:r w:rsidRPr="00D52588">
        <w:rPr>
          <w:rFonts w:cs="B Roya" w:hint="cs"/>
          <w:b/>
          <w:bCs/>
          <w:sz w:val="24"/>
          <w:szCs w:val="24"/>
          <w:rtl/>
        </w:rPr>
        <w:t>های حرفه ای و اخلاقی لازم برای ارائه خدمات مشاوره مدیریت بوده و متعهد به رعایت كامل اخلاق حرفه ای مي باشد.</w:t>
      </w:r>
    </w:p>
    <w:p w:rsidR="00545BD7" w:rsidRPr="00D52588" w:rsidRDefault="00545BD7" w:rsidP="00687A23">
      <w:pPr>
        <w:pStyle w:val="ListParagraph"/>
        <w:spacing w:after="0" w:line="360" w:lineRule="auto"/>
        <w:ind w:right="1800"/>
        <w:jc w:val="both"/>
        <w:rPr>
          <w:rFonts w:cs="B Roya"/>
          <w:b/>
          <w:bCs/>
          <w:sz w:val="24"/>
          <w:szCs w:val="24"/>
        </w:rPr>
      </w:pPr>
      <w:proofErr w:type="gramStart"/>
      <w:r w:rsidRPr="00D52588">
        <w:rPr>
          <w:rFonts w:cs="B Roya"/>
          <w:b/>
          <w:bCs/>
          <w:sz w:val="24"/>
          <w:szCs w:val="24"/>
        </w:rPr>
        <w:t>CMC</w:t>
      </w:r>
      <w:r w:rsidRPr="00D52588">
        <w:rPr>
          <w:rFonts w:cs="B Roya" w:hint="cs"/>
          <w:b/>
          <w:bCs/>
          <w:sz w:val="24"/>
          <w:szCs w:val="24"/>
          <w:rtl/>
        </w:rPr>
        <w:t xml:space="preserve"> در بیش از 50 کشور جهان به عنوان معتبرترین گواهینامه تایید صلاحیت مشاوران مدیریت پذیرفته شده است.</w:t>
      </w:r>
      <w:proofErr w:type="gramEnd"/>
    </w:p>
    <w:p w:rsidR="00687A23" w:rsidRDefault="005B1FFC" w:rsidP="00687A23">
      <w:pPr>
        <w:pStyle w:val="ListParagraph"/>
        <w:spacing w:after="0" w:line="360" w:lineRule="auto"/>
        <w:ind w:right="1800"/>
        <w:jc w:val="both"/>
        <w:rPr>
          <w:rFonts w:cs="B Titr"/>
          <w:sz w:val="20"/>
          <w:szCs w:val="20"/>
          <w:rtl/>
        </w:rPr>
      </w:pPr>
      <w:r>
        <w:rPr>
          <w:rFonts w:cs="B Titr" w:hint="cs"/>
          <w:sz w:val="20"/>
          <w:szCs w:val="20"/>
          <w:rtl/>
        </w:rPr>
        <w:t>*</w:t>
      </w:r>
      <w:r w:rsidR="00ED0111" w:rsidRPr="005B1FFC">
        <w:rPr>
          <w:rFonts w:cs="B Titr" w:hint="cs"/>
          <w:sz w:val="20"/>
          <w:szCs w:val="20"/>
          <w:rtl/>
        </w:rPr>
        <w:t xml:space="preserve">این اقدام عملا مهمترین گام عملی در راه تحقق شعار </w:t>
      </w:r>
      <w:r w:rsidR="00ED0111" w:rsidRPr="00DD104D">
        <w:rPr>
          <w:rFonts w:cs="B Titr" w:hint="cs"/>
          <w:szCs w:val="22"/>
          <w:rtl/>
        </w:rPr>
        <w:t xml:space="preserve">" </w:t>
      </w:r>
      <w:r w:rsidR="00ED0111" w:rsidRPr="00DD104D">
        <w:rPr>
          <w:rFonts w:cs="B Titr" w:hint="cs"/>
          <w:szCs w:val="22"/>
          <w:u w:val="single"/>
          <w:rtl/>
        </w:rPr>
        <w:t>مشاور ایرانی- اعتبار جهانی</w:t>
      </w:r>
      <w:r w:rsidR="00ED0111" w:rsidRPr="00DD104D">
        <w:rPr>
          <w:rFonts w:cs="B Titr" w:hint="cs"/>
          <w:szCs w:val="22"/>
          <w:rtl/>
        </w:rPr>
        <w:t>"</w:t>
      </w:r>
      <w:r w:rsidR="00ED0111" w:rsidRPr="005B1FFC">
        <w:rPr>
          <w:rFonts w:cs="B Titr" w:hint="cs"/>
          <w:sz w:val="20"/>
          <w:szCs w:val="20"/>
          <w:rtl/>
        </w:rPr>
        <w:t xml:space="preserve"> انجمن می باشد.</w:t>
      </w:r>
    </w:p>
    <w:p w:rsidR="00687A23" w:rsidRDefault="00687A23">
      <w:pPr>
        <w:bidi w:val="0"/>
        <w:rPr>
          <w:rFonts w:eastAsia="Calibri" w:cs="B Titr"/>
          <w:sz w:val="20"/>
          <w:szCs w:val="20"/>
          <w:rtl/>
          <w:lang w:bidi="fa-IR"/>
        </w:rPr>
      </w:pPr>
      <w:r>
        <w:rPr>
          <w:rFonts w:cs="B Titr"/>
          <w:sz w:val="20"/>
          <w:szCs w:val="20"/>
          <w:rtl/>
        </w:rPr>
        <w:br w:type="page"/>
      </w:r>
    </w:p>
    <w:p w:rsidR="00B22516" w:rsidRPr="004644A5" w:rsidRDefault="00B22516" w:rsidP="00687A23">
      <w:pPr>
        <w:pStyle w:val="ListParagraph"/>
        <w:numPr>
          <w:ilvl w:val="1"/>
          <w:numId w:val="12"/>
        </w:numPr>
        <w:spacing w:after="0" w:line="360" w:lineRule="auto"/>
        <w:ind w:right="1800"/>
        <w:jc w:val="both"/>
        <w:rPr>
          <w:rFonts w:cs="B Titr"/>
          <w:szCs w:val="22"/>
        </w:rPr>
      </w:pPr>
      <w:r w:rsidRPr="004644A5">
        <w:rPr>
          <w:rFonts w:cs="B Titr" w:hint="cs"/>
          <w:szCs w:val="22"/>
          <w:rtl/>
        </w:rPr>
        <w:lastRenderedPageBreak/>
        <w:t>برگزاري کارگاه آموزشی "نکات کلیدی مالیاتی اشخاص حقوقي و اصول تنظيم و ارائه اظهارنامه</w:t>
      </w:r>
      <w:r w:rsidRPr="004644A5">
        <w:rPr>
          <w:rFonts w:cs="B Titr" w:hint="cs"/>
          <w:szCs w:val="22"/>
        </w:rPr>
        <w:t>‌</w:t>
      </w:r>
      <w:r w:rsidRPr="004644A5">
        <w:rPr>
          <w:rFonts w:cs="B Titr" w:hint="cs"/>
          <w:szCs w:val="22"/>
          <w:rtl/>
        </w:rPr>
        <w:t>هاي مالياتي الكترونيكي "</w:t>
      </w:r>
    </w:p>
    <w:p w:rsidR="00B22516" w:rsidRPr="00D52588" w:rsidRDefault="00DD104D" w:rsidP="00687A23">
      <w:pPr>
        <w:pStyle w:val="ListParagraph"/>
        <w:spacing w:after="0" w:line="360" w:lineRule="auto"/>
        <w:ind w:right="1800"/>
        <w:jc w:val="both"/>
        <w:rPr>
          <w:rFonts w:cs="B Roya"/>
          <w:b/>
          <w:bCs/>
          <w:sz w:val="24"/>
          <w:szCs w:val="24"/>
        </w:rPr>
      </w:pPr>
      <w:r w:rsidRPr="00D52588">
        <w:rPr>
          <w:rFonts w:cs="B Roya" w:hint="cs"/>
          <w:b/>
          <w:bCs/>
          <w:sz w:val="24"/>
          <w:szCs w:val="24"/>
          <w:rtl/>
        </w:rPr>
        <w:t>کارگاه مذکور</w:t>
      </w:r>
      <w:r w:rsidR="0046253D" w:rsidRPr="00D52588">
        <w:rPr>
          <w:rFonts w:cs="B Roya" w:hint="cs"/>
          <w:b/>
          <w:bCs/>
          <w:sz w:val="24"/>
          <w:szCs w:val="24"/>
          <w:rtl/>
        </w:rPr>
        <w:t xml:space="preserve"> در راستای</w:t>
      </w:r>
      <w:r w:rsidR="00B22516" w:rsidRPr="00D52588">
        <w:rPr>
          <w:rFonts w:cs="B Roya" w:hint="cs"/>
          <w:b/>
          <w:bCs/>
          <w:sz w:val="24"/>
          <w:szCs w:val="24"/>
          <w:rtl/>
        </w:rPr>
        <w:t xml:space="preserve"> يكي از اهداف اساسي</w:t>
      </w:r>
      <w:r w:rsidR="0046253D" w:rsidRPr="00D52588">
        <w:rPr>
          <w:rFonts w:cs="B Roya" w:hint="cs"/>
          <w:b/>
          <w:bCs/>
          <w:sz w:val="24"/>
          <w:szCs w:val="24"/>
          <w:rtl/>
        </w:rPr>
        <w:t xml:space="preserve"> انجمن</w:t>
      </w:r>
      <w:r w:rsidR="00B22516" w:rsidRPr="00D52588">
        <w:rPr>
          <w:rFonts w:cs="B Roya" w:hint="cs"/>
          <w:b/>
          <w:bCs/>
          <w:sz w:val="24"/>
          <w:szCs w:val="24"/>
          <w:rtl/>
        </w:rPr>
        <w:t xml:space="preserve"> مبنی بر "توسعه و ارتقاء مشاوران مديريت از طريق تقويت توانمندي</w:t>
      </w:r>
      <w:r w:rsidR="00B22516" w:rsidRPr="00D52588">
        <w:rPr>
          <w:rFonts w:cs="B Roya" w:hint="cs"/>
          <w:b/>
          <w:bCs/>
          <w:sz w:val="24"/>
          <w:szCs w:val="24"/>
        </w:rPr>
        <w:t>‌</w:t>
      </w:r>
      <w:r w:rsidR="00B22516" w:rsidRPr="00D52588">
        <w:rPr>
          <w:rFonts w:cs="B Roya" w:hint="cs"/>
          <w:b/>
          <w:bCs/>
          <w:sz w:val="24"/>
          <w:szCs w:val="24"/>
          <w:rtl/>
        </w:rPr>
        <w:t>هاي علمي، فرهنگي و آموزشي اعضاء</w:t>
      </w:r>
      <w:r w:rsidR="0046253D" w:rsidRPr="00D52588">
        <w:rPr>
          <w:rFonts w:cs="B Roya" w:hint="cs"/>
          <w:b/>
          <w:bCs/>
          <w:sz w:val="24"/>
          <w:szCs w:val="24"/>
          <w:rtl/>
        </w:rPr>
        <w:t>" مطابق روال سال</w:t>
      </w:r>
      <w:r w:rsidR="0046253D" w:rsidRPr="00D52588">
        <w:rPr>
          <w:rFonts w:cs="B Roya" w:hint="cs"/>
          <w:b/>
          <w:bCs/>
          <w:sz w:val="24"/>
          <w:szCs w:val="24"/>
        </w:rPr>
        <w:t>‌</w:t>
      </w:r>
      <w:r w:rsidR="0046253D" w:rsidRPr="00D52588">
        <w:rPr>
          <w:rFonts w:cs="B Roya" w:hint="cs"/>
          <w:b/>
          <w:bCs/>
          <w:sz w:val="24"/>
          <w:szCs w:val="24"/>
          <w:rtl/>
        </w:rPr>
        <w:t>هاي گذشته</w:t>
      </w:r>
      <w:r w:rsidR="00B22516" w:rsidRPr="00D52588">
        <w:rPr>
          <w:rFonts w:cs="B Roya" w:hint="cs"/>
          <w:b/>
          <w:bCs/>
          <w:sz w:val="24"/>
          <w:szCs w:val="24"/>
          <w:rtl/>
        </w:rPr>
        <w:t xml:space="preserve"> به صورت كاملاً كاربردي و متناسب با نيازمندي</w:t>
      </w:r>
      <w:r w:rsidR="00B22516" w:rsidRPr="00D52588">
        <w:rPr>
          <w:rFonts w:cs="B Roya" w:hint="cs"/>
          <w:b/>
          <w:bCs/>
          <w:sz w:val="24"/>
          <w:szCs w:val="24"/>
        </w:rPr>
        <w:t>‌</w:t>
      </w:r>
      <w:r w:rsidR="00B22516" w:rsidRPr="00D52588">
        <w:rPr>
          <w:rFonts w:cs="B Roya" w:hint="cs"/>
          <w:b/>
          <w:bCs/>
          <w:sz w:val="24"/>
          <w:szCs w:val="24"/>
          <w:rtl/>
        </w:rPr>
        <w:t xml:space="preserve">هاي حرفه مشاوره مديريت </w:t>
      </w:r>
      <w:r w:rsidR="0046253D" w:rsidRPr="00D52588">
        <w:rPr>
          <w:rFonts w:cs="B Roya" w:hint="cs"/>
          <w:b/>
          <w:bCs/>
          <w:sz w:val="24"/>
          <w:szCs w:val="24"/>
          <w:rtl/>
        </w:rPr>
        <w:t>در تیرماه برگزار گردید.</w:t>
      </w:r>
    </w:p>
    <w:p w:rsidR="00B22516" w:rsidRPr="00D52588" w:rsidRDefault="00B22516" w:rsidP="00687A23">
      <w:pPr>
        <w:pStyle w:val="ListParagraph"/>
        <w:spacing w:after="0" w:line="360" w:lineRule="auto"/>
        <w:ind w:right="1800"/>
        <w:jc w:val="both"/>
        <w:rPr>
          <w:rFonts w:cs="B Roya"/>
          <w:b/>
          <w:bCs/>
          <w:sz w:val="24"/>
          <w:szCs w:val="24"/>
          <w:rtl/>
        </w:rPr>
      </w:pPr>
      <w:r w:rsidRPr="00D52588">
        <w:rPr>
          <w:rFonts w:cs="B Roya" w:hint="cs"/>
          <w:b/>
          <w:bCs/>
          <w:sz w:val="24"/>
          <w:szCs w:val="24"/>
          <w:rtl/>
        </w:rPr>
        <w:t>اين دوره بااستقبال نسبتا" مناسب اعضاي انجمن</w:t>
      </w:r>
      <w:r w:rsidR="00CD2424" w:rsidRPr="00D52588">
        <w:rPr>
          <w:rFonts w:cs="B Roya" w:hint="cs"/>
          <w:b/>
          <w:bCs/>
          <w:sz w:val="24"/>
          <w:szCs w:val="24"/>
          <w:rtl/>
        </w:rPr>
        <w:t>(حدود 20 تن)</w:t>
      </w:r>
      <w:r w:rsidRPr="00D52588">
        <w:rPr>
          <w:rFonts w:cs="B Roya" w:hint="cs"/>
          <w:b/>
          <w:bCs/>
          <w:sz w:val="24"/>
          <w:szCs w:val="24"/>
          <w:rtl/>
        </w:rPr>
        <w:t xml:space="preserve"> مواجه گرديد و</w:t>
      </w:r>
      <w:r w:rsidR="00DD104D" w:rsidRPr="00D52588">
        <w:rPr>
          <w:rFonts w:cs="B Roya" w:hint="cs"/>
          <w:b/>
          <w:bCs/>
          <w:sz w:val="24"/>
          <w:szCs w:val="24"/>
          <w:rtl/>
        </w:rPr>
        <w:t xml:space="preserve"> مطابق نظرسنجی انجام یافته </w:t>
      </w:r>
      <w:r w:rsidRPr="00D52588">
        <w:rPr>
          <w:rFonts w:cs="B Roya" w:hint="cs"/>
          <w:b/>
          <w:bCs/>
          <w:sz w:val="24"/>
          <w:szCs w:val="24"/>
          <w:rtl/>
        </w:rPr>
        <w:t xml:space="preserve">رضايت </w:t>
      </w:r>
      <w:r w:rsidR="00DD104D" w:rsidRPr="00D52588">
        <w:rPr>
          <w:rFonts w:cs="B Roya" w:hint="cs"/>
          <w:b/>
          <w:bCs/>
          <w:sz w:val="24"/>
          <w:szCs w:val="24"/>
          <w:rtl/>
        </w:rPr>
        <w:t>نسبتا" مطلوبی</w:t>
      </w:r>
      <w:r w:rsidR="00B56BC5" w:rsidRPr="00D52588">
        <w:rPr>
          <w:rFonts w:cs="B Roya" w:hint="cs"/>
          <w:b/>
          <w:bCs/>
          <w:sz w:val="24"/>
          <w:szCs w:val="24"/>
          <w:rtl/>
        </w:rPr>
        <w:t xml:space="preserve"> ازكيفيت كارگاه برگزارشده ابرازگرديده است.</w:t>
      </w:r>
      <w:r w:rsidR="00DD104D" w:rsidRPr="00D52588">
        <w:rPr>
          <w:rFonts w:cs="B Roya" w:hint="cs"/>
          <w:b/>
          <w:bCs/>
          <w:sz w:val="24"/>
          <w:szCs w:val="24"/>
          <w:rtl/>
        </w:rPr>
        <w:t>(رضایت ازمحتوای دوره:82%، رضایت از استاد دوره:86%، رضایت از فضای برگزاری دوره:84%)</w:t>
      </w:r>
    </w:p>
    <w:p w:rsidR="0021164C" w:rsidRPr="0021164C" w:rsidRDefault="00B22516" w:rsidP="00687A23">
      <w:pPr>
        <w:pStyle w:val="ListParagraph"/>
        <w:numPr>
          <w:ilvl w:val="1"/>
          <w:numId w:val="12"/>
        </w:numPr>
        <w:spacing w:after="0" w:line="360" w:lineRule="auto"/>
        <w:ind w:right="1800"/>
        <w:jc w:val="both"/>
        <w:rPr>
          <w:rFonts w:cs="B Titr"/>
          <w:szCs w:val="22"/>
        </w:rPr>
      </w:pPr>
      <w:r w:rsidRPr="005040F6">
        <w:rPr>
          <w:rFonts w:cs="B Titr" w:hint="cs"/>
          <w:szCs w:val="22"/>
          <w:rtl/>
        </w:rPr>
        <w:t>برگزاري نشست هم اندیشی مشاوران مدیریت</w:t>
      </w:r>
      <w:r w:rsidR="005040F6" w:rsidRPr="0021164C">
        <w:rPr>
          <w:rFonts w:cs="B Titr" w:hint="cs"/>
          <w:szCs w:val="22"/>
          <w:rtl/>
        </w:rPr>
        <w:t xml:space="preserve"> </w:t>
      </w:r>
    </w:p>
    <w:p w:rsidR="00B22516" w:rsidRPr="00D52588" w:rsidRDefault="0021164C" w:rsidP="00687A23">
      <w:pPr>
        <w:pStyle w:val="ListParagraph"/>
        <w:spacing w:after="0" w:line="360" w:lineRule="auto"/>
        <w:ind w:right="1800"/>
        <w:jc w:val="both"/>
        <w:rPr>
          <w:rFonts w:cs="B Roya"/>
          <w:b/>
          <w:bCs/>
          <w:sz w:val="24"/>
          <w:szCs w:val="24"/>
          <w:rtl/>
        </w:rPr>
      </w:pPr>
      <w:r w:rsidRPr="00D52588">
        <w:rPr>
          <w:rFonts w:cs="B Roya" w:hint="cs"/>
          <w:b/>
          <w:bCs/>
          <w:sz w:val="24"/>
          <w:szCs w:val="24"/>
          <w:rtl/>
        </w:rPr>
        <w:t>این نشست</w:t>
      </w:r>
      <w:r w:rsidR="005040F6" w:rsidRPr="00D52588">
        <w:rPr>
          <w:rFonts w:cs="B Roya" w:hint="cs"/>
          <w:b/>
          <w:bCs/>
          <w:sz w:val="24"/>
          <w:szCs w:val="24"/>
          <w:rtl/>
        </w:rPr>
        <w:t xml:space="preserve"> </w:t>
      </w:r>
      <w:r w:rsidR="00B22516" w:rsidRPr="00D52588">
        <w:rPr>
          <w:rFonts w:cs="B Roya" w:hint="cs"/>
          <w:b/>
          <w:bCs/>
          <w:sz w:val="24"/>
          <w:szCs w:val="24"/>
          <w:rtl/>
        </w:rPr>
        <w:t>با</w:t>
      </w:r>
      <w:r w:rsidR="005040F6" w:rsidRPr="00D52588">
        <w:rPr>
          <w:rFonts w:cs="B Roya" w:hint="cs"/>
          <w:b/>
          <w:bCs/>
          <w:sz w:val="24"/>
          <w:szCs w:val="24"/>
          <w:rtl/>
        </w:rPr>
        <w:t xml:space="preserve"> </w:t>
      </w:r>
      <w:r w:rsidR="00B22516" w:rsidRPr="00D52588">
        <w:rPr>
          <w:rFonts w:cs="B Roya" w:hint="cs"/>
          <w:b/>
          <w:bCs/>
          <w:sz w:val="24"/>
          <w:szCs w:val="24"/>
          <w:rtl/>
        </w:rPr>
        <w:t xml:space="preserve">حضور </w:t>
      </w:r>
      <w:r w:rsidR="005040F6" w:rsidRPr="00D52588">
        <w:rPr>
          <w:rFonts w:cs="B Roya" w:hint="cs"/>
          <w:b/>
          <w:bCs/>
          <w:sz w:val="24"/>
          <w:szCs w:val="24"/>
          <w:rtl/>
        </w:rPr>
        <w:t>یکی</w:t>
      </w:r>
      <w:r w:rsidR="00B22516" w:rsidRPr="00D52588">
        <w:rPr>
          <w:rFonts w:cs="B Roya" w:hint="cs"/>
          <w:b/>
          <w:bCs/>
          <w:sz w:val="24"/>
          <w:szCs w:val="24"/>
          <w:rtl/>
        </w:rPr>
        <w:t xml:space="preserve"> از مشاوران مدیریت موفق ایرانی مقیم امریکا به منظور شناخت فضای مشاوره مدیریت در غرب ونیز فرآیندها، ابزارها ومتدولوژی های نوین مشاوره مدیریت و نقش مشاوران مدیریت درتوسعه سازمان های اروپایی وآمریکایی</w:t>
      </w:r>
      <w:r w:rsidR="008D5426" w:rsidRPr="00D52588">
        <w:rPr>
          <w:rFonts w:cs="B Roya" w:hint="cs"/>
          <w:b/>
          <w:bCs/>
          <w:sz w:val="24"/>
          <w:szCs w:val="24"/>
          <w:rtl/>
        </w:rPr>
        <w:t xml:space="preserve"> </w:t>
      </w:r>
      <w:r w:rsidR="00B22516" w:rsidRPr="00D52588">
        <w:rPr>
          <w:rFonts w:cs="B Roya" w:hint="cs"/>
          <w:b/>
          <w:bCs/>
          <w:sz w:val="24"/>
          <w:szCs w:val="24"/>
          <w:rtl/>
        </w:rPr>
        <w:t>در تاریخ04/06/1392 با</w:t>
      </w:r>
      <w:r w:rsidR="00DA667B" w:rsidRPr="00D52588">
        <w:rPr>
          <w:rFonts w:cs="B Roya" w:hint="cs"/>
          <w:b/>
          <w:bCs/>
          <w:sz w:val="24"/>
          <w:szCs w:val="24"/>
          <w:rtl/>
        </w:rPr>
        <w:t xml:space="preserve"> </w:t>
      </w:r>
      <w:r w:rsidR="00B22516" w:rsidRPr="00D52588">
        <w:rPr>
          <w:rFonts w:cs="B Roya" w:hint="cs"/>
          <w:b/>
          <w:bCs/>
          <w:sz w:val="24"/>
          <w:szCs w:val="24"/>
          <w:rtl/>
        </w:rPr>
        <w:t>حضور حدود40</w:t>
      </w:r>
      <w:r w:rsidR="00DA667B" w:rsidRPr="00D52588">
        <w:rPr>
          <w:rFonts w:cs="B Roya" w:hint="cs"/>
          <w:b/>
          <w:bCs/>
          <w:sz w:val="24"/>
          <w:szCs w:val="24"/>
          <w:rtl/>
        </w:rPr>
        <w:t xml:space="preserve"> </w:t>
      </w:r>
      <w:r w:rsidR="00B22516" w:rsidRPr="00D52588">
        <w:rPr>
          <w:rFonts w:cs="B Roya" w:hint="cs"/>
          <w:b/>
          <w:bCs/>
          <w:sz w:val="24"/>
          <w:szCs w:val="24"/>
          <w:rtl/>
        </w:rPr>
        <w:t>تن از مشاوران عضو انجمن برگزارگردید.</w:t>
      </w:r>
      <w:r w:rsidR="00BE607A">
        <w:rPr>
          <w:rFonts w:cs="B Roya" w:hint="cs"/>
          <w:b/>
          <w:bCs/>
          <w:sz w:val="24"/>
          <w:szCs w:val="24"/>
          <w:rtl/>
        </w:rPr>
        <w:t>(میانگین رضایت حاضران از این همایش مطابق سنجش انجام یافته 81 درصد بوده است)</w:t>
      </w:r>
    </w:p>
    <w:p w:rsidR="00E548B3" w:rsidRPr="00D52588" w:rsidRDefault="00E548B3" w:rsidP="00687A23">
      <w:pPr>
        <w:pStyle w:val="ListParagraph"/>
        <w:numPr>
          <w:ilvl w:val="1"/>
          <w:numId w:val="12"/>
        </w:numPr>
        <w:spacing w:after="0" w:line="360" w:lineRule="auto"/>
        <w:ind w:right="1800"/>
        <w:jc w:val="both"/>
        <w:rPr>
          <w:rFonts w:cs="B Roya"/>
          <w:b/>
          <w:bCs/>
          <w:sz w:val="24"/>
          <w:szCs w:val="24"/>
        </w:rPr>
      </w:pPr>
      <w:r w:rsidRPr="001B3537">
        <w:rPr>
          <w:rFonts w:cs="B Titr" w:hint="cs"/>
          <w:szCs w:val="22"/>
          <w:rtl/>
        </w:rPr>
        <w:t xml:space="preserve"> </w:t>
      </w:r>
      <w:r w:rsidRPr="00E548B3">
        <w:rPr>
          <w:rFonts w:cs="B Titr" w:hint="cs"/>
          <w:szCs w:val="22"/>
          <w:rtl/>
        </w:rPr>
        <w:t>برگزاری جلسات هماهنگی متعدد با نمایندگان دانشکده مدیریت دانشگاه تهران</w:t>
      </w:r>
      <w:r w:rsidRPr="005040F6">
        <w:rPr>
          <w:rFonts w:cs="B Roya" w:hint="cs"/>
          <w:sz w:val="24"/>
          <w:szCs w:val="24"/>
          <w:rtl/>
        </w:rPr>
        <w:t xml:space="preserve"> </w:t>
      </w:r>
      <w:r w:rsidRPr="00D52588">
        <w:rPr>
          <w:rFonts w:cs="B Roya" w:hint="cs"/>
          <w:b/>
          <w:bCs/>
          <w:sz w:val="24"/>
          <w:szCs w:val="24"/>
          <w:rtl/>
        </w:rPr>
        <w:t>جهت اجرائی نمودن تفاهم نامه فی مابین در زمینه راه  اندازی و اداره مرکز تحقیقات توسعه مشاوره مدیریت و ایجاد رشته مشاوره مدیریت در مقاطع کارشناسی ارشد و دکتری و</w:t>
      </w:r>
      <w:r w:rsidR="001B3537" w:rsidRPr="00D52588">
        <w:rPr>
          <w:rFonts w:cs="B Roya" w:hint="cs"/>
          <w:b/>
          <w:bCs/>
          <w:sz w:val="24"/>
          <w:szCs w:val="24"/>
          <w:rtl/>
        </w:rPr>
        <w:t xml:space="preserve"> </w:t>
      </w:r>
      <w:r w:rsidRPr="00D52588">
        <w:rPr>
          <w:rFonts w:cs="B Roya" w:hint="cs"/>
          <w:b/>
          <w:bCs/>
          <w:sz w:val="24"/>
          <w:szCs w:val="24"/>
          <w:rtl/>
        </w:rPr>
        <w:t xml:space="preserve">نیز برگزاری همایش </w:t>
      </w:r>
      <w:r w:rsidRPr="00D52588">
        <w:rPr>
          <w:rFonts w:cs="B Roya"/>
          <w:b/>
          <w:bCs/>
          <w:sz w:val="24"/>
          <w:szCs w:val="24"/>
          <w:rtl/>
        </w:rPr>
        <w:t>"راهبردها</w:t>
      </w:r>
      <w:r w:rsidRPr="00D52588">
        <w:rPr>
          <w:rFonts w:cs="B Roya" w:hint="cs"/>
          <w:b/>
          <w:bCs/>
          <w:sz w:val="24"/>
          <w:szCs w:val="24"/>
          <w:rtl/>
        </w:rPr>
        <w:t>ی</w:t>
      </w:r>
      <w:r w:rsidRPr="00D52588">
        <w:rPr>
          <w:rFonts w:cs="B Roya"/>
          <w:b/>
          <w:bCs/>
          <w:sz w:val="24"/>
          <w:szCs w:val="24"/>
          <w:rtl/>
        </w:rPr>
        <w:t xml:space="preserve"> توسعه سازمان</w:t>
      </w:r>
      <w:r w:rsidRPr="00D52588">
        <w:rPr>
          <w:rFonts w:cs="B Roya" w:hint="cs"/>
          <w:b/>
          <w:bCs/>
          <w:sz w:val="24"/>
          <w:szCs w:val="24"/>
          <w:rtl/>
        </w:rPr>
        <w:t>ی</w:t>
      </w:r>
      <w:r w:rsidRPr="00D52588">
        <w:rPr>
          <w:rFonts w:cs="B Roya"/>
          <w:b/>
          <w:bCs/>
          <w:sz w:val="24"/>
          <w:szCs w:val="24"/>
          <w:rtl/>
        </w:rPr>
        <w:t>"</w:t>
      </w:r>
    </w:p>
    <w:p w:rsidR="001B3537" w:rsidRPr="005040F6" w:rsidRDefault="001B3537" w:rsidP="00687A23">
      <w:pPr>
        <w:pStyle w:val="ListParagraph"/>
        <w:numPr>
          <w:ilvl w:val="1"/>
          <w:numId w:val="12"/>
        </w:numPr>
        <w:spacing w:after="0" w:line="360" w:lineRule="auto"/>
        <w:ind w:right="1800"/>
        <w:jc w:val="both"/>
        <w:rPr>
          <w:rFonts w:cs="B Roya"/>
          <w:sz w:val="24"/>
          <w:szCs w:val="24"/>
        </w:rPr>
      </w:pPr>
      <w:r>
        <w:rPr>
          <w:rFonts w:cs="B Roya" w:hint="cs"/>
          <w:sz w:val="24"/>
          <w:szCs w:val="24"/>
          <w:rtl/>
        </w:rPr>
        <w:lastRenderedPageBreak/>
        <w:t xml:space="preserve"> </w:t>
      </w:r>
      <w:r w:rsidRPr="00D52588">
        <w:rPr>
          <w:rFonts w:cs="B Titr" w:hint="cs"/>
          <w:szCs w:val="22"/>
          <w:rtl/>
        </w:rPr>
        <w:t>حضور فعال نمایندگان انجمن در جلسات کمیته راهبری، علمی، داوری، اجرائی و</w:t>
      </w:r>
      <w:r w:rsidR="00D52588" w:rsidRPr="00D52588">
        <w:rPr>
          <w:rFonts w:cs="B Titr" w:hint="cs"/>
          <w:szCs w:val="22"/>
          <w:rtl/>
        </w:rPr>
        <w:t xml:space="preserve"> </w:t>
      </w:r>
      <w:r w:rsidRPr="00D52588">
        <w:rPr>
          <w:rFonts w:cs="B Titr" w:hint="cs"/>
          <w:szCs w:val="22"/>
          <w:rtl/>
        </w:rPr>
        <w:t>سایر ارکان جایزه</w:t>
      </w:r>
      <w:r w:rsidRPr="005040F6">
        <w:rPr>
          <w:rFonts w:cs="B Roya" w:hint="cs"/>
          <w:sz w:val="24"/>
          <w:szCs w:val="24"/>
          <w:rtl/>
        </w:rPr>
        <w:t xml:space="preserve"> </w:t>
      </w:r>
      <w:r w:rsidRPr="00D52588">
        <w:rPr>
          <w:rFonts w:cs="B Titr" w:hint="cs"/>
          <w:szCs w:val="22"/>
          <w:rtl/>
        </w:rPr>
        <w:t>مشاوره مدیریت</w:t>
      </w:r>
      <w:r w:rsidRPr="005040F6">
        <w:rPr>
          <w:rFonts w:cs="B Roya" w:hint="cs"/>
          <w:sz w:val="24"/>
          <w:szCs w:val="24"/>
          <w:rtl/>
        </w:rPr>
        <w:t xml:space="preserve"> </w:t>
      </w:r>
      <w:r w:rsidRPr="00D52588">
        <w:rPr>
          <w:rFonts w:cs="B Roya" w:hint="cs"/>
          <w:b/>
          <w:bCs/>
          <w:sz w:val="24"/>
          <w:szCs w:val="24"/>
          <w:rtl/>
        </w:rPr>
        <w:t>به منظور آماده سازی فرآیند ارزیابی، انتخاب و اعطاء جایزه به پروژه ها وسازمان های منتخب و برقراری ارتباط مستقیم با اعضای منتخب انجمن (بیش از50شرکت)جهت حضور در فرآیند جایزه مشاوره مدیریت</w:t>
      </w:r>
    </w:p>
    <w:p w:rsidR="001B3537" w:rsidRDefault="001110D9" w:rsidP="001110D9">
      <w:pPr>
        <w:pStyle w:val="ListParagraph"/>
        <w:numPr>
          <w:ilvl w:val="1"/>
          <w:numId w:val="12"/>
        </w:numPr>
        <w:spacing w:after="0" w:line="360" w:lineRule="auto"/>
        <w:ind w:right="1800"/>
        <w:jc w:val="both"/>
        <w:rPr>
          <w:rFonts w:cs="B Titr"/>
          <w:szCs w:val="22"/>
        </w:rPr>
      </w:pPr>
      <w:r>
        <w:rPr>
          <w:rFonts w:cs="B Titr" w:hint="cs"/>
          <w:szCs w:val="22"/>
          <w:rtl/>
        </w:rPr>
        <w:t>چاپ و</w:t>
      </w:r>
      <w:r w:rsidR="001B3537" w:rsidRPr="00D52588">
        <w:rPr>
          <w:rFonts w:cs="B Titr" w:hint="cs"/>
          <w:szCs w:val="22"/>
          <w:rtl/>
        </w:rPr>
        <w:t xml:space="preserve"> توزیع کتاب "کسب وکار مشاوره " درمیان اعضاء و سایر متقاضیان</w:t>
      </w:r>
    </w:p>
    <w:p w:rsidR="00CE4D60" w:rsidRPr="00CE4D60" w:rsidRDefault="00CE4D60" w:rsidP="00687A23">
      <w:pPr>
        <w:spacing w:line="360" w:lineRule="auto"/>
        <w:ind w:right="1800"/>
        <w:jc w:val="both"/>
        <w:rPr>
          <w:rFonts w:cs="B Titr"/>
          <w:szCs w:val="22"/>
        </w:rPr>
      </w:pPr>
    </w:p>
    <w:p w:rsidR="00096282" w:rsidRPr="00096282" w:rsidRDefault="00096282" w:rsidP="00687A23">
      <w:pPr>
        <w:pStyle w:val="ListParagraph"/>
        <w:numPr>
          <w:ilvl w:val="1"/>
          <w:numId w:val="12"/>
        </w:numPr>
        <w:spacing w:after="0" w:line="360" w:lineRule="auto"/>
        <w:ind w:right="1800"/>
        <w:jc w:val="both"/>
        <w:rPr>
          <w:rFonts w:cs="B Titr"/>
          <w:szCs w:val="22"/>
          <w:rtl/>
        </w:rPr>
      </w:pPr>
      <w:r w:rsidRPr="00096282">
        <w:rPr>
          <w:rFonts w:cs="B Titr" w:hint="cs"/>
          <w:szCs w:val="22"/>
          <w:rtl/>
        </w:rPr>
        <w:t xml:space="preserve">ادامه ارزیابی صلاحیت مشاوران مدیریت متقاضی حضور در طرح سام: </w:t>
      </w:r>
    </w:p>
    <w:p w:rsidR="00096282" w:rsidRPr="00C46524" w:rsidRDefault="00096282" w:rsidP="00687A23">
      <w:pPr>
        <w:spacing w:line="360" w:lineRule="auto"/>
        <w:ind w:left="702" w:right="1800"/>
        <w:jc w:val="both"/>
        <w:rPr>
          <w:rFonts w:eastAsia="Calibri" w:cs="B Roya"/>
          <w:b/>
          <w:bCs/>
          <w:rtl/>
          <w:lang w:bidi="fa-IR"/>
        </w:rPr>
      </w:pPr>
      <w:r w:rsidRPr="00C46524">
        <w:rPr>
          <w:rFonts w:eastAsia="Calibri" w:cs="B Roya" w:hint="cs"/>
          <w:b/>
          <w:bCs/>
          <w:rtl/>
          <w:lang w:bidi="fa-IR"/>
        </w:rPr>
        <w:t>انجام ارزیابی صلاحیت مشاوران مدیریت داوطلب حضور درطرح سام که مطابق تفاهم نامه منعقده با معاونت امور صنايع و اقتصادي وزارت صنعت، معدن وتجارت (ستاد تحول)، مسئولیت ارزیابی صلاحیت مشاوران و کارشناسان علاقه مند به حضور در اجرای این طرح عظیم ملی به انجمن مشاوران مدیریت ایران واگذار گردیده</w:t>
      </w:r>
      <w:r w:rsidR="00FB6C6E" w:rsidRPr="00C46524">
        <w:rPr>
          <w:rFonts w:eastAsia="Calibri" w:cs="B Roya" w:hint="cs"/>
          <w:b/>
          <w:bCs/>
          <w:rtl/>
          <w:lang w:bidi="fa-IR"/>
        </w:rPr>
        <w:t xml:space="preserve"> در طول سال 1392 نیز ادامه یافت.</w:t>
      </w:r>
    </w:p>
    <w:p w:rsidR="00096282" w:rsidRPr="00F47A89" w:rsidRDefault="00096282" w:rsidP="00687A23">
      <w:pPr>
        <w:spacing w:line="360" w:lineRule="auto"/>
        <w:ind w:left="702" w:right="1800"/>
        <w:jc w:val="both"/>
        <w:rPr>
          <w:rFonts w:eastAsia="Calibri" w:cs="B Roya"/>
          <w:b/>
          <w:bCs/>
          <w:lang w:bidi="fa-IR"/>
        </w:rPr>
      </w:pPr>
      <w:r w:rsidRPr="00C46524">
        <w:rPr>
          <w:rFonts w:eastAsia="Calibri" w:cs="B Roya" w:hint="cs"/>
          <w:b/>
          <w:bCs/>
          <w:rtl/>
          <w:lang w:bidi="fa-IR"/>
        </w:rPr>
        <w:t xml:space="preserve">در همین رابطه بررسی مدارک </w:t>
      </w:r>
      <w:r w:rsidR="00D52588" w:rsidRPr="00C46524">
        <w:rPr>
          <w:rFonts w:eastAsia="Calibri" w:cs="B Roya" w:hint="cs"/>
          <w:b/>
          <w:bCs/>
          <w:rtl/>
          <w:lang w:bidi="fa-IR"/>
        </w:rPr>
        <w:t>4</w:t>
      </w:r>
      <w:r w:rsidRPr="00C46524">
        <w:rPr>
          <w:rFonts w:eastAsia="Calibri" w:cs="B Roya" w:hint="cs"/>
          <w:b/>
          <w:bCs/>
          <w:rtl/>
          <w:lang w:bidi="fa-IR"/>
        </w:rPr>
        <w:t>0تن ازمتقاضیان جدید حضور در</w:t>
      </w:r>
      <w:r w:rsidR="00031A7E" w:rsidRPr="00C46524">
        <w:rPr>
          <w:rFonts w:eastAsia="Calibri" w:cs="B Roya" w:hint="cs"/>
          <w:b/>
          <w:bCs/>
          <w:rtl/>
          <w:lang w:bidi="fa-IR"/>
        </w:rPr>
        <w:t xml:space="preserve"> </w:t>
      </w:r>
      <w:r w:rsidRPr="00C46524">
        <w:rPr>
          <w:rFonts w:eastAsia="Calibri" w:cs="B Roya"/>
          <w:b/>
          <w:bCs/>
          <w:rtl/>
          <w:lang w:bidi="fa-IR"/>
        </w:rPr>
        <w:t>طرح سام</w:t>
      </w:r>
      <w:r w:rsidRPr="00C46524">
        <w:rPr>
          <w:rFonts w:eastAsia="Calibri" w:cs="B Roya" w:hint="cs"/>
          <w:b/>
          <w:bCs/>
          <w:rtl/>
          <w:lang w:bidi="fa-IR"/>
        </w:rPr>
        <w:t xml:space="preserve"> </w:t>
      </w:r>
      <w:r w:rsidR="00986722">
        <w:rPr>
          <w:rFonts w:eastAsia="Calibri" w:cs="B Roya" w:hint="cs"/>
          <w:b/>
          <w:bCs/>
          <w:rtl/>
          <w:lang w:bidi="fa-IR"/>
        </w:rPr>
        <w:t>در سال 92</w:t>
      </w:r>
      <w:r w:rsidR="00031A7E" w:rsidRPr="00C46524">
        <w:rPr>
          <w:rFonts w:eastAsia="Calibri" w:cs="B Roya" w:hint="cs"/>
          <w:b/>
          <w:bCs/>
          <w:rtl/>
          <w:lang w:bidi="fa-IR"/>
        </w:rPr>
        <w:t xml:space="preserve"> انجام </w:t>
      </w:r>
      <w:r w:rsidR="001A1619" w:rsidRPr="00C46524">
        <w:rPr>
          <w:rFonts w:eastAsia="Calibri" w:cs="B Roya" w:hint="cs"/>
          <w:b/>
          <w:bCs/>
          <w:rtl/>
          <w:lang w:bidi="fa-IR"/>
        </w:rPr>
        <w:t>و</w:t>
      </w:r>
      <w:r w:rsidR="00031A7E" w:rsidRPr="00C46524">
        <w:rPr>
          <w:rFonts w:eastAsia="Calibri" w:cs="B Roya" w:hint="cs"/>
          <w:b/>
          <w:bCs/>
          <w:rtl/>
          <w:lang w:bidi="fa-IR"/>
        </w:rPr>
        <w:t xml:space="preserve"> </w:t>
      </w:r>
      <w:r w:rsidRPr="00C46524">
        <w:rPr>
          <w:rFonts w:eastAsia="Calibri" w:cs="B Roya" w:hint="cs"/>
          <w:b/>
          <w:bCs/>
          <w:rtl/>
          <w:lang w:bidi="fa-IR"/>
        </w:rPr>
        <w:t>آزمون و</w:t>
      </w:r>
      <w:r w:rsidR="00031A7E" w:rsidRPr="00C46524">
        <w:rPr>
          <w:rFonts w:eastAsia="Calibri" w:cs="B Roya" w:hint="cs"/>
          <w:b/>
          <w:bCs/>
          <w:rtl/>
          <w:lang w:bidi="fa-IR"/>
        </w:rPr>
        <w:t xml:space="preserve"> </w:t>
      </w:r>
      <w:r w:rsidRPr="00C46524">
        <w:rPr>
          <w:rFonts w:eastAsia="Calibri" w:cs="B Roya" w:hint="cs"/>
          <w:b/>
          <w:bCs/>
          <w:rtl/>
          <w:lang w:bidi="fa-IR"/>
        </w:rPr>
        <w:t>مصاحبه</w:t>
      </w:r>
      <w:r w:rsidR="00031A7E" w:rsidRPr="00F47A89">
        <w:rPr>
          <w:rFonts w:eastAsia="Calibri" w:cs="B Roya" w:hint="cs"/>
          <w:b/>
          <w:bCs/>
          <w:rtl/>
          <w:lang w:bidi="fa-IR"/>
        </w:rPr>
        <w:t xml:space="preserve"> تخصصی</w:t>
      </w:r>
      <w:r w:rsidRPr="00C46524">
        <w:rPr>
          <w:rFonts w:eastAsia="Calibri" w:cs="B Roya" w:hint="cs"/>
          <w:b/>
          <w:bCs/>
          <w:rtl/>
          <w:lang w:bidi="fa-IR"/>
        </w:rPr>
        <w:t xml:space="preserve"> با </w:t>
      </w:r>
      <w:r w:rsidR="00031A7E" w:rsidRPr="00C46524">
        <w:rPr>
          <w:rFonts w:eastAsia="Calibri" w:cs="B Roya" w:hint="cs"/>
          <w:b/>
          <w:bCs/>
          <w:rtl/>
          <w:lang w:bidi="fa-IR"/>
        </w:rPr>
        <w:t>متقاضیانی که</w:t>
      </w:r>
      <w:r w:rsidRPr="00F47A89">
        <w:rPr>
          <w:rFonts w:eastAsia="Calibri" w:cs="B Roya" w:hint="cs"/>
          <w:b/>
          <w:bCs/>
          <w:rtl/>
          <w:lang w:bidi="fa-IR"/>
        </w:rPr>
        <w:t xml:space="preserve"> </w:t>
      </w:r>
      <w:r w:rsidR="00031A7E" w:rsidRPr="00F47A89">
        <w:rPr>
          <w:rFonts w:eastAsia="Calibri" w:cs="B Roya" w:hint="cs"/>
          <w:b/>
          <w:bCs/>
          <w:rtl/>
          <w:lang w:bidi="fa-IR"/>
        </w:rPr>
        <w:t>مدارک آنان کامل بوده برگزار گردید. در نهایت گواهی نامه تأیید صلاحیت قبول شدگان(به تعداد 15 نفر)</w:t>
      </w:r>
      <w:r w:rsidRPr="00F47A89">
        <w:rPr>
          <w:rFonts w:eastAsia="Calibri" w:cs="B Roya" w:hint="cs"/>
          <w:b/>
          <w:bCs/>
          <w:rtl/>
          <w:lang w:bidi="fa-IR"/>
        </w:rPr>
        <w:t xml:space="preserve"> </w:t>
      </w:r>
      <w:r w:rsidR="00031A7E" w:rsidRPr="00F47A89">
        <w:rPr>
          <w:rFonts w:eastAsia="Calibri" w:cs="B Roya" w:hint="cs"/>
          <w:b/>
          <w:bCs/>
          <w:rtl/>
          <w:lang w:bidi="fa-IR"/>
        </w:rPr>
        <w:t>توسط انجمن صادر گردید.</w:t>
      </w:r>
    </w:p>
    <w:p w:rsidR="00096282" w:rsidRPr="00F47A89" w:rsidRDefault="00D629F2" w:rsidP="00687A23">
      <w:pPr>
        <w:spacing w:line="360" w:lineRule="auto"/>
        <w:ind w:left="702" w:right="1800"/>
        <w:jc w:val="both"/>
        <w:rPr>
          <w:rFonts w:eastAsia="Calibri" w:cs="B Roya"/>
          <w:b/>
          <w:bCs/>
          <w:rtl/>
          <w:lang w:bidi="fa-IR"/>
        </w:rPr>
      </w:pPr>
      <w:r w:rsidRPr="00F47A89">
        <w:rPr>
          <w:rFonts w:eastAsia="Calibri" w:cs="B Roya" w:hint="cs"/>
          <w:b/>
          <w:bCs/>
          <w:rtl/>
          <w:lang w:bidi="fa-IR"/>
        </w:rPr>
        <w:t>تا تاريخ تهيه اين گزارش حدود 2</w:t>
      </w:r>
      <w:r w:rsidR="008D4C0B" w:rsidRPr="00F47A89">
        <w:rPr>
          <w:rFonts w:eastAsia="Calibri" w:cs="B Roya" w:hint="cs"/>
          <w:b/>
          <w:bCs/>
          <w:rtl/>
          <w:lang w:bidi="fa-IR"/>
        </w:rPr>
        <w:t>7</w:t>
      </w:r>
      <w:r w:rsidRPr="00F47A89">
        <w:rPr>
          <w:rFonts w:eastAsia="Calibri" w:cs="B Roya" w:hint="cs"/>
          <w:b/>
          <w:bCs/>
          <w:rtl/>
          <w:lang w:bidi="fa-IR"/>
        </w:rPr>
        <w:t>0 تن ازمشاوران متقاضي حضوردرطرح سام درانجمن ثبت نام نموده اند. از</w:t>
      </w:r>
      <w:r w:rsidR="00F47A89">
        <w:rPr>
          <w:rFonts w:eastAsia="Calibri" w:cs="B Roya" w:hint="cs"/>
          <w:b/>
          <w:bCs/>
          <w:rtl/>
          <w:lang w:bidi="fa-IR"/>
        </w:rPr>
        <w:t xml:space="preserve"> </w:t>
      </w:r>
      <w:r w:rsidRPr="00F47A89">
        <w:rPr>
          <w:rFonts w:eastAsia="Calibri" w:cs="B Roya" w:hint="cs"/>
          <w:b/>
          <w:bCs/>
          <w:rtl/>
          <w:lang w:bidi="fa-IR"/>
        </w:rPr>
        <w:t>اين تعداد 1</w:t>
      </w:r>
      <w:r w:rsidR="00F47A89">
        <w:rPr>
          <w:rFonts w:eastAsia="Calibri" w:cs="B Roya" w:hint="cs"/>
          <w:b/>
          <w:bCs/>
          <w:rtl/>
          <w:lang w:bidi="fa-IR"/>
        </w:rPr>
        <w:t>26تن</w:t>
      </w:r>
      <w:r w:rsidRPr="00F47A89">
        <w:rPr>
          <w:rFonts w:eastAsia="Calibri" w:cs="B Roya" w:hint="cs"/>
          <w:b/>
          <w:bCs/>
          <w:rtl/>
          <w:lang w:bidi="fa-IR"/>
        </w:rPr>
        <w:t xml:space="preserve"> پس ازكامل شدن مدارك موردنياز درفرآيند ارزيابي(شامل آزمون كتبي اخلاق حرفه اي و</w:t>
      </w:r>
      <w:r w:rsidR="00C46524" w:rsidRPr="00F47A89">
        <w:rPr>
          <w:rFonts w:eastAsia="Calibri" w:cs="B Roya" w:hint="cs"/>
          <w:b/>
          <w:bCs/>
          <w:rtl/>
          <w:lang w:bidi="fa-IR"/>
        </w:rPr>
        <w:t xml:space="preserve"> </w:t>
      </w:r>
      <w:r w:rsidRPr="00F47A89">
        <w:rPr>
          <w:rFonts w:eastAsia="Calibri" w:cs="B Roya" w:hint="cs"/>
          <w:b/>
          <w:bCs/>
          <w:rtl/>
          <w:lang w:bidi="fa-IR"/>
        </w:rPr>
        <w:t xml:space="preserve">مصاحبه) حضور يافتند كه </w:t>
      </w:r>
      <w:r w:rsidR="00F47A89">
        <w:rPr>
          <w:rFonts w:eastAsia="Calibri" w:cs="B Roya" w:hint="cs"/>
          <w:b/>
          <w:bCs/>
          <w:rtl/>
          <w:lang w:bidi="fa-IR"/>
        </w:rPr>
        <w:t>109</w:t>
      </w:r>
      <w:r w:rsidRPr="00F47A89">
        <w:rPr>
          <w:rFonts w:eastAsia="Calibri" w:cs="B Roya" w:hint="cs"/>
          <w:b/>
          <w:bCs/>
          <w:rtl/>
          <w:lang w:bidi="fa-IR"/>
        </w:rPr>
        <w:t xml:space="preserve"> تن ازآنان موفق به كسب گواهي نامه طرح سام گرديده </w:t>
      </w:r>
      <w:r w:rsidRPr="00F47A89">
        <w:rPr>
          <w:rFonts w:eastAsia="Calibri" w:cs="B Roya" w:hint="cs"/>
          <w:b/>
          <w:bCs/>
          <w:rtl/>
          <w:lang w:bidi="fa-IR"/>
        </w:rPr>
        <w:lastRenderedPageBreak/>
        <w:t>اند.</w:t>
      </w:r>
      <w:r w:rsidR="00CE4D60">
        <w:rPr>
          <w:rFonts w:eastAsia="Calibri" w:cs="B Roya" w:hint="cs"/>
          <w:b/>
          <w:bCs/>
          <w:rtl/>
          <w:lang w:bidi="fa-IR"/>
        </w:rPr>
        <w:t>(اسامی پذیرفته شدگان و متقاضیان در حال بررسی در وب سایت انجمن قرار داده شده و به طور مستمر به روز رسانی می شود)</w:t>
      </w:r>
    </w:p>
    <w:p w:rsidR="003E601C" w:rsidRDefault="003E601C" w:rsidP="00687A23">
      <w:pPr>
        <w:pStyle w:val="ListParagraph"/>
        <w:spacing w:after="0" w:line="360" w:lineRule="auto"/>
        <w:ind w:right="288"/>
        <w:rPr>
          <w:rFonts w:cs="B Roya"/>
          <w:b/>
          <w:bCs/>
          <w:noProof/>
          <w:rtl/>
        </w:rPr>
      </w:pPr>
      <w:r w:rsidRPr="003E601C">
        <w:rPr>
          <w:rFonts w:cs="B Roya"/>
          <w:b/>
          <w:bCs/>
          <w:noProof/>
          <w:rtl/>
          <w:lang w:bidi="ar-SA"/>
        </w:rPr>
        <w:drawing>
          <wp:inline distT="0" distB="0" distL="0" distR="0">
            <wp:extent cx="3890324" cy="493159"/>
            <wp:effectExtent l="19050" t="0" r="0" b="0"/>
            <wp:docPr id="16"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390775" cy="323849"/>
                      <a:chOff x="0" y="0"/>
                      <a:chExt cx="2390775" cy="323849"/>
                    </a:xfrm>
                  </a:grpSpPr>
                  <a:sp>
                    <a:nvSpPr>
                      <a:cNvPr id="5" name="TextBox 4"/>
                      <a:cNvSpPr txBox="1"/>
                    </a:nvSpPr>
                    <a:spPr>
                      <a:xfrm>
                        <a:off x="0" y="0"/>
                        <a:ext cx="2390775" cy="323849"/>
                      </a:xfrm>
                      <a:prstGeom prst="rect">
                        <a:avLst/>
                      </a:prstGeom>
                      <a:solidFill>
                        <a:srgbClr val="CCFFCC"/>
                      </a:solidFill>
                      <a:ln w="9525" cmpd="sng">
                        <a:solidFill>
                          <a:schemeClr val="lt1">
                            <a:shade val="50000"/>
                          </a:schemeClr>
                        </a:solidFill>
                      </a:ln>
                    </a:spPr>
                    <a:txSp>
                      <a:txBody>
                        <a:bodyPr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600">
                              <a:cs typeface="B Titr" pitchFamily="2" charset="-78"/>
                            </a:rPr>
                            <a:t>وضعیت متقاضیان</a:t>
                          </a:r>
                          <a:r>
                            <a:rPr lang="fa-IR" sz="1600" baseline="0">
                              <a:cs typeface="B Titr" pitchFamily="2" charset="-78"/>
                            </a:rPr>
                            <a:t> طرح سام</a:t>
                          </a:r>
                          <a:endParaRPr lang="en-US" sz="1600">
                            <a:cs typeface="B Titr" pitchFamily="2" charset="-78"/>
                          </a:endParaRP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516225" w:rsidRPr="005040F6" w:rsidRDefault="00516225" w:rsidP="00687A23">
      <w:pPr>
        <w:pStyle w:val="ListParagraph"/>
        <w:spacing w:after="0" w:line="360" w:lineRule="auto"/>
        <w:ind w:right="288"/>
        <w:rPr>
          <w:rFonts w:cs="B Roya"/>
          <w:sz w:val="24"/>
          <w:szCs w:val="24"/>
          <w:rtl/>
        </w:rPr>
      </w:pPr>
      <w:r w:rsidRPr="00516225">
        <w:rPr>
          <w:rFonts w:cs="B Roya"/>
          <w:noProof/>
          <w:sz w:val="24"/>
          <w:szCs w:val="24"/>
          <w:rtl/>
          <w:lang w:bidi="ar-SA"/>
        </w:rPr>
        <w:drawing>
          <wp:inline distT="0" distB="0" distL="0" distR="0">
            <wp:extent cx="3872951" cy="2517168"/>
            <wp:effectExtent l="19050" t="0" r="13249" b="0"/>
            <wp:docPr id="15"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52588" w:rsidRDefault="00D52588" w:rsidP="005040F6">
      <w:pPr>
        <w:pStyle w:val="ListParagraph"/>
        <w:ind w:left="450"/>
        <w:jc w:val="both"/>
        <w:rPr>
          <w:rFonts w:cs="B Roya"/>
          <w:b/>
          <w:bCs/>
          <w:rtl/>
        </w:rPr>
      </w:pPr>
    </w:p>
    <w:p w:rsidR="00D52588" w:rsidRPr="00D52588" w:rsidRDefault="00D52588" w:rsidP="00687A23">
      <w:pPr>
        <w:pStyle w:val="ListParagraph"/>
        <w:numPr>
          <w:ilvl w:val="1"/>
          <w:numId w:val="12"/>
        </w:numPr>
        <w:spacing w:line="360" w:lineRule="auto"/>
        <w:ind w:right="1800"/>
        <w:jc w:val="both"/>
        <w:rPr>
          <w:rFonts w:cs="B Titr"/>
          <w:szCs w:val="22"/>
          <w:rtl/>
        </w:rPr>
      </w:pPr>
      <w:r w:rsidRPr="00D52588">
        <w:rPr>
          <w:rFonts w:cs="B Titr"/>
          <w:szCs w:val="22"/>
          <w:rtl/>
        </w:rPr>
        <w:t xml:space="preserve">تعامل با سازمان‌ها و نهادهاي دولتي در جهت حل و فصل مشكلات و نارسايي هاي حرفه مشاوره مديريت و اعضاء و سامان دهی به حرفه </w:t>
      </w:r>
      <w:r w:rsidRPr="00D52588">
        <w:rPr>
          <w:rFonts w:cs="B Titr" w:hint="cs"/>
          <w:szCs w:val="22"/>
          <w:rtl/>
        </w:rPr>
        <w:t>مشاور مديريت از جمله :</w:t>
      </w:r>
      <w:r w:rsidRPr="00D52588">
        <w:rPr>
          <w:rFonts w:cs="B Titr"/>
          <w:szCs w:val="22"/>
        </w:rPr>
        <w:t xml:space="preserve"> </w:t>
      </w:r>
    </w:p>
    <w:p w:rsidR="00CD19C2" w:rsidRPr="002746D8" w:rsidRDefault="00D52588" w:rsidP="00687A23">
      <w:pPr>
        <w:pStyle w:val="ListParagraph"/>
        <w:spacing w:line="360" w:lineRule="auto"/>
        <w:ind w:right="1800"/>
        <w:jc w:val="both"/>
        <w:rPr>
          <w:rFonts w:cs="B Titr"/>
          <w:szCs w:val="22"/>
          <w:rtl/>
        </w:rPr>
      </w:pPr>
      <w:r w:rsidRPr="00C46524">
        <w:rPr>
          <w:rFonts w:cs="B Roya" w:hint="cs"/>
          <w:b/>
          <w:bCs/>
          <w:rtl/>
        </w:rPr>
        <w:t xml:space="preserve">- </w:t>
      </w:r>
      <w:r w:rsidR="00CD19C2" w:rsidRPr="00CD19C2">
        <w:rPr>
          <w:rFonts w:cs="B Titr" w:hint="cs"/>
          <w:sz w:val="20"/>
          <w:szCs w:val="20"/>
          <w:rtl/>
        </w:rPr>
        <w:t xml:space="preserve">برگزاري جلسه با </w:t>
      </w:r>
      <w:bookmarkStart w:id="4" w:name="OLE_LINK2"/>
      <w:r w:rsidR="00CD19C2" w:rsidRPr="00CD19C2">
        <w:rPr>
          <w:rFonts w:cs="B Titr" w:hint="cs"/>
          <w:sz w:val="20"/>
          <w:szCs w:val="20"/>
          <w:rtl/>
        </w:rPr>
        <w:t>مديركل</w:t>
      </w:r>
      <w:r w:rsidR="00CD19C2" w:rsidRPr="00CD19C2">
        <w:rPr>
          <w:rFonts w:cs="B Titr"/>
          <w:sz w:val="20"/>
          <w:szCs w:val="20"/>
        </w:rPr>
        <w:t xml:space="preserve"> </w:t>
      </w:r>
      <w:r w:rsidR="00CD19C2" w:rsidRPr="00CD19C2">
        <w:rPr>
          <w:rFonts w:cs="B Titr" w:hint="cs"/>
          <w:sz w:val="20"/>
          <w:szCs w:val="20"/>
          <w:rtl/>
        </w:rPr>
        <w:t>درآمد</w:t>
      </w:r>
      <w:r w:rsidR="00CD19C2" w:rsidRPr="00CD19C2">
        <w:rPr>
          <w:rFonts w:cs="B Titr"/>
          <w:sz w:val="20"/>
          <w:szCs w:val="20"/>
        </w:rPr>
        <w:t xml:space="preserve"> </w:t>
      </w:r>
      <w:r w:rsidR="00CD19C2" w:rsidRPr="00CD19C2">
        <w:rPr>
          <w:rFonts w:cs="B Titr" w:hint="cs"/>
          <w:sz w:val="20"/>
          <w:szCs w:val="20"/>
          <w:rtl/>
        </w:rPr>
        <w:t>سازمان</w:t>
      </w:r>
      <w:r w:rsidR="00CD19C2" w:rsidRPr="00CD19C2">
        <w:rPr>
          <w:rFonts w:cs="B Titr"/>
          <w:sz w:val="20"/>
          <w:szCs w:val="20"/>
        </w:rPr>
        <w:t xml:space="preserve"> </w:t>
      </w:r>
      <w:r w:rsidR="00CD19C2" w:rsidRPr="00CD19C2">
        <w:rPr>
          <w:rFonts w:cs="B Titr" w:hint="cs"/>
          <w:sz w:val="20"/>
          <w:szCs w:val="20"/>
          <w:rtl/>
        </w:rPr>
        <w:t>تأمين</w:t>
      </w:r>
      <w:r w:rsidR="00CD19C2" w:rsidRPr="00CD19C2">
        <w:rPr>
          <w:rFonts w:cs="B Titr"/>
          <w:sz w:val="20"/>
          <w:szCs w:val="20"/>
        </w:rPr>
        <w:t xml:space="preserve"> </w:t>
      </w:r>
      <w:r w:rsidR="00CD19C2" w:rsidRPr="00CD19C2">
        <w:rPr>
          <w:rFonts w:cs="B Titr" w:hint="cs"/>
          <w:sz w:val="20"/>
          <w:szCs w:val="20"/>
          <w:rtl/>
        </w:rPr>
        <w:t>اجتماعي</w:t>
      </w:r>
      <w:r w:rsidR="00020901">
        <w:rPr>
          <w:rFonts w:cs="B Titr" w:hint="cs"/>
          <w:szCs w:val="22"/>
          <w:rtl/>
        </w:rPr>
        <w:t>:</w:t>
      </w:r>
    </w:p>
    <w:bookmarkEnd w:id="4"/>
    <w:p w:rsidR="00CD19C2" w:rsidRPr="00FE2F89" w:rsidRDefault="00CD19C2"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 xml:space="preserve"> باتوجه به موضوعات عديده مطروحه از سوي اعضاي انجمن در رابطه با مشكلات بيمه‌اي ايجاد شده براي شركت هاي مشاوره مدیریت در ارتباط با اخذ مفاصا حساب از شعب مختلف تأمین اجتماعی، درخواست تشكيل جلسه با مديركل</w:t>
      </w:r>
      <w:r w:rsidRPr="00FE2F89">
        <w:rPr>
          <w:rFonts w:cs="B Roya"/>
          <w:b/>
          <w:bCs/>
          <w:sz w:val="24"/>
          <w:szCs w:val="24"/>
        </w:rPr>
        <w:t xml:space="preserve"> </w:t>
      </w:r>
      <w:r w:rsidRPr="00FE2F89">
        <w:rPr>
          <w:rFonts w:cs="B Roya" w:hint="cs"/>
          <w:b/>
          <w:bCs/>
          <w:sz w:val="24"/>
          <w:szCs w:val="24"/>
          <w:rtl/>
        </w:rPr>
        <w:t>درآمد</w:t>
      </w:r>
      <w:r w:rsidRPr="00FE2F89">
        <w:rPr>
          <w:rFonts w:cs="B Roya"/>
          <w:b/>
          <w:bCs/>
          <w:sz w:val="24"/>
          <w:szCs w:val="24"/>
        </w:rPr>
        <w:t xml:space="preserve"> </w:t>
      </w:r>
      <w:r w:rsidRPr="00FE2F89">
        <w:rPr>
          <w:rFonts w:cs="B Roya" w:hint="cs"/>
          <w:b/>
          <w:bCs/>
          <w:sz w:val="24"/>
          <w:szCs w:val="24"/>
          <w:rtl/>
        </w:rPr>
        <w:t>سازمان</w:t>
      </w:r>
      <w:r w:rsidRPr="00FE2F89">
        <w:rPr>
          <w:rFonts w:cs="B Roya"/>
          <w:b/>
          <w:bCs/>
          <w:sz w:val="24"/>
          <w:szCs w:val="24"/>
        </w:rPr>
        <w:t xml:space="preserve"> </w:t>
      </w:r>
      <w:r w:rsidRPr="00FE2F89">
        <w:rPr>
          <w:rFonts w:cs="B Roya" w:hint="cs"/>
          <w:b/>
          <w:bCs/>
          <w:sz w:val="24"/>
          <w:szCs w:val="24"/>
          <w:rtl/>
        </w:rPr>
        <w:t>تأمين</w:t>
      </w:r>
      <w:r w:rsidRPr="00FE2F89">
        <w:rPr>
          <w:rFonts w:cs="B Roya"/>
          <w:b/>
          <w:bCs/>
          <w:sz w:val="24"/>
          <w:szCs w:val="24"/>
        </w:rPr>
        <w:t xml:space="preserve"> </w:t>
      </w:r>
      <w:r w:rsidRPr="00FE2F89">
        <w:rPr>
          <w:rFonts w:cs="B Roya" w:hint="cs"/>
          <w:b/>
          <w:bCs/>
          <w:sz w:val="24"/>
          <w:szCs w:val="24"/>
          <w:rtl/>
        </w:rPr>
        <w:t xml:space="preserve">اجتماعي مطرح و پس ازپيگيري هاي دبیرخانه انجمن، </w:t>
      </w:r>
      <w:r w:rsidR="00CE11CA">
        <w:rPr>
          <w:rFonts w:cs="B Roya" w:hint="cs"/>
          <w:b/>
          <w:bCs/>
          <w:sz w:val="24"/>
          <w:szCs w:val="24"/>
          <w:rtl/>
        </w:rPr>
        <w:t xml:space="preserve">یک </w:t>
      </w:r>
      <w:r w:rsidRPr="00FE2F89">
        <w:rPr>
          <w:rFonts w:cs="B Roya" w:hint="cs"/>
          <w:b/>
          <w:bCs/>
          <w:sz w:val="24"/>
          <w:szCs w:val="24"/>
          <w:rtl/>
        </w:rPr>
        <w:t>جلسه در تاريخ 28/05/1392</w:t>
      </w:r>
      <w:r w:rsidR="00CE11CA">
        <w:rPr>
          <w:rFonts w:cs="B Roya" w:hint="cs"/>
          <w:b/>
          <w:bCs/>
          <w:sz w:val="24"/>
          <w:szCs w:val="24"/>
          <w:rtl/>
        </w:rPr>
        <w:t xml:space="preserve"> و جلسه بعدی در تاریخ 20/11/1392</w:t>
      </w:r>
      <w:r w:rsidRPr="00FE2F89">
        <w:rPr>
          <w:rFonts w:cs="B Roya" w:hint="cs"/>
          <w:b/>
          <w:bCs/>
          <w:sz w:val="24"/>
          <w:szCs w:val="24"/>
          <w:rtl/>
        </w:rPr>
        <w:t xml:space="preserve"> درمحل سازمان</w:t>
      </w:r>
      <w:r w:rsidRPr="00FE2F89">
        <w:rPr>
          <w:rFonts w:cs="B Roya"/>
          <w:b/>
          <w:bCs/>
          <w:sz w:val="24"/>
          <w:szCs w:val="24"/>
        </w:rPr>
        <w:t xml:space="preserve"> </w:t>
      </w:r>
      <w:r w:rsidRPr="00FE2F89">
        <w:rPr>
          <w:rFonts w:cs="B Roya" w:hint="cs"/>
          <w:b/>
          <w:bCs/>
          <w:sz w:val="24"/>
          <w:szCs w:val="24"/>
          <w:rtl/>
        </w:rPr>
        <w:t>تأمين</w:t>
      </w:r>
      <w:r w:rsidRPr="00FE2F89">
        <w:rPr>
          <w:rFonts w:cs="B Roya"/>
          <w:b/>
          <w:bCs/>
          <w:sz w:val="24"/>
          <w:szCs w:val="24"/>
        </w:rPr>
        <w:t xml:space="preserve"> </w:t>
      </w:r>
      <w:r w:rsidRPr="00FE2F89">
        <w:rPr>
          <w:rFonts w:cs="B Roya" w:hint="cs"/>
          <w:b/>
          <w:bCs/>
          <w:sz w:val="24"/>
          <w:szCs w:val="24"/>
          <w:rtl/>
        </w:rPr>
        <w:t>اجتماعي باحضور نمايندگان هيئت مديره انجمن و مديركل</w:t>
      </w:r>
      <w:r w:rsidRPr="00FE2F89">
        <w:rPr>
          <w:rFonts w:cs="B Roya"/>
          <w:b/>
          <w:bCs/>
          <w:sz w:val="24"/>
          <w:szCs w:val="24"/>
        </w:rPr>
        <w:t xml:space="preserve"> </w:t>
      </w:r>
      <w:r w:rsidRPr="00FE2F89">
        <w:rPr>
          <w:rFonts w:cs="B Roya" w:hint="cs"/>
          <w:b/>
          <w:bCs/>
          <w:sz w:val="24"/>
          <w:szCs w:val="24"/>
          <w:rtl/>
        </w:rPr>
        <w:t>درآمد</w:t>
      </w:r>
      <w:r w:rsidRPr="00FE2F89">
        <w:rPr>
          <w:rFonts w:cs="B Roya"/>
          <w:b/>
          <w:bCs/>
          <w:sz w:val="24"/>
          <w:szCs w:val="24"/>
        </w:rPr>
        <w:t xml:space="preserve"> </w:t>
      </w:r>
      <w:r w:rsidRPr="00FE2F89">
        <w:rPr>
          <w:rFonts w:cs="B Roya" w:hint="cs"/>
          <w:b/>
          <w:bCs/>
          <w:sz w:val="24"/>
          <w:szCs w:val="24"/>
          <w:rtl/>
        </w:rPr>
        <w:t>سازمان</w:t>
      </w:r>
      <w:r w:rsidRPr="00FE2F89">
        <w:rPr>
          <w:rFonts w:cs="B Roya"/>
          <w:b/>
          <w:bCs/>
          <w:sz w:val="24"/>
          <w:szCs w:val="24"/>
        </w:rPr>
        <w:t xml:space="preserve"> </w:t>
      </w:r>
      <w:r w:rsidRPr="00FE2F89">
        <w:rPr>
          <w:rFonts w:cs="B Roya" w:hint="cs"/>
          <w:b/>
          <w:bCs/>
          <w:sz w:val="24"/>
          <w:szCs w:val="24"/>
          <w:rtl/>
        </w:rPr>
        <w:t>تأمين</w:t>
      </w:r>
      <w:r w:rsidRPr="00FE2F89">
        <w:rPr>
          <w:rFonts w:cs="B Roya"/>
          <w:b/>
          <w:bCs/>
          <w:sz w:val="24"/>
          <w:szCs w:val="24"/>
        </w:rPr>
        <w:t xml:space="preserve"> </w:t>
      </w:r>
      <w:r w:rsidRPr="00FE2F89">
        <w:rPr>
          <w:rFonts w:cs="B Roya" w:hint="cs"/>
          <w:b/>
          <w:bCs/>
          <w:sz w:val="24"/>
          <w:szCs w:val="24"/>
          <w:rtl/>
        </w:rPr>
        <w:t xml:space="preserve">اجتماعي تشكيل گرديد. </w:t>
      </w:r>
    </w:p>
    <w:p w:rsidR="00CD19C2" w:rsidRPr="00FE2F89" w:rsidRDefault="00CE11CA" w:rsidP="00687A23">
      <w:pPr>
        <w:pStyle w:val="ListParagraph"/>
        <w:spacing w:after="0" w:line="360" w:lineRule="auto"/>
        <w:ind w:right="1800"/>
        <w:jc w:val="both"/>
        <w:rPr>
          <w:rFonts w:cs="B Roya"/>
          <w:b/>
          <w:bCs/>
          <w:sz w:val="24"/>
          <w:szCs w:val="24"/>
          <w:rtl/>
        </w:rPr>
      </w:pPr>
      <w:r>
        <w:rPr>
          <w:rFonts w:cs="B Roya" w:hint="cs"/>
          <w:b/>
          <w:bCs/>
          <w:sz w:val="24"/>
          <w:szCs w:val="24"/>
          <w:rtl/>
        </w:rPr>
        <w:lastRenderedPageBreak/>
        <w:t>دراين جلسات</w:t>
      </w:r>
      <w:r w:rsidR="00CD19C2" w:rsidRPr="00FE2F89">
        <w:rPr>
          <w:rFonts w:cs="B Roya" w:hint="cs"/>
          <w:b/>
          <w:bCs/>
          <w:sz w:val="24"/>
          <w:szCs w:val="24"/>
          <w:rtl/>
        </w:rPr>
        <w:t xml:space="preserve"> مشكلات اجرائي بخشنامه 5/14 تأمين اجتماعي ازجمله لزوم بازنگری در سرفصل ها و عناوين استانداردها و موضوعات قراردادهاي مشاوره مديريت(که پس ازگذشت حدود ده سال از انتشار بخشنامه دچار تغییرات عدیده ای گردیده اند) و نیز</w:t>
      </w:r>
      <w:r>
        <w:rPr>
          <w:rFonts w:cs="B Roya" w:hint="cs"/>
          <w:b/>
          <w:bCs/>
          <w:sz w:val="24"/>
          <w:szCs w:val="24"/>
          <w:rtl/>
        </w:rPr>
        <w:t xml:space="preserve"> </w:t>
      </w:r>
      <w:r w:rsidR="00CD19C2" w:rsidRPr="00FE2F89">
        <w:rPr>
          <w:rFonts w:cs="B Roya" w:hint="cs"/>
          <w:b/>
          <w:bCs/>
          <w:sz w:val="24"/>
          <w:szCs w:val="24"/>
          <w:rtl/>
        </w:rPr>
        <w:t>برخوردهاي سليقه اي و برداشت‌ها و تفاسير متفاوت رؤسا و كارشناسان شعب تامين اجتماعي از مفاد بخشنامه مذكور با ارائه شواهد و مدارک مستند (که درماه های اخیر از اعضای انجمن دریافت گردیده) مطرح وراهكارهاي مناسب براي رفع مشكلات، موردبررسي قرارگرفت.</w:t>
      </w:r>
    </w:p>
    <w:p w:rsidR="00CD19C2" w:rsidRPr="00FE2F89" w:rsidRDefault="00CD19C2"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دراین ارتباط مديركل</w:t>
      </w:r>
      <w:r w:rsidRPr="00FE2F89">
        <w:rPr>
          <w:rFonts w:cs="B Roya"/>
          <w:b/>
          <w:bCs/>
          <w:sz w:val="24"/>
          <w:szCs w:val="24"/>
        </w:rPr>
        <w:t xml:space="preserve"> </w:t>
      </w:r>
      <w:r w:rsidRPr="00FE2F89">
        <w:rPr>
          <w:rFonts w:cs="B Roya" w:hint="cs"/>
          <w:b/>
          <w:bCs/>
          <w:sz w:val="24"/>
          <w:szCs w:val="24"/>
          <w:rtl/>
        </w:rPr>
        <w:t>درآمد</w:t>
      </w:r>
      <w:r w:rsidRPr="00FE2F89">
        <w:rPr>
          <w:rFonts w:cs="B Roya"/>
          <w:b/>
          <w:bCs/>
          <w:sz w:val="24"/>
          <w:szCs w:val="24"/>
        </w:rPr>
        <w:t xml:space="preserve"> </w:t>
      </w:r>
      <w:r w:rsidRPr="00FE2F89">
        <w:rPr>
          <w:rFonts w:cs="B Roya" w:hint="cs"/>
          <w:b/>
          <w:bCs/>
          <w:sz w:val="24"/>
          <w:szCs w:val="24"/>
          <w:rtl/>
        </w:rPr>
        <w:t>سازمان</w:t>
      </w:r>
      <w:r w:rsidRPr="00FE2F89">
        <w:rPr>
          <w:rFonts w:cs="B Roya"/>
          <w:b/>
          <w:bCs/>
          <w:sz w:val="24"/>
          <w:szCs w:val="24"/>
        </w:rPr>
        <w:t xml:space="preserve"> </w:t>
      </w:r>
      <w:r w:rsidRPr="00FE2F89">
        <w:rPr>
          <w:rFonts w:cs="B Roya" w:hint="cs"/>
          <w:b/>
          <w:bCs/>
          <w:sz w:val="24"/>
          <w:szCs w:val="24"/>
          <w:rtl/>
        </w:rPr>
        <w:t>تأمين</w:t>
      </w:r>
      <w:r w:rsidRPr="00FE2F89">
        <w:rPr>
          <w:rFonts w:cs="B Roya"/>
          <w:b/>
          <w:bCs/>
          <w:sz w:val="24"/>
          <w:szCs w:val="24"/>
        </w:rPr>
        <w:t xml:space="preserve"> </w:t>
      </w:r>
      <w:r w:rsidRPr="00FE2F89">
        <w:rPr>
          <w:rFonts w:cs="B Roya" w:hint="cs"/>
          <w:b/>
          <w:bCs/>
          <w:sz w:val="24"/>
          <w:szCs w:val="24"/>
          <w:rtl/>
        </w:rPr>
        <w:t xml:space="preserve">اجتماعي ضمن پذیرفتن مشکلات و نارسائی های موجود قول مساعد براي پيگيري درخواست هاي انجمن ازجمله اعمال تغييرات لازم درسرفصل ها وعناوين استانداردها وموضوعات قراردادهاي مشاوره مديريت مشمول بخشنامه 5/14(موضوع بند ه بخشنامه) داده شد. </w:t>
      </w:r>
    </w:p>
    <w:p w:rsidR="00CD19C2" w:rsidRPr="00FE2F89" w:rsidRDefault="00CD19C2"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دراين جلسه همچنین درخواست انجمن مبنی بر</w:t>
      </w:r>
      <w:r w:rsidRPr="00FE2F89">
        <w:rPr>
          <w:rFonts w:cs="B Roya"/>
          <w:b/>
          <w:bCs/>
          <w:sz w:val="24"/>
          <w:szCs w:val="24"/>
          <w:rtl/>
        </w:rPr>
        <w:t xml:space="preserve"> </w:t>
      </w:r>
      <w:r w:rsidRPr="00FE2F89">
        <w:rPr>
          <w:rFonts w:cs="B Roya" w:hint="eastAsia"/>
          <w:b/>
          <w:bCs/>
          <w:sz w:val="24"/>
          <w:szCs w:val="24"/>
          <w:rtl/>
        </w:rPr>
        <w:t>ا</w:t>
      </w:r>
      <w:r w:rsidRPr="00FE2F89">
        <w:rPr>
          <w:rFonts w:cs="B Roya" w:hint="cs"/>
          <w:b/>
          <w:bCs/>
          <w:sz w:val="24"/>
          <w:szCs w:val="24"/>
          <w:rtl/>
        </w:rPr>
        <w:t>ی</w:t>
      </w:r>
      <w:r w:rsidRPr="00FE2F89">
        <w:rPr>
          <w:rFonts w:cs="B Roya" w:hint="eastAsia"/>
          <w:b/>
          <w:bCs/>
          <w:sz w:val="24"/>
          <w:szCs w:val="24"/>
          <w:rtl/>
        </w:rPr>
        <w:t>جاد</w:t>
      </w:r>
      <w:r w:rsidRPr="00FE2F89">
        <w:rPr>
          <w:rFonts w:cs="B Roya"/>
          <w:b/>
          <w:bCs/>
          <w:sz w:val="24"/>
          <w:szCs w:val="24"/>
          <w:rtl/>
        </w:rPr>
        <w:t xml:space="preserve"> </w:t>
      </w:r>
      <w:r w:rsidRPr="00FE2F89">
        <w:rPr>
          <w:rFonts w:cs="B Roya" w:hint="eastAsia"/>
          <w:b/>
          <w:bCs/>
          <w:sz w:val="24"/>
          <w:szCs w:val="24"/>
          <w:rtl/>
        </w:rPr>
        <w:t>تسه</w:t>
      </w:r>
      <w:r w:rsidRPr="00FE2F89">
        <w:rPr>
          <w:rFonts w:cs="B Roya" w:hint="cs"/>
          <w:b/>
          <w:bCs/>
          <w:sz w:val="24"/>
          <w:szCs w:val="24"/>
          <w:rtl/>
        </w:rPr>
        <w:t>ی</w:t>
      </w:r>
      <w:r w:rsidRPr="00FE2F89">
        <w:rPr>
          <w:rFonts w:cs="B Roya" w:hint="eastAsia"/>
          <w:b/>
          <w:bCs/>
          <w:sz w:val="24"/>
          <w:szCs w:val="24"/>
          <w:rtl/>
        </w:rPr>
        <w:t>لات</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برا</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شرکت</w:t>
      </w:r>
      <w:r w:rsidRPr="00FE2F89">
        <w:rPr>
          <w:rFonts w:cs="B Roya"/>
          <w:b/>
          <w:bCs/>
          <w:sz w:val="24"/>
          <w:szCs w:val="24"/>
          <w:rtl/>
        </w:rPr>
        <w:t xml:space="preserve"> </w:t>
      </w:r>
      <w:r w:rsidRPr="00FE2F89">
        <w:rPr>
          <w:rFonts w:cs="B Roya" w:hint="eastAsia"/>
          <w:b/>
          <w:bCs/>
          <w:sz w:val="24"/>
          <w:szCs w:val="24"/>
          <w:rtl/>
        </w:rPr>
        <w:t>ها</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عضو</w:t>
      </w:r>
      <w:r w:rsidRPr="00FE2F89">
        <w:rPr>
          <w:rFonts w:cs="B Roya"/>
          <w:b/>
          <w:bCs/>
          <w:sz w:val="24"/>
          <w:szCs w:val="24"/>
          <w:rtl/>
        </w:rPr>
        <w:t xml:space="preserve"> </w:t>
      </w:r>
      <w:r w:rsidRPr="00FE2F89">
        <w:rPr>
          <w:rFonts w:cs="B Roya" w:hint="eastAsia"/>
          <w:b/>
          <w:bCs/>
          <w:sz w:val="24"/>
          <w:szCs w:val="24"/>
          <w:rtl/>
        </w:rPr>
        <w:t>انجمن</w:t>
      </w:r>
      <w:r w:rsidRPr="00FE2F89">
        <w:rPr>
          <w:rFonts w:cs="B Roya"/>
          <w:b/>
          <w:bCs/>
          <w:sz w:val="24"/>
          <w:szCs w:val="24"/>
          <w:rtl/>
        </w:rPr>
        <w:t xml:space="preserve"> </w:t>
      </w:r>
      <w:r w:rsidRPr="00FE2F89">
        <w:rPr>
          <w:rFonts w:cs="B Roya" w:hint="eastAsia"/>
          <w:b/>
          <w:bCs/>
          <w:sz w:val="24"/>
          <w:szCs w:val="24"/>
          <w:rtl/>
        </w:rPr>
        <w:t>که</w:t>
      </w:r>
      <w:r w:rsidRPr="00FE2F89">
        <w:rPr>
          <w:rFonts w:cs="B Roya"/>
          <w:b/>
          <w:bCs/>
          <w:sz w:val="24"/>
          <w:szCs w:val="24"/>
          <w:rtl/>
        </w:rPr>
        <w:t xml:space="preserve"> </w:t>
      </w:r>
      <w:r w:rsidRPr="00FE2F89">
        <w:rPr>
          <w:rFonts w:cs="B Roya" w:hint="eastAsia"/>
          <w:b/>
          <w:bCs/>
          <w:sz w:val="24"/>
          <w:szCs w:val="24"/>
          <w:rtl/>
        </w:rPr>
        <w:t>حسابرس</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شده</w:t>
      </w:r>
      <w:r w:rsidRPr="00FE2F89">
        <w:rPr>
          <w:rFonts w:cs="B Roya"/>
          <w:b/>
          <w:bCs/>
          <w:sz w:val="24"/>
          <w:szCs w:val="24"/>
          <w:rtl/>
        </w:rPr>
        <w:t xml:space="preserve"> </w:t>
      </w:r>
      <w:r w:rsidRPr="00FE2F89">
        <w:rPr>
          <w:rFonts w:cs="B Roya" w:hint="eastAsia"/>
          <w:b/>
          <w:bCs/>
          <w:sz w:val="24"/>
          <w:szCs w:val="24"/>
          <w:rtl/>
        </w:rPr>
        <w:t>اند</w:t>
      </w:r>
      <w:r w:rsidRPr="00FE2F89">
        <w:rPr>
          <w:rFonts w:cs="B Roya"/>
          <w:b/>
          <w:bCs/>
          <w:sz w:val="24"/>
          <w:szCs w:val="24"/>
          <w:rtl/>
        </w:rPr>
        <w:t xml:space="preserve"> </w:t>
      </w:r>
      <w:r w:rsidRPr="00FE2F89">
        <w:rPr>
          <w:rFonts w:cs="B Roya" w:hint="eastAsia"/>
          <w:b/>
          <w:bCs/>
          <w:sz w:val="24"/>
          <w:szCs w:val="24"/>
          <w:rtl/>
        </w:rPr>
        <w:t>وبده</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به</w:t>
      </w:r>
      <w:r w:rsidRPr="00FE2F89">
        <w:rPr>
          <w:rFonts w:cs="B Roya"/>
          <w:b/>
          <w:bCs/>
          <w:sz w:val="24"/>
          <w:szCs w:val="24"/>
          <w:rtl/>
        </w:rPr>
        <w:t xml:space="preserve"> </w:t>
      </w:r>
      <w:r w:rsidRPr="00FE2F89">
        <w:rPr>
          <w:rFonts w:cs="B Roya" w:hint="eastAsia"/>
          <w:b/>
          <w:bCs/>
          <w:sz w:val="24"/>
          <w:szCs w:val="24"/>
          <w:rtl/>
        </w:rPr>
        <w:t>تأم</w:t>
      </w:r>
      <w:r w:rsidRPr="00FE2F89">
        <w:rPr>
          <w:rFonts w:cs="B Roya" w:hint="cs"/>
          <w:b/>
          <w:bCs/>
          <w:sz w:val="24"/>
          <w:szCs w:val="24"/>
          <w:rtl/>
        </w:rPr>
        <w:t>ی</w:t>
      </w:r>
      <w:r w:rsidRPr="00FE2F89">
        <w:rPr>
          <w:rFonts w:cs="B Roya" w:hint="eastAsia"/>
          <w:b/>
          <w:bCs/>
          <w:sz w:val="24"/>
          <w:szCs w:val="24"/>
          <w:rtl/>
        </w:rPr>
        <w:t>ن</w:t>
      </w:r>
      <w:r w:rsidRPr="00FE2F89">
        <w:rPr>
          <w:rFonts w:cs="B Roya"/>
          <w:b/>
          <w:bCs/>
          <w:sz w:val="24"/>
          <w:szCs w:val="24"/>
          <w:rtl/>
        </w:rPr>
        <w:t xml:space="preserve"> </w:t>
      </w:r>
      <w:r w:rsidRPr="00FE2F89">
        <w:rPr>
          <w:rFonts w:cs="B Roya" w:hint="eastAsia"/>
          <w:b/>
          <w:bCs/>
          <w:sz w:val="24"/>
          <w:szCs w:val="24"/>
          <w:rtl/>
        </w:rPr>
        <w:t>اجتماع</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دارند</w:t>
      </w:r>
      <w:r w:rsidRPr="00FE2F89">
        <w:rPr>
          <w:rFonts w:cs="B Roya" w:hint="cs"/>
          <w:b/>
          <w:bCs/>
          <w:sz w:val="24"/>
          <w:szCs w:val="24"/>
          <w:rtl/>
        </w:rPr>
        <w:t xml:space="preserve"> مطرح گردید که مدیرکل درآمد سازمان تأمین اجتماعی </w:t>
      </w:r>
      <w:r w:rsidRPr="00FE2F89">
        <w:rPr>
          <w:rFonts w:cs="B Roya" w:hint="eastAsia"/>
          <w:b/>
          <w:bCs/>
          <w:sz w:val="24"/>
          <w:szCs w:val="24"/>
          <w:rtl/>
        </w:rPr>
        <w:t>امکان</w:t>
      </w:r>
      <w:r w:rsidRPr="00FE2F89">
        <w:rPr>
          <w:rFonts w:cs="B Roya"/>
          <w:b/>
          <w:bCs/>
          <w:sz w:val="24"/>
          <w:szCs w:val="24"/>
          <w:rtl/>
        </w:rPr>
        <w:t xml:space="preserve"> </w:t>
      </w:r>
      <w:r w:rsidRPr="00FE2F89">
        <w:rPr>
          <w:rFonts w:cs="B Roya" w:hint="eastAsia"/>
          <w:b/>
          <w:bCs/>
          <w:sz w:val="24"/>
          <w:szCs w:val="24"/>
          <w:rtl/>
        </w:rPr>
        <w:t>اخذ</w:t>
      </w:r>
      <w:r w:rsidRPr="00FE2F89">
        <w:rPr>
          <w:rFonts w:cs="B Roya"/>
          <w:b/>
          <w:bCs/>
          <w:sz w:val="24"/>
          <w:szCs w:val="24"/>
          <w:rtl/>
        </w:rPr>
        <w:t xml:space="preserve"> </w:t>
      </w:r>
      <w:r w:rsidRPr="00FE2F89">
        <w:rPr>
          <w:rFonts w:cs="B Roya" w:hint="eastAsia"/>
          <w:b/>
          <w:bCs/>
          <w:sz w:val="24"/>
          <w:szCs w:val="24"/>
          <w:rtl/>
        </w:rPr>
        <w:t>مفاصا</w:t>
      </w:r>
      <w:r w:rsidRPr="00FE2F89">
        <w:rPr>
          <w:rFonts w:cs="B Roya" w:hint="cs"/>
          <w:b/>
          <w:bCs/>
          <w:sz w:val="24"/>
          <w:szCs w:val="24"/>
          <w:rtl/>
        </w:rPr>
        <w:t xml:space="preserve"> </w:t>
      </w:r>
      <w:r w:rsidRPr="00FE2F89">
        <w:rPr>
          <w:rFonts w:cs="B Roya" w:hint="eastAsia"/>
          <w:b/>
          <w:bCs/>
          <w:sz w:val="24"/>
          <w:szCs w:val="24"/>
          <w:rtl/>
        </w:rPr>
        <w:t>حساب</w:t>
      </w:r>
      <w:r w:rsidRPr="00FE2F89">
        <w:rPr>
          <w:rFonts w:cs="B Roya"/>
          <w:b/>
          <w:bCs/>
          <w:sz w:val="24"/>
          <w:szCs w:val="24"/>
          <w:rtl/>
        </w:rPr>
        <w:t xml:space="preserve"> </w:t>
      </w:r>
      <w:r w:rsidRPr="00FE2F89">
        <w:rPr>
          <w:rFonts w:cs="B Roya" w:hint="eastAsia"/>
          <w:b/>
          <w:bCs/>
          <w:sz w:val="24"/>
          <w:szCs w:val="24"/>
          <w:rtl/>
        </w:rPr>
        <w:t>از</w:t>
      </w:r>
      <w:r w:rsidRPr="00FE2F89">
        <w:rPr>
          <w:rFonts w:cs="B Roya"/>
          <w:b/>
          <w:bCs/>
          <w:sz w:val="24"/>
          <w:szCs w:val="24"/>
          <w:rtl/>
        </w:rPr>
        <w:t xml:space="preserve"> </w:t>
      </w:r>
      <w:r w:rsidRPr="00FE2F89">
        <w:rPr>
          <w:rFonts w:cs="B Roya" w:hint="eastAsia"/>
          <w:b/>
          <w:bCs/>
          <w:sz w:val="24"/>
          <w:szCs w:val="24"/>
          <w:rtl/>
        </w:rPr>
        <w:t>شعب</w:t>
      </w:r>
      <w:r w:rsidRPr="00FE2F89">
        <w:rPr>
          <w:rFonts w:cs="B Roya"/>
          <w:b/>
          <w:bCs/>
          <w:sz w:val="24"/>
          <w:szCs w:val="24"/>
          <w:rtl/>
        </w:rPr>
        <w:t xml:space="preserve"> </w:t>
      </w:r>
      <w:r w:rsidRPr="00FE2F89">
        <w:rPr>
          <w:rFonts w:cs="B Roya" w:hint="eastAsia"/>
          <w:b/>
          <w:bCs/>
          <w:sz w:val="24"/>
          <w:szCs w:val="24"/>
          <w:rtl/>
        </w:rPr>
        <w:t>تأم</w:t>
      </w:r>
      <w:r w:rsidRPr="00FE2F89">
        <w:rPr>
          <w:rFonts w:cs="B Roya" w:hint="cs"/>
          <w:b/>
          <w:bCs/>
          <w:sz w:val="24"/>
          <w:szCs w:val="24"/>
          <w:rtl/>
        </w:rPr>
        <w:t>ی</w:t>
      </w:r>
      <w:r w:rsidRPr="00FE2F89">
        <w:rPr>
          <w:rFonts w:cs="B Roya" w:hint="eastAsia"/>
          <w:b/>
          <w:bCs/>
          <w:sz w:val="24"/>
          <w:szCs w:val="24"/>
          <w:rtl/>
        </w:rPr>
        <w:t>ن</w:t>
      </w:r>
      <w:r w:rsidRPr="00FE2F89">
        <w:rPr>
          <w:rFonts w:cs="B Roya"/>
          <w:b/>
          <w:bCs/>
          <w:sz w:val="24"/>
          <w:szCs w:val="24"/>
          <w:rtl/>
        </w:rPr>
        <w:t xml:space="preserve"> </w:t>
      </w:r>
      <w:r w:rsidRPr="00FE2F89">
        <w:rPr>
          <w:rFonts w:cs="B Roya" w:hint="eastAsia"/>
          <w:b/>
          <w:bCs/>
          <w:sz w:val="24"/>
          <w:szCs w:val="24"/>
          <w:rtl/>
        </w:rPr>
        <w:t>اجتماع</w:t>
      </w:r>
      <w:r w:rsidRPr="00FE2F89">
        <w:rPr>
          <w:rFonts w:cs="B Roya" w:hint="cs"/>
          <w:b/>
          <w:bCs/>
          <w:sz w:val="24"/>
          <w:szCs w:val="24"/>
          <w:rtl/>
        </w:rPr>
        <w:t>ی</w:t>
      </w:r>
      <w:r w:rsidRPr="00FE2F89">
        <w:rPr>
          <w:rFonts w:cs="B Roya"/>
          <w:b/>
          <w:bCs/>
          <w:sz w:val="24"/>
          <w:szCs w:val="24"/>
          <w:rtl/>
        </w:rPr>
        <w:t xml:space="preserve"> </w:t>
      </w:r>
      <w:r w:rsidRPr="00FE2F89">
        <w:rPr>
          <w:rFonts w:cs="B Roya" w:hint="eastAsia"/>
          <w:b/>
          <w:bCs/>
          <w:sz w:val="24"/>
          <w:szCs w:val="24"/>
          <w:rtl/>
        </w:rPr>
        <w:t>با</w:t>
      </w:r>
      <w:r w:rsidRPr="00FE2F89">
        <w:rPr>
          <w:rFonts w:cs="B Roya"/>
          <w:b/>
          <w:bCs/>
          <w:sz w:val="24"/>
          <w:szCs w:val="24"/>
          <w:rtl/>
        </w:rPr>
        <w:t xml:space="preserve"> </w:t>
      </w:r>
      <w:r w:rsidRPr="00FE2F89">
        <w:rPr>
          <w:rFonts w:cs="B Roya" w:hint="eastAsia"/>
          <w:b/>
          <w:bCs/>
          <w:sz w:val="24"/>
          <w:szCs w:val="24"/>
          <w:rtl/>
        </w:rPr>
        <w:t>سپردن</w:t>
      </w:r>
      <w:r w:rsidRPr="00FE2F89">
        <w:rPr>
          <w:rFonts w:cs="B Roya"/>
          <w:b/>
          <w:bCs/>
          <w:sz w:val="24"/>
          <w:szCs w:val="24"/>
          <w:rtl/>
        </w:rPr>
        <w:t xml:space="preserve"> </w:t>
      </w:r>
      <w:r w:rsidRPr="00FE2F89">
        <w:rPr>
          <w:rFonts w:cs="B Roya" w:hint="eastAsia"/>
          <w:b/>
          <w:bCs/>
          <w:sz w:val="24"/>
          <w:szCs w:val="24"/>
          <w:rtl/>
        </w:rPr>
        <w:t>تضم</w:t>
      </w:r>
      <w:r w:rsidRPr="00FE2F89">
        <w:rPr>
          <w:rFonts w:cs="B Roya" w:hint="cs"/>
          <w:b/>
          <w:bCs/>
          <w:sz w:val="24"/>
          <w:szCs w:val="24"/>
          <w:rtl/>
        </w:rPr>
        <w:t>ی</w:t>
      </w:r>
      <w:r w:rsidRPr="00FE2F89">
        <w:rPr>
          <w:rFonts w:cs="B Roya" w:hint="eastAsia"/>
          <w:b/>
          <w:bCs/>
          <w:sz w:val="24"/>
          <w:szCs w:val="24"/>
          <w:rtl/>
        </w:rPr>
        <w:t>ن</w:t>
      </w:r>
      <w:r w:rsidRPr="00FE2F89">
        <w:rPr>
          <w:rFonts w:cs="B Roya"/>
          <w:b/>
          <w:bCs/>
          <w:sz w:val="24"/>
          <w:szCs w:val="24"/>
          <w:rtl/>
        </w:rPr>
        <w:t xml:space="preserve"> </w:t>
      </w:r>
      <w:r w:rsidRPr="00FE2F89">
        <w:rPr>
          <w:rFonts w:cs="B Roya" w:hint="eastAsia"/>
          <w:b/>
          <w:bCs/>
          <w:sz w:val="24"/>
          <w:szCs w:val="24"/>
          <w:rtl/>
        </w:rPr>
        <w:t>بانک</w:t>
      </w:r>
      <w:r w:rsidRPr="00FE2F89">
        <w:rPr>
          <w:rFonts w:cs="B Roya" w:hint="cs"/>
          <w:b/>
          <w:bCs/>
          <w:sz w:val="24"/>
          <w:szCs w:val="24"/>
          <w:rtl/>
        </w:rPr>
        <w:t>ی</w:t>
      </w:r>
      <w:r w:rsidRPr="00FE2F89">
        <w:rPr>
          <w:rFonts w:cs="B Roya"/>
          <w:b/>
          <w:bCs/>
          <w:sz w:val="24"/>
          <w:szCs w:val="24"/>
          <w:rtl/>
        </w:rPr>
        <w:t xml:space="preserve"> </w:t>
      </w:r>
      <w:r w:rsidRPr="00FE2F89">
        <w:rPr>
          <w:rFonts w:cs="B Roya" w:hint="cs"/>
          <w:b/>
          <w:bCs/>
          <w:sz w:val="24"/>
          <w:szCs w:val="24"/>
          <w:rtl/>
        </w:rPr>
        <w:t>را اعلام نمودند که مقررشد دراین رابطه اطلاع رسانی لازم به اعضاء توسط انجمن صورت پذیرد.</w:t>
      </w:r>
    </w:p>
    <w:p w:rsidR="00D52588" w:rsidRDefault="00CD19C2" w:rsidP="00687A23">
      <w:pPr>
        <w:spacing w:line="360" w:lineRule="auto"/>
        <w:ind w:left="843" w:right="1800"/>
        <w:jc w:val="both"/>
        <w:rPr>
          <w:rFonts w:eastAsia="Calibri" w:cs="B Roya"/>
          <w:b/>
          <w:bCs/>
          <w:rtl/>
          <w:lang w:bidi="fa-IR"/>
        </w:rPr>
      </w:pPr>
      <w:r>
        <w:rPr>
          <w:rFonts w:eastAsia="Calibri" w:cs="B Roya" w:hint="cs"/>
          <w:b/>
          <w:bCs/>
          <w:rtl/>
          <w:lang w:bidi="fa-IR"/>
        </w:rPr>
        <w:t xml:space="preserve">- </w:t>
      </w:r>
      <w:r w:rsidR="00D52588" w:rsidRPr="00CD19C2">
        <w:rPr>
          <w:rFonts w:eastAsia="Calibri" w:cs="B Titr" w:hint="cs"/>
          <w:b/>
          <w:bCs/>
          <w:sz w:val="20"/>
          <w:szCs w:val="20"/>
          <w:rtl/>
          <w:lang w:bidi="fa-IR"/>
        </w:rPr>
        <w:t>درخواست انجمن مبني برحضور در هیئت های بدوی و تجدید نظر حل اختلاف تامین</w:t>
      </w:r>
      <w:r w:rsidR="00D52588" w:rsidRPr="00CD19C2">
        <w:rPr>
          <w:rFonts w:eastAsia="Calibri" w:cs="B Titr"/>
          <w:b/>
          <w:bCs/>
          <w:sz w:val="20"/>
          <w:szCs w:val="20"/>
          <w:lang w:bidi="fa-IR"/>
        </w:rPr>
        <w:t xml:space="preserve"> </w:t>
      </w:r>
      <w:r w:rsidR="00D52588" w:rsidRPr="00CD19C2">
        <w:rPr>
          <w:rFonts w:eastAsia="Calibri" w:cs="B Titr" w:hint="cs"/>
          <w:b/>
          <w:bCs/>
          <w:sz w:val="20"/>
          <w:szCs w:val="20"/>
          <w:rtl/>
          <w:lang w:bidi="fa-IR"/>
        </w:rPr>
        <w:t>اجتماعي</w:t>
      </w:r>
      <w:r w:rsidR="00D52588" w:rsidRPr="00C46524">
        <w:rPr>
          <w:rFonts w:eastAsia="Calibri" w:cs="B Roya" w:hint="cs"/>
          <w:b/>
          <w:bCs/>
          <w:rtl/>
          <w:lang w:bidi="fa-IR"/>
        </w:rPr>
        <w:t xml:space="preserve"> به عنوان نماینده صنف و</w:t>
      </w:r>
      <w:r>
        <w:rPr>
          <w:rFonts w:eastAsia="Calibri" w:cs="B Roya" w:hint="cs"/>
          <w:b/>
          <w:bCs/>
          <w:rtl/>
          <w:lang w:bidi="fa-IR"/>
        </w:rPr>
        <w:t xml:space="preserve"> </w:t>
      </w:r>
      <w:r w:rsidR="00D52588" w:rsidRPr="00C46524">
        <w:rPr>
          <w:rFonts w:eastAsia="Calibri" w:cs="B Roya" w:hint="cs"/>
          <w:b/>
          <w:bCs/>
          <w:rtl/>
          <w:lang w:bidi="fa-IR"/>
        </w:rPr>
        <w:t>پیگیری موضوع ازکانال شوراي اصناف كشورکه گرچه با مشکلات زیادی روبرو بوده است ليكن از طرف</w:t>
      </w:r>
      <w:r w:rsidR="00D52588" w:rsidRPr="00C46524">
        <w:rPr>
          <w:rFonts w:eastAsia="Calibri" w:cs="B Roya"/>
          <w:b/>
          <w:bCs/>
          <w:lang w:bidi="fa-IR"/>
        </w:rPr>
        <w:t xml:space="preserve"> </w:t>
      </w:r>
      <w:r w:rsidR="00D52588" w:rsidRPr="00C46524">
        <w:rPr>
          <w:rFonts w:eastAsia="Calibri" w:cs="B Roya" w:hint="cs"/>
          <w:b/>
          <w:bCs/>
          <w:rtl/>
          <w:lang w:bidi="fa-IR"/>
        </w:rPr>
        <w:t>انجمن همچنان در حال پی گيری می باشد.</w:t>
      </w:r>
    </w:p>
    <w:p w:rsidR="00684F9E" w:rsidRDefault="00953A22" w:rsidP="00687A23">
      <w:pPr>
        <w:spacing w:line="360" w:lineRule="auto"/>
        <w:ind w:left="843" w:right="1800"/>
        <w:jc w:val="both"/>
        <w:rPr>
          <w:rFonts w:eastAsia="Calibri" w:cs="B Titr"/>
          <w:b/>
          <w:bCs/>
          <w:sz w:val="20"/>
          <w:szCs w:val="20"/>
          <w:rtl/>
          <w:lang w:bidi="fa-IR"/>
        </w:rPr>
      </w:pPr>
      <w:r w:rsidRPr="00684F9E">
        <w:rPr>
          <w:rFonts w:eastAsia="Calibri" w:cs="B Titr" w:hint="cs"/>
          <w:b/>
          <w:bCs/>
          <w:sz w:val="20"/>
          <w:szCs w:val="20"/>
          <w:rtl/>
          <w:lang w:bidi="fa-IR"/>
        </w:rPr>
        <w:lastRenderedPageBreak/>
        <w:t xml:space="preserve">- درخواست </w:t>
      </w:r>
      <w:r w:rsidR="00020901">
        <w:rPr>
          <w:rFonts w:eastAsia="Calibri" w:cs="B Titr" w:hint="cs"/>
          <w:b/>
          <w:bCs/>
          <w:sz w:val="20"/>
          <w:szCs w:val="20"/>
          <w:rtl/>
          <w:lang w:bidi="fa-IR"/>
        </w:rPr>
        <w:t>برگزاری جلسه مشترک با</w:t>
      </w:r>
      <w:r w:rsidR="00CD19C2" w:rsidRPr="00684F9E">
        <w:rPr>
          <w:rFonts w:eastAsia="Calibri" w:cs="B Titr" w:hint="cs"/>
          <w:b/>
          <w:bCs/>
          <w:sz w:val="20"/>
          <w:szCs w:val="20"/>
          <w:rtl/>
          <w:lang w:bidi="fa-IR"/>
        </w:rPr>
        <w:t xml:space="preserve"> </w:t>
      </w:r>
      <w:r w:rsidR="00684F9E" w:rsidRPr="00684F9E">
        <w:rPr>
          <w:rFonts w:eastAsia="Calibri" w:cs="B Titr" w:hint="cs"/>
          <w:b/>
          <w:bCs/>
          <w:sz w:val="20"/>
          <w:szCs w:val="20"/>
          <w:rtl/>
          <w:lang w:bidi="fa-IR"/>
        </w:rPr>
        <w:t>مدیرکل سازمان‌های کارگری و کارفرمايی وزارت تعاون، كار و رفاه اجتماعي</w:t>
      </w:r>
      <w:r w:rsidR="00684F9E" w:rsidRPr="00F45758">
        <w:rPr>
          <w:rFonts w:eastAsia="Calibri" w:cs="B Roya" w:hint="cs"/>
          <w:b/>
          <w:bCs/>
          <w:rtl/>
          <w:lang w:bidi="fa-IR"/>
        </w:rPr>
        <w:t xml:space="preserve"> به منظور طرح  مشکلات صنفی مشاوران مدیریت</w:t>
      </w:r>
      <w:r w:rsidR="00020901" w:rsidRPr="00F45758">
        <w:rPr>
          <w:rFonts w:eastAsia="Calibri" w:cs="B Roya" w:hint="cs"/>
          <w:b/>
          <w:bCs/>
          <w:rtl/>
          <w:lang w:bidi="fa-IR"/>
        </w:rPr>
        <w:t xml:space="preserve"> و ارائه پیشنهادهایی در رابطه با برگزاری جلسات مجمع انجمن</w:t>
      </w:r>
    </w:p>
    <w:p w:rsidR="00CE4D60" w:rsidRDefault="00CE4D60" w:rsidP="00687A23">
      <w:pPr>
        <w:spacing w:line="360" w:lineRule="auto"/>
        <w:ind w:left="843" w:right="1800"/>
        <w:jc w:val="both"/>
        <w:rPr>
          <w:rFonts w:eastAsia="Calibri" w:cs="B Titr"/>
          <w:b/>
          <w:bCs/>
          <w:sz w:val="20"/>
          <w:szCs w:val="20"/>
          <w:rtl/>
          <w:lang w:bidi="fa-IR"/>
        </w:rPr>
      </w:pPr>
      <w:r w:rsidRPr="00684F9E">
        <w:rPr>
          <w:rFonts w:eastAsia="Calibri" w:cs="B Titr" w:hint="cs"/>
          <w:b/>
          <w:bCs/>
          <w:sz w:val="20"/>
          <w:szCs w:val="20"/>
          <w:rtl/>
          <w:lang w:bidi="fa-IR"/>
        </w:rPr>
        <w:t xml:space="preserve">- درخواست </w:t>
      </w:r>
      <w:r>
        <w:rPr>
          <w:rFonts w:eastAsia="Calibri" w:cs="B Titr" w:hint="cs"/>
          <w:b/>
          <w:bCs/>
          <w:sz w:val="20"/>
          <w:szCs w:val="20"/>
          <w:rtl/>
          <w:lang w:bidi="fa-IR"/>
        </w:rPr>
        <w:t>برگزاری جلسه مشترک با</w:t>
      </w:r>
      <w:r w:rsidRPr="00684F9E">
        <w:rPr>
          <w:rFonts w:eastAsia="Calibri" w:cs="B Titr" w:hint="cs"/>
          <w:b/>
          <w:bCs/>
          <w:sz w:val="20"/>
          <w:szCs w:val="20"/>
          <w:rtl/>
          <w:lang w:bidi="fa-IR"/>
        </w:rPr>
        <w:t xml:space="preserve"> </w:t>
      </w:r>
      <w:r w:rsidR="00E2568F" w:rsidRPr="00E2568F">
        <w:rPr>
          <w:rFonts w:eastAsia="Calibri" w:cs="B Titr"/>
          <w:b/>
          <w:bCs/>
          <w:sz w:val="20"/>
          <w:szCs w:val="20"/>
          <w:rtl/>
          <w:lang w:bidi="fa-IR"/>
        </w:rPr>
        <w:t>رئ</w:t>
      </w:r>
      <w:r w:rsidR="00E2568F" w:rsidRPr="00E2568F">
        <w:rPr>
          <w:rFonts w:eastAsia="Calibri" w:cs="B Titr" w:hint="cs"/>
          <w:b/>
          <w:bCs/>
          <w:sz w:val="20"/>
          <w:szCs w:val="20"/>
          <w:rtl/>
          <w:lang w:bidi="fa-IR"/>
        </w:rPr>
        <w:t>ی</w:t>
      </w:r>
      <w:r w:rsidR="00E2568F" w:rsidRPr="00E2568F">
        <w:rPr>
          <w:rFonts w:eastAsia="Calibri" w:cs="B Titr" w:hint="eastAsia"/>
          <w:b/>
          <w:bCs/>
          <w:sz w:val="20"/>
          <w:szCs w:val="20"/>
          <w:rtl/>
          <w:lang w:bidi="fa-IR"/>
        </w:rPr>
        <w:t>س</w:t>
      </w:r>
      <w:r w:rsidR="00E2568F" w:rsidRPr="00E2568F">
        <w:rPr>
          <w:rFonts w:eastAsia="Calibri" w:cs="B Titr"/>
          <w:b/>
          <w:bCs/>
          <w:sz w:val="20"/>
          <w:szCs w:val="20"/>
          <w:rtl/>
          <w:lang w:bidi="fa-IR"/>
        </w:rPr>
        <w:t xml:space="preserve"> موسسه کار و تأم</w:t>
      </w:r>
      <w:r w:rsidR="00E2568F" w:rsidRPr="00E2568F">
        <w:rPr>
          <w:rFonts w:eastAsia="Calibri" w:cs="B Titr" w:hint="cs"/>
          <w:b/>
          <w:bCs/>
          <w:sz w:val="20"/>
          <w:szCs w:val="20"/>
          <w:rtl/>
          <w:lang w:bidi="fa-IR"/>
        </w:rPr>
        <w:t>ی</w:t>
      </w:r>
      <w:r w:rsidR="00E2568F" w:rsidRPr="00E2568F">
        <w:rPr>
          <w:rFonts w:eastAsia="Calibri" w:cs="B Titr" w:hint="eastAsia"/>
          <w:b/>
          <w:bCs/>
          <w:sz w:val="20"/>
          <w:szCs w:val="20"/>
          <w:rtl/>
          <w:lang w:bidi="fa-IR"/>
        </w:rPr>
        <w:t>ن</w:t>
      </w:r>
      <w:r w:rsidR="00E2568F" w:rsidRPr="00E2568F">
        <w:rPr>
          <w:rFonts w:eastAsia="Calibri" w:cs="B Titr"/>
          <w:b/>
          <w:bCs/>
          <w:sz w:val="20"/>
          <w:szCs w:val="20"/>
          <w:rtl/>
          <w:lang w:bidi="fa-IR"/>
        </w:rPr>
        <w:t xml:space="preserve"> اجتماع</w:t>
      </w:r>
      <w:r w:rsidR="00E2568F" w:rsidRPr="00E2568F">
        <w:rPr>
          <w:rFonts w:eastAsia="Calibri" w:cs="B Titr" w:hint="cs"/>
          <w:b/>
          <w:bCs/>
          <w:sz w:val="20"/>
          <w:szCs w:val="20"/>
          <w:rtl/>
          <w:lang w:bidi="fa-IR"/>
        </w:rPr>
        <w:t>ی</w:t>
      </w:r>
      <w:r w:rsidR="00E2568F" w:rsidRPr="00E2568F">
        <w:rPr>
          <w:rFonts w:eastAsia="Calibri" w:cs="B Titr"/>
          <w:b/>
          <w:bCs/>
          <w:sz w:val="20"/>
          <w:szCs w:val="20"/>
          <w:rtl/>
          <w:lang w:bidi="fa-IR"/>
        </w:rPr>
        <w:t xml:space="preserve"> وزارت کار</w:t>
      </w:r>
      <w:r w:rsidRPr="00F45758">
        <w:rPr>
          <w:rFonts w:eastAsia="Calibri" w:cs="B Roya" w:hint="cs"/>
          <w:b/>
          <w:bCs/>
          <w:rtl/>
          <w:lang w:bidi="fa-IR"/>
        </w:rPr>
        <w:t xml:space="preserve">به منظور </w:t>
      </w:r>
      <w:r w:rsidR="00E2568F">
        <w:rPr>
          <w:rFonts w:eastAsia="Calibri" w:cs="B Roya" w:hint="cs"/>
          <w:b/>
          <w:bCs/>
          <w:rtl/>
          <w:lang w:bidi="fa-IR"/>
        </w:rPr>
        <w:t>بررسی زمینه های همکاری مشترک</w:t>
      </w:r>
      <w:r w:rsidR="00E2568F" w:rsidRPr="00E2568F">
        <w:rPr>
          <w:rFonts w:eastAsia="Calibri" w:cs="B Roya" w:hint="cs"/>
          <w:b/>
          <w:bCs/>
          <w:rtl/>
          <w:lang w:bidi="fa-IR"/>
        </w:rPr>
        <w:t xml:space="preserve"> بین </w:t>
      </w:r>
      <w:r w:rsidR="00E2568F">
        <w:rPr>
          <w:rFonts w:eastAsia="Calibri" w:cs="B Roya" w:hint="cs"/>
          <w:b/>
          <w:bCs/>
          <w:rtl/>
          <w:lang w:bidi="fa-IR"/>
        </w:rPr>
        <w:t xml:space="preserve">انجمن و </w:t>
      </w:r>
      <w:r w:rsidR="00E2568F" w:rsidRPr="00E2568F">
        <w:rPr>
          <w:rFonts w:eastAsia="Calibri" w:cs="B Roya" w:hint="cs"/>
          <w:b/>
          <w:bCs/>
          <w:rtl/>
          <w:lang w:bidi="fa-IR"/>
        </w:rPr>
        <w:t xml:space="preserve">موسسه </w:t>
      </w:r>
    </w:p>
    <w:p w:rsidR="00E2568F" w:rsidRDefault="00E2568F" w:rsidP="00687A23">
      <w:pPr>
        <w:spacing w:line="360" w:lineRule="auto"/>
        <w:ind w:left="843" w:right="1800"/>
        <w:jc w:val="both"/>
        <w:rPr>
          <w:rFonts w:eastAsia="Calibri" w:cs="B Titr"/>
          <w:b/>
          <w:bCs/>
          <w:sz w:val="20"/>
          <w:szCs w:val="20"/>
          <w:rtl/>
          <w:lang w:bidi="fa-IR"/>
        </w:rPr>
      </w:pPr>
      <w:r>
        <w:rPr>
          <w:rFonts w:eastAsia="Calibri" w:cs="B Titr" w:hint="cs"/>
          <w:b/>
          <w:bCs/>
          <w:sz w:val="20"/>
          <w:szCs w:val="20"/>
          <w:rtl/>
          <w:lang w:bidi="fa-IR"/>
        </w:rPr>
        <w:t>-</w:t>
      </w:r>
      <w:r w:rsidRPr="00E2568F">
        <w:rPr>
          <w:rtl/>
        </w:rPr>
        <w:t xml:space="preserve"> </w:t>
      </w:r>
      <w:r w:rsidRPr="00E2568F">
        <w:rPr>
          <w:rFonts w:eastAsia="Calibri" w:cs="B Titr"/>
          <w:b/>
          <w:bCs/>
          <w:sz w:val="20"/>
          <w:szCs w:val="20"/>
          <w:rtl/>
          <w:lang w:bidi="fa-IR"/>
        </w:rPr>
        <w:t xml:space="preserve">درخواست </w:t>
      </w:r>
      <w:r w:rsidR="00C775E4">
        <w:rPr>
          <w:rFonts w:eastAsia="Calibri" w:cs="B Titr" w:hint="cs"/>
          <w:b/>
          <w:bCs/>
          <w:sz w:val="20"/>
          <w:szCs w:val="20"/>
          <w:rtl/>
          <w:lang w:bidi="fa-IR"/>
        </w:rPr>
        <w:t xml:space="preserve">از اتاق تعاون جهت </w:t>
      </w:r>
      <w:r w:rsidRPr="00E2568F">
        <w:rPr>
          <w:rFonts w:eastAsia="Calibri" w:cs="B Titr"/>
          <w:b/>
          <w:bCs/>
          <w:sz w:val="20"/>
          <w:szCs w:val="20"/>
          <w:rtl/>
          <w:lang w:bidi="fa-IR"/>
        </w:rPr>
        <w:t>مشارکت</w:t>
      </w:r>
      <w:r w:rsidR="00C775E4">
        <w:rPr>
          <w:rFonts w:eastAsia="Calibri" w:cs="B Titr" w:hint="cs"/>
          <w:b/>
          <w:bCs/>
          <w:sz w:val="20"/>
          <w:szCs w:val="20"/>
          <w:rtl/>
          <w:lang w:bidi="fa-IR"/>
        </w:rPr>
        <w:t xml:space="preserve"> دادن</w:t>
      </w:r>
      <w:r w:rsidRPr="00E2568F">
        <w:rPr>
          <w:rFonts w:eastAsia="Calibri" w:cs="B Titr"/>
          <w:b/>
          <w:bCs/>
          <w:sz w:val="20"/>
          <w:szCs w:val="20"/>
          <w:rtl/>
          <w:lang w:bidi="fa-IR"/>
        </w:rPr>
        <w:t xml:space="preserve"> انجمن در تدو</w:t>
      </w:r>
      <w:r w:rsidRPr="00E2568F">
        <w:rPr>
          <w:rFonts w:eastAsia="Calibri" w:cs="B Titr" w:hint="cs"/>
          <w:b/>
          <w:bCs/>
          <w:sz w:val="20"/>
          <w:szCs w:val="20"/>
          <w:rtl/>
          <w:lang w:bidi="fa-IR"/>
        </w:rPr>
        <w:t>ی</w:t>
      </w:r>
      <w:r w:rsidRPr="00E2568F">
        <w:rPr>
          <w:rFonts w:eastAsia="Calibri" w:cs="B Titr" w:hint="eastAsia"/>
          <w:b/>
          <w:bCs/>
          <w:sz w:val="20"/>
          <w:szCs w:val="20"/>
          <w:rtl/>
          <w:lang w:bidi="fa-IR"/>
        </w:rPr>
        <w:t>ن</w:t>
      </w:r>
      <w:r w:rsidRPr="00E2568F">
        <w:rPr>
          <w:rFonts w:eastAsia="Calibri" w:cs="B Titr"/>
          <w:b/>
          <w:bCs/>
          <w:sz w:val="20"/>
          <w:szCs w:val="20"/>
          <w:rtl/>
          <w:lang w:bidi="fa-IR"/>
        </w:rPr>
        <w:t xml:space="preserve"> اساسنامه نظام مشاوره مد</w:t>
      </w:r>
      <w:r w:rsidRPr="00E2568F">
        <w:rPr>
          <w:rFonts w:eastAsia="Calibri" w:cs="B Titr" w:hint="cs"/>
          <w:b/>
          <w:bCs/>
          <w:sz w:val="20"/>
          <w:szCs w:val="20"/>
          <w:rtl/>
          <w:lang w:bidi="fa-IR"/>
        </w:rPr>
        <w:t>ی</w:t>
      </w:r>
      <w:r w:rsidRPr="00E2568F">
        <w:rPr>
          <w:rFonts w:eastAsia="Calibri" w:cs="B Titr" w:hint="eastAsia"/>
          <w:b/>
          <w:bCs/>
          <w:sz w:val="20"/>
          <w:szCs w:val="20"/>
          <w:rtl/>
          <w:lang w:bidi="fa-IR"/>
        </w:rPr>
        <w:t>ر</w:t>
      </w:r>
      <w:r w:rsidRPr="00E2568F">
        <w:rPr>
          <w:rFonts w:eastAsia="Calibri" w:cs="B Titr" w:hint="cs"/>
          <w:b/>
          <w:bCs/>
          <w:sz w:val="20"/>
          <w:szCs w:val="20"/>
          <w:rtl/>
          <w:lang w:bidi="fa-IR"/>
        </w:rPr>
        <w:t>ی</w:t>
      </w:r>
      <w:r w:rsidRPr="00E2568F">
        <w:rPr>
          <w:rFonts w:eastAsia="Calibri" w:cs="B Titr" w:hint="eastAsia"/>
          <w:b/>
          <w:bCs/>
          <w:sz w:val="20"/>
          <w:szCs w:val="20"/>
          <w:rtl/>
          <w:lang w:bidi="fa-IR"/>
        </w:rPr>
        <w:t>ت</w:t>
      </w:r>
    </w:p>
    <w:p w:rsidR="008870BE" w:rsidRPr="009200AE" w:rsidRDefault="008870BE" w:rsidP="00687A23">
      <w:pPr>
        <w:spacing w:line="360" w:lineRule="auto"/>
        <w:ind w:left="843" w:right="1800"/>
        <w:jc w:val="both"/>
        <w:rPr>
          <w:rFonts w:eastAsia="Calibri" w:cs="B Roya"/>
          <w:b/>
          <w:bCs/>
          <w:rtl/>
          <w:lang w:bidi="fa-IR"/>
        </w:rPr>
      </w:pPr>
      <w:r w:rsidRPr="009200AE">
        <w:rPr>
          <w:rFonts w:eastAsia="Calibri" w:cs="B Roya" w:hint="cs"/>
          <w:b/>
          <w:bCs/>
          <w:rtl/>
          <w:lang w:bidi="fa-IR"/>
        </w:rPr>
        <w:t xml:space="preserve">این جلسه در تاریخ 6/11/1392 باحضور نماینده انجمن و </w:t>
      </w:r>
      <w:r w:rsidRPr="009200AE">
        <w:rPr>
          <w:rFonts w:eastAsia="Calibri" w:cs="B Roya"/>
          <w:b/>
          <w:bCs/>
          <w:rtl/>
          <w:lang w:bidi="fa-IR"/>
        </w:rPr>
        <w:t>مشاور حقوق</w:t>
      </w:r>
      <w:r w:rsidRPr="009200AE">
        <w:rPr>
          <w:rFonts w:eastAsia="Calibri" w:cs="B Roya" w:hint="cs"/>
          <w:b/>
          <w:bCs/>
          <w:rtl/>
          <w:lang w:bidi="fa-IR"/>
        </w:rPr>
        <w:t>ی</w:t>
      </w:r>
      <w:r w:rsidRPr="009200AE">
        <w:rPr>
          <w:rFonts w:eastAsia="Calibri" w:cs="B Roya"/>
          <w:b/>
          <w:bCs/>
          <w:rtl/>
          <w:lang w:bidi="fa-IR"/>
        </w:rPr>
        <w:t xml:space="preserve"> معاونت امور استان ها و تشکل ها</w:t>
      </w:r>
      <w:r w:rsidRPr="009200AE">
        <w:rPr>
          <w:rFonts w:eastAsia="Calibri" w:cs="B Roya" w:hint="cs"/>
          <w:b/>
          <w:bCs/>
          <w:rtl/>
          <w:lang w:bidi="fa-IR"/>
        </w:rPr>
        <w:t xml:space="preserve"> در اتاق تعاون تشکیل و پیرامون </w:t>
      </w:r>
      <w:r w:rsidRPr="009200AE">
        <w:rPr>
          <w:rFonts w:eastAsia="Calibri" w:cs="B Roya"/>
          <w:b/>
          <w:bCs/>
          <w:rtl/>
          <w:lang w:bidi="fa-IR"/>
        </w:rPr>
        <w:t>چگونگ</w:t>
      </w:r>
      <w:r w:rsidRPr="009200AE">
        <w:rPr>
          <w:rFonts w:eastAsia="Calibri" w:cs="B Roya" w:hint="cs"/>
          <w:b/>
          <w:bCs/>
          <w:rtl/>
          <w:lang w:bidi="fa-IR"/>
        </w:rPr>
        <w:t>ی</w:t>
      </w:r>
      <w:r w:rsidRPr="009200AE">
        <w:rPr>
          <w:rFonts w:eastAsia="Calibri" w:cs="B Roya"/>
          <w:b/>
          <w:bCs/>
          <w:rtl/>
          <w:lang w:bidi="fa-IR"/>
        </w:rPr>
        <w:t xml:space="preserve"> همکار</w:t>
      </w:r>
      <w:r w:rsidRPr="009200AE">
        <w:rPr>
          <w:rFonts w:eastAsia="Calibri" w:cs="B Roya" w:hint="cs"/>
          <w:b/>
          <w:bCs/>
          <w:rtl/>
          <w:lang w:bidi="fa-IR"/>
        </w:rPr>
        <w:t>ی</w:t>
      </w:r>
      <w:r w:rsidRPr="009200AE">
        <w:rPr>
          <w:rFonts w:eastAsia="Calibri" w:cs="B Roya"/>
          <w:b/>
          <w:bCs/>
          <w:rtl/>
          <w:lang w:bidi="fa-IR"/>
        </w:rPr>
        <w:t xml:space="preserve"> انجمن با اتاق جهت تدو</w:t>
      </w:r>
      <w:r w:rsidRPr="009200AE">
        <w:rPr>
          <w:rFonts w:eastAsia="Calibri" w:cs="B Roya" w:hint="cs"/>
          <w:b/>
          <w:bCs/>
          <w:rtl/>
          <w:lang w:bidi="fa-IR"/>
        </w:rPr>
        <w:t>ی</w:t>
      </w:r>
      <w:r w:rsidRPr="009200AE">
        <w:rPr>
          <w:rFonts w:eastAsia="Calibri" w:cs="B Roya" w:hint="eastAsia"/>
          <w:b/>
          <w:bCs/>
          <w:rtl/>
          <w:lang w:bidi="fa-IR"/>
        </w:rPr>
        <w:t>ن</w:t>
      </w:r>
      <w:r w:rsidRPr="009200AE">
        <w:rPr>
          <w:rFonts w:eastAsia="Calibri" w:cs="B Roya"/>
          <w:b/>
          <w:bCs/>
          <w:rtl/>
          <w:lang w:bidi="fa-IR"/>
        </w:rPr>
        <w:t xml:space="preserve"> اساسنامه نظام مشاوره مد</w:t>
      </w:r>
      <w:r w:rsidRPr="009200AE">
        <w:rPr>
          <w:rFonts w:eastAsia="Calibri" w:cs="B Roya" w:hint="cs"/>
          <w:b/>
          <w:bCs/>
          <w:rtl/>
          <w:lang w:bidi="fa-IR"/>
        </w:rPr>
        <w:t>ی</w:t>
      </w:r>
      <w:r w:rsidRPr="009200AE">
        <w:rPr>
          <w:rFonts w:eastAsia="Calibri" w:cs="B Roya" w:hint="eastAsia"/>
          <w:b/>
          <w:bCs/>
          <w:rtl/>
          <w:lang w:bidi="fa-IR"/>
        </w:rPr>
        <w:t>ر</w:t>
      </w:r>
      <w:r w:rsidRPr="009200AE">
        <w:rPr>
          <w:rFonts w:eastAsia="Calibri" w:cs="B Roya" w:hint="cs"/>
          <w:b/>
          <w:bCs/>
          <w:rtl/>
          <w:lang w:bidi="fa-IR"/>
        </w:rPr>
        <w:t>ی</w:t>
      </w:r>
      <w:r w:rsidRPr="009200AE">
        <w:rPr>
          <w:rFonts w:eastAsia="Calibri" w:cs="B Roya" w:hint="eastAsia"/>
          <w:b/>
          <w:bCs/>
          <w:rtl/>
          <w:lang w:bidi="fa-IR"/>
        </w:rPr>
        <w:t>ت</w:t>
      </w:r>
      <w:r w:rsidRPr="009200AE">
        <w:rPr>
          <w:rFonts w:eastAsia="Calibri" w:cs="B Roya" w:hint="cs"/>
          <w:b/>
          <w:bCs/>
          <w:rtl/>
          <w:lang w:bidi="fa-IR"/>
        </w:rPr>
        <w:t xml:space="preserve"> بحث و تبادل نظر انجام</w:t>
      </w:r>
      <w:r w:rsidR="009200AE">
        <w:rPr>
          <w:rFonts w:eastAsia="Calibri" w:cs="B Roya" w:hint="cs"/>
          <w:b/>
          <w:bCs/>
          <w:rtl/>
          <w:lang w:bidi="fa-IR"/>
        </w:rPr>
        <w:t xml:space="preserve"> و تصمیمات لازم اتخاذ گردید</w:t>
      </w:r>
      <w:r w:rsidRPr="009200AE">
        <w:rPr>
          <w:rFonts w:eastAsia="Calibri" w:cs="B Roya" w:hint="cs"/>
          <w:b/>
          <w:bCs/>
          <w:rtl/>
          <w:lang w:bidi="fa-IR"/>
        </w:rPr>
        <w:t>.</w:t>
      </w:r>
    </w:p>
    <w:p w:rsidR="00C775E4" w:rsidRDefault="00380966" w:rsidP="00687A23">
      <w:pPr>
        <w:spacing w:line="360" w:lineRule="auto"/>
        <w:ind w:left="843" w:right="1800"/>
        <w:jc w:val="both"/>
        <w:rPr>
          <w:rFonts w:eastAsia="Calibri" w:cs="B Titr"/>
          <w:b/>
          <w:bCs/>
          <w:sz w:val="20"/>
          <w:szCs w:val="20"/>
          <w:rtl/>
          <w:lang w:bidi="fa-IR"/>
        </w:rPr>
      </w:pPr>
      <w:r>
        <w:rPr>
          <w:rFonts w:eastAsia="Calibri" w:cs="B Titr" w:hint="cs"/>
          <w:b/>
          <w:bCs/>
          <w:sz w:val="20"/>
          <w:szCs w:val="20"/>
          <w:rtl/>
          <w:lang w:bidi="fa-IR"/>
        </w:rPr>
        <w:t>-</w:t>
      </w:r>
      <w:r w:rsidRPr="00380966">
        <w:rPr>
          <w:rtl/>
        </w:rPr>
        <w:t xml:space="preserve"> </w:t>
      </w:r>
      <w:r w:rsidRPr="00380966">
        <w:rPr>
          <w:rFonts w:eastAsia="Calibri" w:cs="B Titr" w:hint="cs"/>
          <w:b/>
          <w:bCs/>
          <w:sz w:val="20"/>
          <w:szCs w:val="20"/>
          <w:rtl/>
          <w:lang w:bidi="fa-IR"/>
        </w:rPr>
        <w:t>درخواست از</w:t>
      </w:r>
      <w:r>
        <w:rPr>
          <w:rFonts w:eastAsia="Calibri" w:cs="B Titr" w:hint="cs"/>
          <w:b/>
          <w:bCs/>
          <w:sz w:val="20"/>
          <w:szCs w:val="20"/>
          <w:rtl/>
          <w:lang w:bidi="fa-IR"/>
        </w:rPr>
        <w:t xml:space="preserve"> </w:t>
      </w:r>
      <w:r w:rsidRPr="00380966">
        <w:rPr>
          <w:rFonts w:eastAsia="Calibri" w:cs="B Titr"/>
          <w:b/>
          <w:bCs/>
          <w:sz w:val="20"/>
          <w:szCs w:val="20"/>
          <w:rtl/>
          <w:lang w:bidi="fa-IR"/>
        </w:rPr>
        <w:t>رئ</w:t>
      </w:r>
      <w:r w:rsidRPr="00380966">
        <w:rPr>
          <w:rFonts w:eastAsia="Calibri" w:cs="B Titr" w:hint="cs"/>
          <w:b/>
          <w:bCs/>
          <w:sz w:val="20"/>
          <w:szCs w:val="20"/>
          <w:rtl/>
          <w:lang w:bidi="fa-IR"/>
        </w:rPr>
        <w:t>ی</w:t>
      </w:r>
      <w:r w:rsidRPr="00380966">
        <w:rPr>
          <w:rFonts w:eastAsia="Calibri" w:cs="B Titr" w:hint="eastAsia"/>
          <w:b/>
          <w:bCs/>
          <w:sz w:val="20"/>
          <w:szCs w:val="20"/>
          <w:rtl/>
          <w:lang w:bidi="fa-IR"/>
        </w:rPr>
        <w:t>س</w:t>
      </w:r>
      <w:r w:rsidRPr="00380966">
        <w:rPr>
          <w:rFonts w:eastAsia="Calibri" w:cs="B Titr"/>
          <w:b/>
          <w:bCs/>
          <w:sz w:val="20"/>
          <w:szCs w:val="20"/>
          <w:rtl/>
          <w:lang w:bidi="fa-IR"/>
        </w:rPr>
        <w:t xml:space="preserve"> موسسه مطالعات و پژوهشها</w:t>
      </w:r>
      <w:r w:rsidRPr="00380966">
        <w:rPr>
          <w:rFonts w:eastAsia="Calibri" w:cs="B Titr" w:hint="cs"/>
          <w:b/>
          <w:bCs/>
          <w:sz w:val="20"/>
          <w:szCs w:val="20"/>
          <w:rtl/>
          <w:lang w:bidi="fa-IR"/>
        </w:rPr>
        <w:t>ی</w:t>
      </w:r>
      <w:r w:rsidRPr="00380966">
        <w:rPr>
          <w:rFonts w:eastAsia="Calibri" w:cs="B Titr"/>
          <w:b/>
          <w:bCs/>
          <w:sz w:val="20"/>
          <w:szCs w:val="20"/>
          <w:rtl/>
          <w:lang w:bidi="fa-IR"/>
        </w:rPr>
        <w:t xml:space="preserve"> بازرگان</w:t>
      </w:r>
      <w:r w:rsidRPr="00380966">
        <w:rPr>
          <w:rFonts w:eastAsia="Calibri" w:cs="B Titr" w:hint="cs"/>
          <w:b/>
          <w:bCs/>
          <w:sz w:val="20"/>
          <w:szCs w:val="20"/>
          <w:rtl/>
          <w:lang w:bidi="fa-IR"/>
        </w:rPr>
        <w:t>ی</w:t>
      </w:r>
      <w:r>
        <w:rPr>
          <w:rFonts w:eastAsia="Calibri" w:cs="B Titr" w:hint="cs"/>
          <w:b/>
          <w:bCs/>
          <w:sz w:val="20"/>
          <w:szCs w:val="20"/>
          <w:rtl/>
          <w:lang w:bidi="fa-IR"/>
        </w:rPr>
        <w:t xml:space="preserve"> جهت اجرایی نمودن </w:t>
      </w:r>
      <w:r w:rsidRPr="00380966">
        <w:rPr>
          <w:rFonts w:eastAsia="Calibri" w:cs="B Titr"/>
          <w:b/>
          <w:bCs/>
          <w:sz w:val="20"/>
          <w:szCs w:val="20"/>
          <w:rtl/>
          <w:lang w:bidi="fa-IR"/>
        </w:rPr>
        <w:t>تفاهم نامه ارز</w:t>
      </w:r>
      <w:r w:rsidRPr="00380966">
        <w:rPr>
          <w:rFonts w:eastAsia="Calibri" w:cs="B Titr" w:hint="cs"/>
          <w:b/>
          <w:bCs/>
          <w:sz w:val="20"/>
          <w:szCs w:val="20"/>
          <w:rtl/>
          <w:lang w:bidi="fa-IR"/>
        </w:rPr>
        <w:t>ی</w:t>
      </w:r>
      <w:r w:rsidRPr="00380966">
        <w:rPr>
          <w:rFonts w:eastAsia="Calibri" w:cs="B Titr" w:hint="eastAsia"/>
          <w:b/>
          <w:bCs/>
          <w:sz w:val="20"/>
          <w:szCs w:val="20"/>
          <w:rtl/>
          <w:lang w:bidi="fa-IR"/>
        </w:rPr>
        <w:t>اب</w:t>
      </w:r>
      <w:r w:rsidRPr="00380966">
        <w:rPr>
          <w:rFonts w:eastAsia="Calibri" w:cs="B Titr" w:hint="cs"/>
          <w:b/>
          <w:bCs/>
          <w:sz w:val="20"/>
          <w:szCs w:val="20"/>
          <w:rtl/>
          <w:lang w:bidi="fa-IR"/>
        </w:rPr>
        <w:t>ی</w:t>
      </w:r>
      <w:r w:rsidRPr="00380966">
        <w:rPr>
          <w:rFonts w:eastAsia="Calibri" w:cs="B Titr"/>
          <w:b/>
          <w:bCs/>
          <w:sz w:val="20"/>
          <w:szCs w:val="20"/>
          <w:rtl/>
          <w:lang w:bidi="fa-IR"/>
        </w:rPr>
        <w:t xml:space="preserve"> صلاح</w:t>
      </w:r>
      <w:r w:rsidRPr="00380966">
        <w:rPr>
          <w:rFonts w:eastAsia="Calibri" w:cs="B Titr" w:hint="cs"/>
          <w:b/>
          <w:bCs/>
          <w:sz w:val="20"/>
          <w:szCs w:val="20"/>
          <w:rtl/>
          <w:lang w:bidi="fa-IR"/>
        </w:rPr>
        <w:t>ی</w:t>
      </w:r>
      <w:r w:rsidRPr="00380966">
        <w:rPr>
          <w:rFonts w:eastAsia="Calibri" w:cs="B Titr" w:hint="eastAsia"/>
          <w:b/>
          <w:bCs/>
          <w:sz w:val="20"/>
          <w:szCs w:val="20"/>
          <w:rtl/>
          <w:lang w:bidi="fa-IR"/>
        </w:rPr>
        <w:t>ت</w:t>
      </w:r>
      <w:r w:rsidRPr="00380966">
        <w:rPr>
          <w:rFonts w:eastAsia="Calibri" w:cs="B Titr"/>
          <w:b/>
          <w:bCs/>
          <w:sz w:val="20"/>
          <w:szCs w:val="20"/>
          <w:rtl/>
          <w:lang w:bidi="fa-IR"/>
        </w:rPr>
        <w:t xml:space="preserve"> و رتبه بند</w:t>
      </w:r>
      <w:r w:rsidRPr="00380966">
        <w:rPr>
          <w:rFonts w:eastAsia="Calibri" w:cs="B Titr" w:hint="cs"/>
          <w:b/>
          <w:bCs/>
          <w:sz w:val="20"/>
          <w:szCs w:val="20"/>
          <w:rtl/>
          <w:lang w:bidi="fa-IR"/>
        </w:rPr>
        <w:t>ی</w:t>
      </w:r>
      <w:r w:rsidRPr="00380966">
        <w:rPr>
          <w:rFonts w:eastAsia="Calibri" w:cs="B Titr"/>
          <w:b/>
          <w:bCs/>
          <w:sz w:val="20"/>
          <w:szCs w:val="20"/>
          <w:rtl/>
          <w:lang w:bidi="fa-IR"/>
        </w:rPr>
        <w:t xml:space="preserve"> مشاوران</w:t>
      </w:r>
      <w:r>
        <w:rPr>
          <w:rFonts w:eastAsia="Calibri" w:cs="B Titr" w:hint="cs"/>
          <w:b/>
          <w:bCs/>
          <w:sz w:val="20"/>
          <w:szCs w:val="20"/>
          <w:rtl/>
          <w:lang w:bidi="fa-IR"/>
        </w:rPr>
        <w:t xml:space="preserve"> بین انجمن و معاونت برنامه ریزی وزارت صنعت، معدن وتجارت</w:t>
      </w:r>
    </w:p>
    <w:p w:rsidR="00953A22" w:rsidRDefault="00953A22" w:rsidP="00687A23">
      <w:pPr>
        <w:spacing w:line="360" w:lineRule="auto"/>
        <w:ind w:left="843" w:right="1800"/>
        <w:jc w:val="both"/>
        <w:rPr>
          <w:rFonts w:eastAsia="Calibri" w:cs="B Roya"/>
          <w:b/>
          <w:bCs/>
          <w:rtl/>
          <w:lang w:bidi="fa-IR"/>
        </w:rPr>
      </w:pPr>
    </w:p>
    <w:p w:rsidR="00687A23" w:rsidRDefault="002746D8" w:rsidP="002C2099">
      <w:pPr>
        <w:pStyle w:val="ListParagraph"/>
        <w:numPr>
          <w:ilvl w:val="1"/>
          <w:numId w:val="12"/>
        </w:numPr>
        <w:spacing w:line="360" w:lineRule="auto"/>
        <w:ind w:right="1800"/>
        <w:jc w:val="both"/>
        <w:rPr>
          <w:rFonts w:cs="B Roya"/>
          <w:b/>
          <w:bCs/>
          <w:sz w:val="24"/>
          <w:szCs w:val="24"/>
          <w:rtl/>
        </w:rPr>
      </w:pPr>
      <w:r w:rsidRPr="002746D8">
        <w:rPr>
          <w:rFonts w:cs="B Titr" w:hint="cs"/>
          <w:szCs w:val="22"/>
          <w:rtl/>
        </w:rPr>
        <w:t>ادامه همکاری</w:t>
      </w:r>
      <w:r w:rsidRPr="002746D8">
        <w:rPr>
          <w:rFonts w:cs="B Titr"/>
          <w:szCs w:val="22"/>
        </w:rPr>
        <w:t> </w:t>
      </w:r>
      <w:r w:rsidRPr="002746D8">
        <w:rPr>
          <w:rFonts w:cs="B Titr"/>
          <w:szCs w:val="22"/>
          <w:rtl/>
        </w:rPr>
        <w:t>با</w:t>
      </w:r>
      <w:r w:rsidRPr="00F45758">
        <w:rPr>
          <w:rFonts w:cs="B Titr" w:hint="cs"/>
          <w:szCs w:val="22"/>
          <w:rtl/>
        </w:rPr>
        <w:t> </w:t>
      </w:r>
      <w:r w:rsidRPr="002746D8">
        <w:rPr>
          <w:rFonts w:cs="B Titr" w:hint="cs"/>
          <w:szCs w:val="22"/>
          <w:rtl/>
        </w:rPr>
        <w:t>دیگر</w:t>
      </w:r>
      <w:r w:rsidRPr="00F45758">
        <w:rPr>
          <w:rFonts w:cs="B Titr" w:hint="cs"/>
          <w:szCs w:val="22"/>
          <w:rtl/>
        </w:rPr>
        <w:t> </w:t>
      </w:r>
      <w:r w:rsidRPr="002746D8">
        <w:rPr>
          <w:rFonts w:cs="B Titr" w:hint="cs"/>
          <w:szCs w:val="22"/>
          <w:rtl/>
        </w:rPr>
        <w:t>انجمن</w:t>
      </w:r>
      <w:r w:rsidRPr="00F45758">
        <w:rPr>
          <w:rFonts w:cs="B Titr" w:hint="cs"/>
          <w:szCs w:val="22"/>
          <w:rtl/>
        </w:rPr>
        <w:t> </w:t>
      </w:r>
      <w:r w:rsidRPr="002746D8">
        <w:rPr>
          <w:rFonts w:cs="B Titr" w:hint="cs"/>
          <w:szCs w:val="22"/>
          <w:rtl/>
        </w:rPr>
        <w:t>ها و تشکل ها</w:t>
      </w:r>
      <w:r w:rsidRPr="00F45758">
        <w:rPr>
          <w:rFonts w:cs="B Titr" w:hint="cs"/>
          <w:szCs w:val="22"/>
          <w:rtl/>
        </w:rPr>
        <w:t> </w:t>
      </w:r>
      <w:r w:rsidRPr="002746D8">
        <w:rPr>
          <w:rFonts w:cs="B Titr" w:hint="cs"/>
          <w:szCs w:val="22"/>
          <w:rtl/>
        </w:rPr>
        <w:t xml:space="preserve">ي مرتبط با حرفه مشاوره مديريت </w:t>
      </w:r>
      <w:r w:rsidRPr="00FE2F89">
        <w:rPr>
          <w:rFonts w:cs="B Roya" w:hint="cs"/>
          <w:b/>
          <w:bCs/>
          <w:sz w:val="24"/>
          <w:szCs w:val="24"/>
          <w:rtl/>
        </w:rPr>
        <w:t>(مانند</w:t>
      </w:r>
      <w:r w:rsidRPr="00FE2F89">
        <w:rPr>
          <w:rFonts w:cs="Times New Roman" w:hint="cs"/>
          <w:b/>
          <w:bCs/>
          <w:sz w:val="24"/>
          <w:szCs w:val="24"/>
          <w:rtl/>
        </w:rPr>
        <w:t> </w:t>
      </w:r>
      <w:r w:rsidRPr="00FE2F89">
        <w:rPr>
          <w:rFonts w:cs="B Roya" w:hint="cs"/>
          <w:b/>
          <w:bCs/>
          <w:sz w:val="24"/>
          <w:szCs w:val="24"/>
          <w:rtl/>
        </w:rPr>
        <w:t>شبکه مشاوران مديريت و مهندسي ايران، انجمن توسعه بهره وری،كانون عالي انجمن هاي صنفي، كارفرمائي ايران، سازمان نظام صنفي رايانه اي استان تهران</w:t>
      </w:r>
      <w:r w:rsidR="002B0292">
        <w:rPr>
          <w:rFonts w:cs="B Roya" w:hint="cs"/>
          <w:b/>
          <w:bCs/>
          <w:sz w:val="24"/>
          <w:szCs w:val="24"/>
          <w:rtl/>
        </w:rPr>
        <w:t>، ک</w:t>
      </w:r>
      <w:r w:rsidR="002B0292" w:rsidRPr="002B0292">
        <w:rPr>
          <w:rFonts w:cs="B Roya"/>
          <w:b/>
          <w:bCs/>
          <w:sz w:val="24"/>
          <w:szCs w:val="24"/>
          <w:rtl/>
        </w:rPr>
        <w:t>ميسيون</w:t>
      </w:r>
      <w:r w:rsidR="001110D9">
        <w:rPr>
          <w:rFonts w:cs="B Roya" w:hint="cs"/>
          <w:b/>
          <w:bCs/>
          <w:sz w:val="24"/>
          <w:szCs w:val="24"/>
          <w:rtl/>
        </w:rPr>
        <w:t xml:space="preserve"> تخصصی</w:t>
      </w:r>
      <w:r w:rsidR="002B0292" w:rsidRPr="002B0292">
        <w:rPr>
          <w:rFonts w:cs="B Roya"/>
          <w:b/>
          <w:bCs/>
          <w:sz w:val="24"/>
          <w:szCs w:val="24"/>
          <w:rtl/>
        </w:rPr>
        <w:t xml:space="preserve"> ارتقاء بهره‌وري</w:t>
      </w:r>
      <w:r w:rsidR="002B0292">
        <w:rPr>
          <w:rFonts w:cs="B Roya" w:hint="cs"/>
          <w:b/>
          <w:bCs/>
          <w:sz w:val="24"/>
          <w:szCs w:val="24"/>
          <w:rtl/>
        </w:rPr>
        <w:t xml:space="preserve"> مستقر در </w:t>
      </w:r>
      <w:r w:rsidR="002B0292" w:rsidRPr="002B0292">
        <w:rPr>
          <w:rFonts w:cs="B Roya"/>
          <w:b/>
          <w:bCs/>
          <w:sz w:val="24"/>
          <w:szCs w:val="24"/>
          <w:rtl/>
        </w:rPr>
        <w:t xml:space="preserve">مركز مطالعات و </w:t>
      </w:r>
      <w:r w:rsidR="001110D9">
        <w:rPr>
          <w:rFonts w:cs="B Roya" w:hint="cs"/>
          <w:b/>
          <w:bCs/>
          <w:sz w:val="24"/>
          <w:szCs w:val="24"/>
          <w:rtl/>
        </w:rPr>
        <w:t>پ</w:t>
      </w:r>
      <w:r w:rsidR="002C2099">
        <w:rPr>
          <w:rFonts w:cs="B Roya" w:hint="cs"/>
          <w:b/>
          <w:bCs/>
          <w:sz w:val="24"/>
          <w:szCs w:val="24"/>
          <w:rtl/>
        </w:rPr>
        <w:t>ژ</w:t>
      </w:r>
      <w:r w:rsidR="001110D9">
        <w:rPr>
          <w:rFonts w:cs="B Roya" w:hint="cs"/>
          <w:b/>
          <w:bCs/>
          <w:sz w:val="24"/>
          <w:szCs w:val="24"/>
          <w:rtl/>
        </w:rPr>
        <w:t>وهش‏های</w:t>
      </w:r>
      <w:r w:rsidR="002B0292" w:rsidRPr="002B0292">
        <w:rPr>
          <w:rFonts w:cs="B Roya"/>
          <w:b/>
          <w:bCs/>
          <w:sz w:val="24"/>
          <w:szCs w:val="24"/>
          <w:rtl/>
        </w:rPr>
        <w:t xml:space="preserve">  بازرگاني</w:t>
      </w:r>
      <w:r w:rsidRPr="00FE2F89">
        <w:rPr>
          <w:rFonts w:cs="B Roya" w:hint="cs"/>
          <w:b/>
          <w:bCs/>
          <w:sz w:val="24"/>
          <w:szCs w:val="24"/>
          <w:rtl/>
        </w:rPr>
        <w:t>)</w:t>
      </w:r>
    </w:p>
    <w:p w:rsidR="00687A23" w:rsidRDefault="00687A23">
      <w:pPr>
        <w:bidi w:val="0"/>
        <w:rPr>
          <w:rFonts w:eastAsia="Calibri" w:cs="B Roya"/>
          <w:b/>
          <w:bCs/>
          <w:rtl/>
          <w:lang w:bidi="fa-IR"/>
        </w:rPr>
      </w:pPr>
      <w:r>
        <w:rPr>
          <w:rFonts w:cs="B Roya"/>
          <w:b/>
          <w:bCs/>
          <w:rtl/>
        </w:rPr>
        <w:br w:type="page"/>
      </w:r>
    </w:p>
    <w:p w:rsidR="002746D8" w:rsidRPr="002746D8" w:rsidRDefault="002746D8" w:rsidP="00687A23">
      <w:pPr>
        <w:pStyle w:val="ListParagraph"/>
        <w:numPr>
          <w:ilvl w:val="1"/>
          <w:numId w:val="12"/>
        </w:numPr>
        <w:spacing w:line="360" w:lineRule="auto"/>
        <w:ind w:right="1800"/>
        <w:jc w:val="both"/>
        <w:rPr>
          <w:rFonts w:cs="B Titr"/>
          <w:szCs w:val="22"/>
          <w:rtl/>
        </w:rPr>
      </w:pPr>
      <w:r w:rsidRPr="002746D8">
        <w:rPr>
          <w:rFonts w:cs="B Titr" w:hint="cs"/>
          <w:szCs w:val="22"/>
          <w:rtl/>
        </w:rPr>
        <w:lastRenderedPageBreak/>
        <w:t>عضویت انجمن در اتاق بازرگانی استان تهران</w:t>
      </w:r>
    </w:p>
    <w:p w:rsidR="002746D8" w:rsidRPr="00FE2F89" w:rsidRDefault="002746D8" w:rsidP="00687A23">
      <w:pPr>
        <w:pStyle w:val="ListParagraph"/>
        <w:spacing w:after="0" w:line="360" w:lineRule="auto"/>
        <w:ind w:right="1800"/>
        <w:jc w:val="both"/>
        <w:rPr>
          <w:rFonts w:cs="B Roya"/>
          <w:b/>
          <w:bCs/>
          <w:sz w:val="24"/>
          <w:szCs w:val="24"/>
          <w:rtl/>
        </w:rPr>
      </w:pPr>
      <w:r w:rsidRPr="002746D8">
        <w:rPr>
          <w:rFonts w:cs="B Titr" w:hint="cs"/>
          <w:sz w:val="24"/>
          <w:szCs w:val="22"/>
          <w:rtl/>
        </w:rPr>
        <w:t xml:space="preserve"> </w:t>
      </w:r>
      <w:r w:rsidRPr="00FE2F89">
        <w:rPr>
          <w:rFonts w:cs="B Roya" w:hint="cs"/>
          <w:b/>
          <w:bCs/>
          <w:sz w:val="24"/>
          <w:szCs w:val="24"/>
          <w:rtl/>
        </w:rPr>
        <w:t xml:space="preserve">پیرو تصمیم هیأت مدیره مبنی بر لزوم عضویت انجمن در اتاق بازرگانی استان تهران با هدف تعامل نزدیک تر با اتاق در زمینه خدمات مشاوره مدیریت (در راستای مأموریت های اتاق ازجمله </w:t>
      </w:r>
      <w:r w:rsidRPr="00FE2F89">
        <w:rPr>
          <w:rFonts w:cs="B Roya"/>
          <w:b/>
          <w:bCs/>
          <w:sz w:val="24"/>
          <w:szCs w:val="24"/>
          <w:rtl/>
        </w:rPr>
        <w:t>برقراري ارتباط با انجمن</w:t>
      </w:r>
      <w:r w:rsidRPr="00FE2F89">
        <w:rPr>
          <w:rFonts w:cs="B Roya" w:hint="cs"/>
          <w:b/>
          <w:bCs/>
          <w:sz w:val="24"/>
          <w:szCs w:val="24"/>
          <w:rtl/>
        </w:rPr>
        <w:t xml:space="preserve"> </w:t>
      </w:r>
      <w:r w:rsidRPr="00FE2F89">
        <w:rPr>
          <w:rFonts w:cs="B Roya"/>
          <w:b/>
          <w:bCs/>
          <w:sz w:val="24"/>
          <w:szCs w:val="24"/>
          <w:rtl/>
        </w:rPr>
        <w:t>ها و تشکل</w:t>
      </w:r>
      <w:r w:rsidRPr="00FE2F89">
        <w:rPr>
          <w:rFonts w:cs="B Roya" w:hint="cs"/>
          <w:b/>
          <w:bCs/>
          <w:sz w:val="24"/>
          <w:szCs w:val="24"/>
          <w:rtl/>
        </w:rPr>
        <w:t xml:space="preserve"> </w:t>
      </w:r>
      <w:r w:rsidRPr="00FE2F89">
        <w:rPr>
          <w:rFonts w:cs="B Roya"/>
          <w:b/>
          <w:bCs/>
          <w:sz w:val="24"/>
          <w:szCs w:val="24"/>
          <w:rtl/>
        </w:rPr>
        <w:t>هاي اقتصادي و معرفي اعضاء جهت عضويت در نهادهاي مذکور</w:t>
      </w:r>
      <w:r w:rsidRPr="00FE2F89">
        <w:rPr>
          <w:rFonts w:cs="B Roya" w:hint="cs"/>
          <w:b/>
          <w:bCs/>
          <w:sz w:val="24"/>
          <w:szCs w:val="24"/>
          <w:rtl/>
        </w:rPr>
        <w:t>) ، همچنین ایفای نقش موثرتر درفرآیند تدوین اساسنامه نظام مشاوره مدیریت (موضوع ماده 17قانون بهبود مستمر محیط کسب وکارکه تدوین اساسنامه این نظام را</w:t>
      </w:r>
      <w:r w:rsidRPr="00FE2F89">
        <w:rPr>
          <w:rFonts w:cs="B Roya"/>
          <w:b/>
          <w:bCs/>
          <w:sz w:val="24"/>
          <w:szCs w:val="24"/>
          <w:rtl/>
        </w:rPr>
        <w:t xml:space="preserve"> با همكاري تشكل</w:t>
      </w:r>
      <w:r w:rsidRPr="00FE2F89">
        <w:rPr>
          <w:rFonts w:cs="B Roya" w:hint="cs"/>
          <w:b/>
          <w:bCs/>
          <w:sz w:val="24"/>
          <w:szCs w:val="24"/>
          <w:rtl/>
        </w:rPr>
        <w:t xml:space="preserve"> </w:t>
      </w:r>
      <w:r w:rsidRPr="00FE2F89">
        <w:rPr>
          <w:rFonts w:cs="B Roya"/>
          <w:b/>
          <w:bCs/>
          <w:sz w:val="24"/>
          <w:szCs w:val="24"/>
          <w:rtl/>
        </w:rPr>
        <w:t>هاي اقتصادي ذي‌ربط از سوي اتاق</w:t>
      </w:r>
      <w:r w:rsidRPr="00FE2F89">
        <w:rPr>
          <w:rFonts w:cs="B Roya" w:hint="cs"/>
          <w:b/>
          <w:bCs/>
          <w:sz w:val="24"/>
          <w:szCs w:val="24"/>
          <w:rtl/>
        </w:rPr>
        <w:t xml:space="preserve"> </w:t>
      </w:r>
      <w:r w:rsidRPr="00FE2F89">
        <w:rPr>
          <w:rFonts w:cs="B Roya"/>
          <w:b/>
          <w:bCs/>
          <w:sz w:val="24"/>
          <w:szCs w:val="24"/>
          <w:rtl/>
        </w:rPr>
        <w:t xml:space="preserve">ها </w:t>
      </w:r>
      <w:r w:rsidRPr="00FE2F89">
        <w:rPr>
          <w:rFonts w:cs="B Roya" w:hint="cs"/>
          <w:b/>
          <w:bCs/>
          <w:sz w:val="24"/>
          <w:szCs w:val="24"/>
          <w:rtl/>
        </w:rPr>
        <w:t>الزامی دانسته)، پیگیری های لازم از جانب دبیرخانه انجام و مراحل ثبت انجمن دراتاق با موفقیت طی شد ودرنهایت کارت عضویت حقوقی به نام " انجمن صنفی کارفرمائی مشاوران مدیریت ایران" در تاریخ 02/05/1392 صادر گردید.</w:t>
      </w:r>
    </w:p>
    <w:p w:rsidR="002746D8" w:rsidRPr="0061156E" w:rsidRDefault="002746D8" w:rsidP="00687A23">
      <w:pPr>
        <w:pStyle w:val="ListParagraph"/>
        <w:numPr>
          <w:ilvl w:val="1"/>
          <w:numId w:val="12"/>
        </w:numPr>
        <w:spacing w:after="0" w:line="360" w:lineRule="auto"/>
        <w:ind w:right="1800"/>
        <w:jc w:val="both"/>
        <w:rPr>
          <w:rFonts w:cs="B Titr"/>
          <w:szCs w:val="22"/>
          <w:rtl/>
        </w:rPr>
      </w:pPr>
      <w:r w:rsidRPr="0061156E">
        <w:rPr>
          <w:rFonts w:cs="B Titr" w:hint="cs"/>
          <w:szCs w:val="22"/>
          <w:rtl/>
        </w:rPr>
        <w:t>برگزاري نشست تبیین پیش نویس اساسنامه سازمان نظام مشاوره مدیریت</w:t>
      </w:r>
    </w:p>
    <w:p w:rsidR="002746D8" w:rsidRPr="00FE2F89" w:rsidRDefault="002746D8"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باتوجه به لزوم جلب مشارکت گسترده تر وبهره مندی از خردجمعی اعضای انجمن در بازنگری پیش نویس تدوین شده ونیز تعیین اقدامات مناسب آتی در ارتباط با نظام مشاوره مدیریت، نشست تبیین پیش نویس اساسنامه سازمان نظام مشاوره مدیریت، به منظور تبیین اقدامات انجام یافته وچالش های پیش رو برای انجمن وحرفه مشاوره مدیریت درارتباط با نظام مذکور، در تاریخ07/08/1392 باحضور حدود30 تن از مشاوران عضو انجمن برگزارگردید.</w:t>
      </w:r>
    </w:p>
    <w:p w:rsidR="002746D8" w:rsidRPr="00FE2F89" w:rsidRDefault="002746D8"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 xml:space="preserve">در این نشست، خلاصه ای از اقدامات انجام یافته توسط هیأت مدیره در ارتباط با موضوع نظام مشاوره مدیریت، تاریخچه پیدایش تفکر سازمان نظام مشاوره مدیریت و مراحل تدوین پیش نویس اساسنامه آن و نیز اقدامات انجام یافته </w:t>
      </w:r>
      <w:r w:rsidRPr="00FE2F89">
        <w:rPr>
          <w:rFonts w:cs="B Roya" w:hint="cs"/>
          <w:b/>
          <w:bCs/>
          <w:sz w:val="24"/>
          <w:szCs w:val="24"/>
          <w:rtl/>
        </w:rPr>
        <w:lastRenderedPageBreak/>
        <w:t>توسط هیأت مدیره انجمن با همکاری کارگروه مربوط متشکل از برخی اعضای پیشکسوت ومتخصص انجمن و سایر اندیشمندان و صاحبنظران حرفه بیان گردید.</w:t>
      </w:r>
    </w:p>
    <w:p w:rsidR="002746D8" w:rsidRDefault="002746D8"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همچنین نحوه تعامل انجمن با شبکه مشاوران مدیریت و مهندسی ایران(که ازسوی اتاق بازرگانی به عنوان مسئول تدوین پیش نویس اساسنامه نظام انتخاب گردیده است) درارتباط با مضمون اساسنامه نظام و تفاوت نگرش ها بین انجمن و شبکه در زمینه های مختلف تشریح گردید. در پنل پرسخ و پاسخ پایانی به پرسش های حاضرین در زمینه های مختلف پاسخ داده شد.</w:t>
      </w:r>
    </w:p>
    <w:p w:rsidR="00FF1F18" w:rsidRDefault="00AB0FBE" w:rsidP="00687A23">
      <w:pPr>
        <w:pStyle w:val="ListParagraph"/>
        <w:spacing w:after="0" w:line="360" w:lineRule="auto"/>
        <w:ind w:right="1800"/>
        <w:jc w:val="both"/>
        <w:rPr>
          <w:rFonts w:cs="B Roya"/>
          <w:b/>
          <w:bCs/>
          <w:sz w:val="24"/>
          <w:szCs w:val="24"/>
          <w:rtl/>
        </w:rPr>
      </w:pPr>
      <w:r>
        <w:rPr>
          <w:rFonts w:cs="B Roya" w:hint="cs"/>
          <w:b/>
          <w:bCs/>
          <w:sz w:val="24"/>
          <w:szCs w:val="24"/>
          <w:rtl/>
        </w:rPr>
        <w:t xml:space="preserve">با توجه به اظهار علاقمندی اعضای شعبه اصفهان برای تبیین محتوای اساسنامه مذکور و مواضع انجمن در این ارتباط، جلسه دیگری در </w:t>
      </w:r>
      <w:r w:rsidR="00C61FD9">
        <w:rPr>
          <w:rFonts w:cs="B Roya" w:hint="cs"/>
          <w:b/>
          <w:bCs/>
          <w:sz w:val="24"/>
          <w:szCs w:val="24"/>
          <w:rtl/>
        </w:rPr>
        <w:t xml:space="preserve">مورخ 15/11/1392 با حضور نماینده هیأت مدیره انجمن در محل شعبه اصفهان تشکیل گردید که مورداستقبال اعضای شعبه قرار گرفت و تبادل نظر لازم در رابطه با محتوای اساسنامه نظام و چگونگی پیشبرد مراحل بعدی </w:t>
      </w:r>
      <w:r w:rsidR="00A46E38">
        <w:rPr>
          <w:rFonts w:cs="B Roya" w:hint="cs"/>
          <w:b/>
          <w:bCs/>
          <w:sz w:val="24"/>
          <w:szCs w:val="24"/>
          <w:rtl/>
        </w:rPr>
        <w:t xml:space="preserve"> انجام پذیرفت.</w:t>
      </w:r>
    </w:p>
    <w:p w:rsidR="00D52588" w:rsidRDefault="00D52588" w:rsidP="00687A23">
      <w:pPr>
        <w:pStyle w:val="ListParagraph"/>
        <w:ind w:left="450" w:right="1800"/>
        <w:jc w:val="both"/>
        <w:rPr>
          <w:rFonts w:cs="B Roya"/>
          <w:b/>
          <w:bCs/>
          <w:rtl/>
        </w:rPr>
      </w:pPr>
    </w:p>
    <w:p w:rsidR="00007965" w:rsidRDefault="00007965" w:rsidP="00687A23">
      <w:pPr>
        <w:pStyle w:val="ListParagraph"/>
        <w:numPr>
          <w:ilvl w:val="0"/>
          <w:numId w:val="12"/>
        </w:numPr>
        <w:ind w:right="1800"/>
        <w:jc w:val="both"/>
        <w:rPr>
          <w:rFonts w:cs="B Titr"/>
          <w:b/>
          <w:bCs/>
          <w:szCs w:val="22"/>
          <w:rtl/>
        </w:rPr>
      </w:pPr>
      <w:r w:rsidRPr="003D503A">
        <w:rPr>
          <w:rFonts w:eastAsia="Times New Roman" w:cs="B Titr" w:hint="cs"/>
          <w:b/>
          <w:bCs/>
          <w:sz w:val="24"/>
          <w:szCs w:val="24"/>
          <w:rtl/>
        </w:rPr>
        <w:t>توسعه وگسترش بازارهاي داخلي و خارجي</w:t>
      </w:r>
      <w:r>
        <w:rPr>
          <w:rFonts w:eastAsia="Times New Roman" w:cs="B Titr" w:hint="cs"/>
          <w:b/>
          <w:bCs/>
          <w:sz w:val="24"/>
          <w:szCs w:val="24"/>
          <w:rtl/>
        </w:rPr>
        <w:t xml:space="preserve"> اعضای انجمن</w:t>
      </w:r>
      <w:r w:rsidRPr="003D503A">
        <w:rPr>
          <w:rFonts w:eastAsia="Times New Roman" w:cs="B Titr" w:hint="cs"/>
          <w:b/>
          <w:bCs/>
          <w:sz w:val="24"/>
          <w:szCs w:val="24"/>
          <w:rtl/>
        </w:rPr>
        <w:t xml:space="preserve"> </w:t>
      </w:r>
    </w:p>
    <w:p w:rsidR="00BD5018" w:rsidRPr="00C46524" w:rsidRDefault="00BD5018" w:rsidP="00687A23">
      <w:pPr>
        <w:pStyle w:val="ListParagraph"/>
        <w:ind w:left="450" w:right="1800"/>
        <w:jc w:val="both"/>
        <w:rPr>
          <w:rFonts w:eastAsia="Times New Roman" w:cs="B Titr"/>
          <w:b/>
          <w:bCs/>
          <w:sz w:val="24"/>
          <w:szCs w:val="24"/>
        </w:rPr>
      </w:pPr>
    </w:p>
    <w:p w:rsidR="00AC6949" w:rsidRDefault="00AC6949" w:rsidP="00687A23">
      <w:pPr>
        <w:pStyle w:val="ListParagraph"/>
        <w:numPr>
          <w:ilvl w:val="1"/>
          <w:numId w:val="12"/>
        </w:numPr>
        <w:spacing w:line="360" w:lineRule="auto"/>
        <w:ind w:right="1800"/>
        <w:jc w:val="both"/>
        <w:rPr>
          <w:rFonts w:cs="B Roya"/>
          <w:b/>
          <w:bCs/>
          <w:sz w:val="24"/>
          <w:szCs w:val="24"/>
        </w:rPr>
      </w:pPr>
      <w:r w:rsidRPr="002746D8">
        <w:rPr>
          <w:rFonts w:cs="B Titr" w:hint="cs"/>
          <w:b/>
          <w:bCs/>
          <w:szCs w:val="22"/>
          <w:rtl/>
        </w:rPr>
        <w:t>مکاتبه با وزارتخانه ها، سازمان ها و نهادهای مختلف دولتی، قانونگذاری و</w:t>
      </w:r>
      <w:r w:rsidR="00D15169" w:rsidRPr="002746D8">
        <w:rPr>
          <w:rFonts w:cs="B Titr" w:hint="cs"/>
          <w:b/>
          <w:bCs/>
          <w:szCs w:val="22"/>
          <w:rtl/>
        </w:rPr>
        <w:t xml:space="preserve"> </w:t>
      </w:r>
      <w:r w:rsidRPr="002746D8">
        <w:rPr>
          <w:rFonts w:cs="B Titr" w:hint="cs"/>
          <w:b/>
          <w:bCs/>
          <w:szCs w:val="22"/>
          <w:rtl/>
        </w:rPr>
        <w:t>تصمیم گیرکشور</w:t>
      </w:r>
      <w:r w:rsidR="002746D8" w:rsidRPr="002746D8">
        <w:rPr>
          <w:rFonts w:cs="B Titr" w:hint="cs"/>
          <w:b/>
          <w:bCs/>
          <w:szCs w:val="22"/>
          <w:rtl/>
        </w:rPr>
        <w:t>(</w:t>
      </w:r>
      <w:r w:rsidRPr="002746D8">
        <w:rPr>
          <w:rFonts w:cs="B Titr" w:hint="cs"/>
          <w:b/>
          <w:bCs/>
          <w:szCs w:val="22"/>
          <w:rtl/>
        </w:rPr>
        <w:t xml:space="preserve"> </w:t>
      </w:r>
      <w:r w:rsidR="00D15169" w:rsidRPr="002746D8">
        <w:rPr>
          <w:rFonts w:cs="B Roya" w:hint="cs"/>
          <w:b/>
          <w:bCs/>
          <w:sz w:val="24"/>
          <w:szCs w:val="24"/>
          <w:rtl/>
        </w:rPr>
        <w:t>به منظور معرفی توانمندی ها و ظرفیت های موجود درانجمن برای یاری رسانی به سازمان ها و وزارتخانه های مختلف</w:t>
      </w:r>
      <w:r w:rsidR="002746D8">
        <w:rPr>
          <w:rFonts w:cs="B Roya" w:hint="cs"/>
          <w:b/>
          <w:bCs/>
          <w:sz w:val="24"/>
          <w:szCs w:val="24"/>
          <w:rtl/>
        </w:rPr>
        <w:t>)</w:t>
      </w:r>
    </w:p>
    <w:p w:rsidR="002746D8" w:rsidRDefault="002746D8" w:rsidP="00687A23">
      <w:pPr>
        <w:pStyle w:val="ListParagraph"/>
        <w:numPr>
          <w:ilvl w:val="1"/>
          <w:numId w:val="12"/>
        </w:numPr>
        <w:spacing w:line="360" w:lineRule="auto"/>
        <w:ind w:right="1800"/>
        <w:jc w:val="both"/>
        <w:rPr>
          <w:rFonts w:cs="B Roya"/>
          <w:b/>
          <w:bCs/>
          <w:sz w:val="24"/>
          <w:szCs w:val="24"/>
        </w:rPr>
      </w:pPr>
      <w:r w:rsidRPr="002746D8">
        <w:rPr>
          <w:rFonts w:cs="B Titr" w:hint="cs"/>
          <w:b/>
          <w:bCs/>
          <w:szCs w:val="22"/>
          <w:rtl/>
        </w:rPr>
        <w:t>مکاتبه با</w:t>
      </w:r>
      <w:bookmarkStart w:id="5" w:name="OLE_LINK3"/>
      <w:bookmarkStart w:id="6" w:name="OLE_LINK4"/>
      <w:r w:rsidRPr="002746D8">
        <w:rPr>
          <w:rFonts w:cs="B Titr" w:hint="cs"/>
          <w:b/>
          <w:bCs/>
          <w:szCs w:val="22"/>
          <w:rtl/>
        </w:rPr>
        <w:t xml:space="preserve"> رئیس موسسه کار وتأمین اجتماعی وزارت کار</w:t>
      </w:r>
      <w:bookmarkEnd w:id="5"/>
      <w:bookmarkEnd w:id="6"/>
      <w:r w:rsidRPr="00C46524">
        <w:rPr>
          <w:rFonts w:cs="B Roya" w:hint="cs"/>
          <w:b/>
          <w:bCs/>
          <w:sz w:val="24"/>
          <w:szCs w:val="24"/>
          <w:rtl/>
        </w:rPr>
        <w:t xml:space="preserve"> و ارائه پیشنهاد همکاری مشترک در زمینه های مورد علاقه طرفین</w:t>
      </w:r>
    </w:p>
    <w:p w:rsidR="002746D8" w:rsidRPr="002746D8" w:rsidRDefault="002746D8" w:rsidP="00687A23">
      <w:pPr>
        <w:pStyle w:val="ListParagraph"/>
        <w:numPr>
          <w:ilvl w:val="1"/>
          <w:numId w:val="12"/>
        </w:numPr>
        <w:spacing w:line="360" w:lineRule="auto"/>
        <w:ind w:right="1800"/>
        <w:jc w:val="both"/>
        <w:rPr>
          <w:rFonts w:cs="B Roya"/>
          <w:rtl/>
        </w:rPr>
      </w:pPr>
      <w:r w:rsidRPr="002746D8">
        <w:rPr>
          <w:rFonts w:cs="B Titr" w:hint="cs"/>
          <w:szCs w:val="22"/>
          <w:rtl/>
        </w:rPr>
        <w:t>حضور در اغلب كنفرانس ها و همايش هاي مرتبط با حرفه مشاوره و مديريت</w:t>
      </w:r>
      <w:r w:rsidRPr="002746D8">
        <w:rPr>
          <w:rFonts w:cs="B Roya" w:hint="cs"/>
          <w:rtl/>
        </w:rPr>
        <w:t xml:space="preserve"> </w:t>
      </w:r>
      <w:r w:rsidRPr="00FE2F89">
        <w:rPr>
          <w:rFonts w:cs="B Roya" w:hint="cs"/>
          <w:b/>
          <w:bCs/>
          <w:sz w:val="24"/>
          <w:szCs w:val="24"/>
          <w:rtl/>
        </w:rPr>
        <w:t xml:space="preserve">و برپائي غرفه به منظور شناساندن حرفه مشاوره مديريت و انجمن مشاوران </w:t>
      </w:r>
      <w:r w:rsidRPr="00FE2F89">
        <w:rPr>
          <w:rFonts w:cs="B Roya" w:hint="cs"/>
          <w:b/>
          <w:bCs/>
          <w:sz w:val="24"/>
          <w:szCs w:val="24"/>
          <w:rtl/>
        </w:rPr>
        <w:lastRenderedPageBreak/>
        <w:t xml:space="preserve">مديريت ايران به فعالين بخش هاي مختلف اقتصادي و </w:t>
      </w:r>
      <w:r w:rsidRPr="00FE2F89">
        <w:rPr>
          <w:rFonts w:cs="B Roya"/>
          <w:b/>
          <w:bCs/>
          <w:sz w:val="24"/>
          <w:szCs w:val="24"/>
          <w:rtl/>
        </w:rPr>
        <w:t>مراکز علمي، صنعتي واجرائي</w:t>
      </w:r>
      <w:r w:rsidRPr="00FE2F89">
        <w:rPr>
          <w:rFonts w:cs="B Roya" w:hint="cs"/>
          <w:b/>
          <w:bCs/>
          <w:sz w:val="24"/>
          <w:szCs w:val="24"/>
          <w:rtl/>
        </w:rPr>
        <w:t xml:space="preserve"> كشور(ازجمله همکاری در برگزاری دومین همایش راهبری و مدیریت فنآوری اطلاعات از طریق معرفی نماینده وحضور فعال در کمیته راهبری و علمی همایش، اولین همایش کلینیک مدیریت که به ابتکار دپارتمان تخصصی مدیریت شرکت دانشگاهی پژوهشگران و نوآوران دانشگاه تهران برگزار گردید، همايش مديريت استراتژيك و غيره)</w:t>
      </w:r>
      <w:r w:rsidRPr="002746D8">
        <w:rPr>
          <w:rFonts w:cs="B Roya" w:hint="cs"/>
          <w:rtl/>
        </w:rPr>
        <w:t xml:space="preserve"> </w:t>
      </w:r>
    </w:p>
    <w:p w:rsidR="002746D8" w:rsidRPr="002746D8" w:rsidRDefault="002746D8" w:rsidP="00687A23">
      <w:pPr>
        <w:pStyle w:val="ListParagraph"/>
        <w:numPr>
          <w:ilvl w:val="1"/>
          <w:numId w:val="12"/>
        </w:numPr>
        <w:spacing w:line="360" w:lineRule="auto"/>
        <w:ind w:right="1800"/>
        <w:jc w:val="both"/>
        <w:rPr>
          <w:rFonts w:cs="B Titr"/>
          <w:szCs w:val="22"/>
          <w:rtl/>
        </w:rPr>
      </w:pPr>
      <w:r w:rsidRPr="002746D8">
        <w:rPr>
          <w:rFonts w:cs="B Titr" w:hint="cs"/>
          <w:szCs w:val="22"/>
          <w:rtl/>
        </w:rPr>
        <w:t>حضور انجمن در اولین همایش کلینیک مدیریت</w:t>
      </w:r>
    </w:p>
    <w:p w:rsidR="002746D8" w:rsidRPr="00FE2F89" w:rsidRDefault="002746D8"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اولین همایش کلینیک مدیریت که به ابتکار دپارتمان تخصصی مدیریت شرکت دانشگاهی پژوهشگران و نوآوران دانشگاه تهران برگزارگردید، عده کثیری از اساتید، پژوهشگران ودانشجویان علاقمند به مباحث مدیریتی (حدود300نفر) حضور یافتند. در پنل کلینیک مدیریت که با موضوع "بررسی صنعت مشاوره مدیریت درایران" در بخش پایانی این همایش برگزار گردید نمایندگان هیأت مدیره انجمن نیز حضور یافته و به پرسش های حاضران پاسخ گفتند.</w:t>
      </w:r>
    </w:p>
    <w:p w:rsidR="00DA667B" w:rsidRPr="002746D8" w:rsidRDefault="00DA667B" w:rsidP="00687A23">
      <w:pPr>
        <w:pStyle w:val="ListParagraph"/>
        <w:numPr>
          <w:ilvl w:val="1"/>
          <w:numId w:val="12"/>
        </w:numPr>
        <w:spacing w:line="360" w:lineRule="auto"/>
        <w:ind w:right="1800"/>
        <w:jc w:val="both"/>
        <w:rPr>
          <w:rFonts w:cs="B Titr"/>
          <w:szCs w:val="22"/>
          <w:rtl/>
        </w:rPr>
      </w:pPr>
      <w:r w:rsidRPr="002746D8">
        <w:rPr>
          <w:rFonts w:cs="B Titr" w:hint="cs"/>
          <w:szCs w:val="22"/>
          <w:rtl/>
        </w:rPr>
        <w:t xml:space="preserve">حضور نمایندگان انجمن در جلسات کمیسیون تخصصی ارتقاء بهره وری مستقر درموسسه مطالعات وپژوهش های بازرگانی </w:t>
      </w:r>
    </w:p>
    <w:p w:rsidR="00DA667B" w:rsidRPr="00FE2F89" w:rsidRDefault="00DA667B" w:rsidP="00687A23">
      <w:pPr>
        <w:pStyle w:val="ListParagraph"/>
        <w:spacing w:after="0" w:line="360" w:lineRule="auto"/>
        <w:ind w:right="1800"/>
        <w:jc w:val="both"/>
        <w:rPr>
          <w:rFonts w:cs="B Roya"/>
          <w:b/>
          <w:bCs/>
          <w:sz w:val="24"/>
          <w:szCs w:val="24"/>
          <w:rtl/>
        </w:rPr>
      </w:pPr>
      <w:r w:rsidRPr="00FE2F89">
        <w:rPr>
          <w:rFonts w:cs="B Roya" w:hint="cs"/>
          <w:b/>
          <w:bCs/>
          <w:sz w:val="24"/>
          <w:szCs w:val="24"/>
          <w:rtl/>
        </w:rPr>
        <w:t xml:space="preserve">کمیسیون مذکور پس از تدوین "نظام جامع ارتقاء توانمندی های بخش صنعت، معدن و تجارت"دروزارتخانه صمت درکنار چهارکمیسیون دیگر با حضور نمایندگان نهادها، سازمان ها و انجمن های مرتبط با امر بهره وری از جمله انجمن مشاوران مدیریت ایران تشکیل گردیده و در نظر دارد پس از تعیین مدل اجرایی مناسب برای ادامه کار کمیسیون و نیز تدوین برنامه اجرائی  </w:t>
      </w:r>
      <w:r w:rsidRPr="00FE2F89">
        <w:rPr>
          <w:rFonts w:cs="B Roya" w:hint="cs"/>
          <w:b/>
          <w:bCs/>
          <w:sz w:val="24"/>
          <w:szCs w:val="24"/>
          <w:rtl/>
        </w:rPr>
        <w:lastRenderedPageBreak/>
        <w:t>مشخص برای تحقق ماموریت کمیسیون، حرکت موثری را در مسیر چشم انداز آن برمبنای پیشنهادهای اعضای کمیسیون آغاز نماید.</w:t>
      </w:r>
    </w:p>
    <w:p w:rsidR="00DA667B" w:rsidRDefault="00DA667B" w:rsidP="00687A23">
      <w:pPr>
        <w:spacing w:line="360" w:lineRule="auto"/>
        <w:ind w:left="702" w:right="1800"/>
        <w:jc w:val="both"/>
        <w:rPr>
          <w:rFonts w:cs="B Roya"/>
          <w:b/>
          <w:bCs/>
          <w:rtl/>
          <w:lang w:bidi="fa-IR"/>
        </w:rPr>
      </w:pPr>
      <w:r w:rsidRPr="00FE2F89">
        <w:rPr>
          <w:rFonts w:cs="B Roya" w:hint="cs"/>
          <w:b/>
          <w:bCs/>
          <w:rtl/>
        </w:rPr>
        <w:t xml:space="preserve">تاکنون </w:t>
      </w:r>
      <w:r w:rsidR="00711B1A" w:rsidRPr="00FE2F89">
        <w:rPr>
          <w:rFonts w:cs="B Roya" w:hint="cs"/>
          <w:b/>
          <w:bCs/>
          <w:rtl/>
        </w:rPr>
        <w:t>6</w:t>
      </w:r>
      <w:r w:rsidRPr="00FE2F89">
        <w:rPr>
          <w:rFonts w:cs="B Roya" w:hint="cs"/>
          <w:b/>
          <w:bCs/>
          <w:rtl/>
        </w:rPr>
        <w:t xml:space="preserve"> جلسه کمیسیون</w:t>
      </w:r>
      <w:r w:rsidR="00711B1A" w:rsidRPr="00FE2F89">
        <w:rPr>
          <w:rFonts w:cs="B Roya" w:hint="cs"/>
          <w:b/>
          <w:bCs/>
          <w:rtl/>
        </w:rPr>
        <w:t xml:space="preserve"> تخصصی</w:t>
      </w:r>
      <w:r w:rsidRPr="00FE2F89">
        <w:rPr>
          <w:rFonts w:cs="B Roya" w:hint="cs"/>
          <w:b/>
          <w:bCs/>
          <w:rtl/>
        </w:rPr>
        <w:t xml:space="preserve"> ارتقاء بهره وری که انجمن مشاوران مدیریت جزو اعضای فعال آن می باشد در محل موسسه مطالعات وپژوهش های بازرگانی تشکیل گردیده وقرار است درجلسات آتی </w:t>
      </w:r>
      <w:r w:rsidRPr="00FE2F89">
        <w:rPr>
          <w:rFonts w:cs="B Roya" w:hint="cs"/>
          <w:b/>
          <w:bCs/>
          <w:rtl/>
          <w:lang w:bidi="fa-IR"/>
        </w:rPr>
        <w:t>کمیسیون، مستندات تدوین شده براساس پیشنهادهای مکتوب اعضاء نهایی گردد.</w:t>
      </w:r>
    </w:p>
    <w:p w:rsidR="00D15169" w:rsidRPr="002746D8" w:rsidRDefault="00D15169" w:rsidP="00687A23">
      <w:pPr>
        <w:pStyle w:val="ListParagraph"/>
        <w:numPr>
          <w:ilvl w:val="1"/>
          <w:numId w:val="12"/>
        </w:numPr>
        <w:spacing w:line="360" w:lineRule="auto"/>
        <w:ind w:right="1800"/>
        <w:jc w:val="both"/>
        <w:rPr>
          <w:rFonts w:cs="B Titr"/>
          <w:szCs w:val="22"/>
          <w:rtl/>
        </w:rPr>
      </w:pPr>
      <w:r w:rsidRPr="002746D8">
        <w:rPr>
          <w:rFonts w:cs="B Titr" w:hint="cs"/>
          <w:szCs w:val="22"/>
          <w:rtl/>
        </w:rPr>
        <w:t xml:space="preserve">برگزاري </w:t>
      </w:r>
      <w:r w:rsidRPr="002746D8">
        <w:rPr>
          <w:rFonts w:cs="B Titr" w:hint="eastAsia"/>
          <w:szCs w:val="22"/>
          <w:rtl/>
        </w:rPr>
        <w:t>جلسه</w:t>
      </w:r>
      <w:r w:rsidRPr="002746D8">
        <w:rPr>
          <w:rFonts w:cs="B Titr"/>
          <w:szCs w:val="22"/>
          <w:rtl/>
        </w:rPr>
        <w:t xml:space="preserve"> </w:t>
      </w:r>
      <w:r w:rsidRPr="002746D8">
        <w:rPr>
          <w:rFonts w:cs="B Titr" w:hint="eastAsia"/>
          <w:szCs w:val="22"/>
          <w:rtl/>
        </w:rPr>
        <w:t>با</w:t>
      </w:r>
      <w:r w:rsidRPr="002746D8">
        <w:rPr>
          <w:rFonts w:cs="B Titr"/>
          <w:szCs w:val="22"/>
          <w:rtl/>
        </w:rPr>
        <w:t xml:space="preserve"> </w:t>
      </w:r>
      <w:r w:rsidRPr="002746D8">
        <w:rPr>
          <w:rFonts w:cs="B Titr" w:hint="cs"/>
          <w:szCs w:val="22"/>
          <w:rtl/>
        </w:rPr>
        <w:t>رییس مرکز پژوهش توسعه فنآوری وصنایع نوین</w:t>
      </w:r>
      <w:r w:rsidRPr="002746D8">
        <w:rPr>
          <w:rFonts w:cs="B Titr"/>
          <w:szCs w:val="22"/>
          <w:rtl/>
        </w:rPr>
        <w:t xml:space="preserve"> </w:t>
      </w:r>
      <w:r w:rsidRPr="002746D8">
        <w:rPr>
          <w:rFonts w:cs="B Titr" w:hint="eastAsia"/>
          <w:szCs w:val="22"/>
          <w:rtl/>
        </w:rPr>
        <w:t>وزارت</w:t>
      </w:r>
      <w:r w:rsidRPr="002746D8">
        <w:rPr>
          <w:rFonts w:cs="B Titr"/>
          <w:szCs w:val="22"/>
          <w:rtl/>
        </w:rPr>
        <w:t xml:space="preserve"> </w:t>
      </w:r>
      <w:r w:rsidRPr="002746D8">
        <w:rPr>
          <w:rFonts w:cs="B Titr" w:hint="eastAsia"/>
          <w:szCs w:val="22"/>
          <w:rtl/>
        </w:rPr>
        <w:t>صنعت،معدن</w:t>
      </w:r>
      <w:r w:rsidRPr="002746D8">
        <w:rPr>
          <w:rFonts w:cs="B Titr"/>
          <w:szCs w:val="22"/>
          <w:rtl/>
        </w:rPr>
        <w:t xml:space="preserve"> </w:t>
      </w:r>
      <w:r w:rsidRPr="002746D8">
        <w:rPr>
          <w:rFonts w:cs="B Titr" w:hint="eastAsia"/>
          <w:szCs w:val="22"/>
          <w:rtl/>
        </w:rPr>
        <w:t>وتجارت</w:t>
      </w:r>
    </w:p>
    <w:p w:rsidR="00D15169" w:rsidRPr="00FE2F89" w:rsidRDefault="00D15169" w:rsidP="00687A23">
      <w:pPr>
        <w:spacing w:line="360" w:lineRule="auto"/>
        <w:ind w:left="644" w:right="1800"/>
        <w:jc w:val="both"/>
        <w:rPr>
          <w:rFonts w:cs="B Roya"/>
          <w:b/>
          <w:bCs/>
          <w:lang w:bidi="fa-IR"/>
        </w:rPr>
      </w:pPr>
      <w:r w:rsidRPr="00FE2F89">
        <w:rPr>
          <w:rFonts w:cs="B Roya" w:hint="cs"/>
          <w:b/>
          <w:bCs/>
          <w:rtl/>
          <w:lang w:bidi="fa-IR"/>
        </w:rPr>
        <w:t>پیرو نامه ارسالی ازسوی انجمن به وزرا وسایر نهادهای مسئول حاکمیتی ومعرفی توانمندی ها وظرفیت های موجود درانجمن برای یاری رسانی به دولت جدید ازطریق انتقال نظرات و تجربیات ارزشمند خانواده بزرگ مشاوران مدیریت کشورو نیز اجرای پروژه های کلان سیستمی، مدیریتی و پژوهشی، رییس مرکز پژوهش توسعه فنآوری وصنایع نوین وزارت صنعت،معدن وتجارت برای برگزاری جلسه ای با هیأت مدیره انجمن اعلام آمادگی نمودند.</w:t>
      </w:r>
    </w:p>
    <w:p w:rsidR="00D15169" w:rsidRPr="00FE2F89" w:rsidRDefault="00D15169" w:rsidP="00687A23">
      <w:pPr>
        <w:spacing w:line="360" w:lineRule="auto"/>
        <w:ind w:left="644" w:right="1800"/>
        <w:jc w:val="both"/>
        <w:rPr>
          <w:rFonts w:cs="B Roya"/>
          <w:b/>
          <w:bCs/>
          <w:rtl/>
          <w:lang w:bidi="fa-IR"/>
        </w:rPr>
      </w:pPr>
      <w:r w:rsidRPr="00FE2F89">
        <w:rPr>
          <w:rFonts w:cs="B Roya" w:hint="cs"/>
          <w:b/>
          <w:bCs/>
          <w:rtl/>
          <w:lang w:bidi="fa-IR"/>
        </w:rPr>
        <w:t>این جلسه باحضور نمایندگان هیأت مدیره  وچند تن ازمشاوران پیشکسوت انجمن در فضایی دوستانه وصمیمی برگزارگردید.</w:t>
      </w:r>
    </w:p>
    <w:p w:rsidR="00D15169" w:rsidRPr="00FE2F89" w:rsidRDefault="00D15169" w:rsidP="00687A23">
      <w:pPr>
        <w:spacing w:line="360" w:lineRule="auto"/>
        <w:ind w:left="644" w:right="1800"/>
        <w:jc w:val="both"/>
        <w:rPr>
          <w:rFonts w:cs="B Roya"/>
          <w:b/>
          <w:bCs/>
          <w:rtl/>
          <w:lang w:bidi="fa-IR"/>
        </w:rPr>
      </w:pPr>
      <w:r w:rsidRPr="00FE2F89">
        <w:rPr>
          <w:rFonts w:cs="B Roya" w:hint="cs"/>
          <w:b/>
          <w:bCs/>
          <w:rtl/>
          <w:lang w:bidi="fa-IR"/>
        </w:rPr>
        <w:t>درهمین رابطه ایشان ضمن استقبال از پیشنهادهای انجمن، درخواست نمودند تا</w:t>
      </w:r>
      <w:r w:rsidRPr="00FE2F89">
        <w:rPr>
          <w:rFonts w:cs="B Roya" w:hint="eastAsia"/>
          <w:b/>
          <w:bCs/>
          <w:rtl/>
          <w:lang w:bidi="fa-IR"/>
        </w:rPr>
        <w:t xml:space="preserve"> پ</w:t>
      </w:r>
      <w:r w:rsidRPr="00FE2F89">
        <w:rPr>
          <w:rFonts w:cs="B Roya" w:hint="cs"/>
          <w:b/>
          <w:bCs/>
          <w:rtl/>
          <w:lang w:bidi="fa-IR"/>
        </w:rPr>
        <w:t>ی</w:t>
      </w:r>
      <w:r w:rsidRPr="00FE2F89">
        <w:rPr>
          <w:rFonts w:cs="B Roya" w:hint="eastAsia"/>
          <w:b/>
          <w:bCs/>
          <w:rtl/>
          <w:lang w:bidi="fa-IR"/>
        </w:rPr>
        <w:t>ش</w:t>
      </w:r>
      <w:r w:rsidRPr="00FE2F89">
        <w:rPr>
          <w:rFonts w:cs="B Roya"/>
          <w:b/>
          <w:bCs/>
          <w:rtl/>
          <w:lang w:bidi="fa-IR"/>
        </w:rPr>
        <w:t xml:space="preserve"> </w:t>
      </w:r>
      <w:r w:rsidRPr="00FE2F89">
        <w:rPr>
          <w:rFonts w:cs="B Roya" w:hint="eastAsia"/>
          <w:b/>
          <w:bCs/>
          <w:rtl/>
          <w:lang w:bidi="fa-IR"/>
        </w:rPr>
        <w:t>نو</w:t>
      </w:r>
      <w:r w:rsidRPr="00FE2F89">
        <w:rPr>
          <w:rFonts w:cs="B Roya" w:hint="cs"/>
          <w:b/>
          <w:bCs/>
          <w:rtl/>
          <w:lang w:bidi="fa-IR"/>
        </w:rPr>
        <w:t>ی</w:t>
      </w:r>
      <w:r w:rsidRPr="00FE2F89">
        <w:rPr>
          <w:rFonts w:cs="B Roya" w:hint="eastAsia"/>
          <w:b/>
          <w:bCs/>
          <w:rtl/>
          <w:lang w:bidi="fa-IR"/>
        </w:rPr>
        <w:t>س</w:t>
      </w:r>
      <w:r w:rsidRPr="00FE2F89">
        <w:rPr>
          <w:rFonts w:cs="B Roya"/>
          <w:b/>
          <w:bCs/>
          <w:rtl/>
          <w:lang w:bidi="fa-IR"/>
        </w:rPr>
        <w:t xml:space="preserve"> </w:t>
      </w:r>
      <w:r w:rsidRPr="00FE2F89">
        <w:rPr>
          <w:rFonts w:cs="B Roya" w:hint="eastAsia"/>
          <w:b/>
          <w:bCs/>
          <w:rtl/>
          <w:lang w:bidi="fa-IR"/>
        </w:rPr>
        <w:t>تفاهم</w:t>
      </w:r>
      <w:r w:rsidRPr="00FE2F89">
        <w:rPr>
          <w:rFonts w:cs="B Roya"/>
          <w:b/>
          <w:bCs/>
          <w:rtl/>
          <w:lang w:bidi="fa-IR"/>
        </w:rPr>
        <w:t xml:space="preserve"> </w:t>
      </w:r>
      <w:r w:rsidRPr="00FE2F89">
        <w:rPr>
          <w:rFonts w:cs="B Roya" w:hint="eastAsia"/>
          <w:b/>
          <w:bCs/>
          <w:rtl/>
          <w:lang w:bidi="fa-IR"/>
        </w:rPr>
        <w:t>نامه</w:t>
      </w:r>
      <w:r w:rsidRPr="00FE2F89">
        <w:rPr>
          <w:rFonts w:cs="B Roya"/>
          <w:b/>
          <w:bCs/>
          <w:rtl/>
          <w:lang w:bidi="fa-IR"/>
        </w:rPr>
        <w:t xml:space="preserve"> </w:t>
      </w:r>
      <w:r w:rsidRPr="00FE2F89">
        <w:rPr>
          <w:rFonts w:cs="B Roya" w:hint="eastAsia"/>
          <w:b/>
          <w:bCs/>
          <w:rtl/>
          <w:lang w:bidi="fa-IR"/>
        </w:rPr>
        <w:t>برا</w:t>
      </w:r>
      <w:r w:rsidRPr="00FE2F89">
        <w:rPr>
          <w:rFonts w:cs="B Roya" w:hint="cs"/>
          <w:b/>
          <w:bCs/>
          <w:rtl/>
          <w:lang w:bidi="fa-IR"/>
        </w:rPr>
        <w:t>ی</w:t>
      </w:r>
      <w:r w:rsidRPr="00FE2F89">
        <w:rPr>
          <w:rFonts w:cs="B Roya"/>
          <w:b/>
          <w:bCs/>
          <w:rtl/>
          <w:lang w:bidi="fa-IR"/>
        </w:rPr>
        <w:t xml:space="preserve"> </w:t>
      </w:r>
      <w:r w:rsidRPr="00FE2F89">
        <w:rPr>
          <w:rFonts w:cs="B Roya" w:hint="eastAsia"/>
          <w:b/>
          <w:bCs/>
          <w:rtl/>
          <w:lang w:bidi="fa-IR"/>
        </w:rPr>
        <w:t>گسترش</w:t>
      </w:r>
      <w:r w:rsidRPr="00FE2F89">
        <w:rPr>
          <w:rFonts w:cs="B Roya"/>
          <w:b/>
          <w:bCs/>
          <w:rtl/>
          <w:lang w:bidi="fa-IR"/>
        </w:rPr>
        <w:t xml:space="preserve"> </w:t>
      </w:r>
      <w:r w:rsidRPr="00FE2F89">
        <w:rPr>
          <w:rFonts w:cs="B Roya" w:hint="eastAsia"/>
          <w:b/>
          <w:bCs/>
          <w:rtl/>
          <w:lang w:bidi="fa-IR"/>
        </w:rPr>
        <w:t>همکار</w:t>
      </w:r>
      <w:r w:rsidRPr="00FE2F89">
        <w:rPr>
          <w:rFonts w:cs="B Roya" w:hint="cs"/>
          <w:b/>
          <w:bCs/>
          <w:rtl/>
          <w:lang w:bidi="fa-IR"/>
        </w:rPr>
        <w:t>ی</w:t>
      </w:r>
      <w:r w:rsidRPr="00FE2F89">
        <w:rPr>
          <w:rFonts w:cs="B Roya"/>
          <w:b/>
          <w:bCs/>
          <w:rtl/>
          <w:lang w:bidi="fa-IR"/>
        </w:rPr>
        <w:t xml:space="preserve"> </w:t>
      </w:r>
      <w:r w:rsidRPr="00FE2F89">
        <w:rPr>
          <w:rFonts w:cs="B Roya" w:hint="eastAsia"/>
          <w:b/>
          <w:bCs/>
          <w:rtl/>
          <w:lang w:bidi="fa-IR"/>
        </w:rPr>
        <w:t>ها</w:t>
      </w:r>
      <w:r w:rsidRPr="00FE2F89">
        <w:rPr>
          <w:rFonts w:cs="B Roya"/>
          <w:b/>
          <w:bCs/>
          <w:rtl/>
          <w:lang w:bidi="fa-IR"/>
        </w:rPr>
        <w:t xml:space="preserve"> </w:t>
      </w:r>
      <w:r w:rsidRPr="00FE2F89">
        <w:rPr>
          <w:rFonts w:cs="B Roya" w:hint="eastAsia"/>
          <w:b/>
          <w:bCs/>
          <w:rtl/>
          <w:lang w:bidi="fa-IR"/>
        </w:rPr>
        <w:t>ب</w:t>
      </w:r>
      <w:r w:rsidRPr="00FE2F89">
        <w:rPr>
          <w:rFonts w:cs="B Roya" w:hint="cs"/>
          <w:b/>
          <w:bCs/>
          <w:rtl/>
          <w:lang w:bidi="fa-IR"/>
        </w:rPr>
        <w:t>ی</w:t>
      </w:r>
      <w:r w:rsidRPr="00FE2F89">
        <w:rPr>
          <w:rFonts w:cs="B Roya" w:hint="eastAsia"/>
          <w:b/>
          <w:bCs/>
          <w:rtl/>
          <w:lang w:bidi="fa-IR"/>
        </w:rPr>
        <w:t>ن</w:t>
      </w:r>
      <w:r w:rsidRPr="00FE2F89">
        <w:rPr>
          <w:rFonts w:cs="B Roya"/>
          <w:b/>
          <w:bCs/>
          <w:rtl/>
          <w:lang w:bidi="fa-IR"/>
        </w:rPr>
        <w:t xml:space="preserve"> </w:t>
      </w:r>
      <w:r w:rsidRPr="00FE2F89">
        <w:rPr>
          <w:rFonts w:cs="B Roya" w:hint="eastAsia"/>
          <w:b/>
          <w:bCs/>
          <w:rtl/>
          <w:lang w:bidi="fa-IR"/>
        </w:rPr>
        <w:t>انجمن</w:t>
      </w:r>
      <w:r w:rsidRPr="00FE2F89">
        <w:rPr>
          <w:rFonts w:cs="B Roya"/>
          <w:b/>
          <w:bCs/>
          <w:rtl/>
          <w:lang w:bidi="fa-IR"/>
        </w:rPr>
        <w:t xml:space="preserve"> </w:t>
      </w:r>
      <w:r w:rsidRPr="00FE2F89">
        <w:rPr>
          <w:rFonts w:cs="B Roya" w:hint="eastAsia"/>
          <w:b/>
          <w:bCs/>
          <w:rtl/>
          <w:lang w:bidi="fa-IR"/>
        </w:rPr>
        <w:t>و</w:t>
      </w:r>
      <w:r w:rsidRPr="00FE2F89">
        <w:rPr>
          <w:rFonts w:cs="B Roya"/>
          <w:b/>
          <w:bCs/>
          <w:rtl/>
          <w:lang w:bidi="fa-IR"/>
        </w:rPr>
        <w:t xml:space="preserve"> </w:t>
      </w:r>
      <w:r w:rsidRPr="00FE2F89">
        <w:rPr>
          <w:rFonts w:cs="B Roya" w:hint="eastAsia"/>
          <w:b/>
          <w:bCs/>
          <w:rtl/>
          <w:lang w:bidi="fa-IR"/>
        </w:rPr>
        <w:t>وزارت</w:t>
      </w:r>
      <w:r w:rsidRPr="00FE2F89">
        <w:rPr>
          <w:rFonts w:cs="B Roya"/>
          <w:b/>
          <w:bCs/>
          <w:rtl/>
          <w:lang w:bidi="fa-IR"/>
        </w:rPr>
        <w:t xml:space="preserve"> </w:t>
      </w:r>
      <w:r w:rsidRPr="00FE2F89">
        <w:rPr>
          <w:rFonts w:cs="B Roya" w:hint="eastAsia"/>
          <w:b/>
          <w:bCs/>
          <w:rtl/>
          <w:lang w:bidi="fa-IR"/>
        </w:rPr>
        <w:t>صنعت،</w:t>
      </w:r>
      <w:r w:rsidRPr="00FE2F89">
        <w:rPr>
          <w:rFonts w:cs="B Roya"/>
          <w:b/>
          <w:bCs/>
          <w:rtl/>
          <w:lang w:bidi="fa-IR"/>
        </w:rPr>
        <w:t xml:space="preserve"> </w:t>
      </w:r>
      <w:r w:rsidRPr="00FE2F89">
        <w:rPr>
          <w:rFonts w:cs="B Roya" w:hint="eastAsia"/>
          <w:b/>
          <w:bCs/>
          <w:rtl/>
          <w:lang w:bidi="fa-IR"/>
        </w:rPr>
        <w:t>معدن</w:t>
      </w:r>
      <w:r w:rsidRPr="00FE2F89">
        <w:rPr>
          <w:rFonts w:cs="B Roya"/>
          <w:b/>
          <w:bCs/>
          <w:rtl/>
          <w:lang w:bidi="fa-IR"/>
        </w:rPr>
        <w:t xml:space="preserve"> </w:t>
      </w:r>
      <w:r w:rsidRPr="00FE2F89">
        <w:rPr>
          <w:rFonts w:cs="B Roya" w:hint="eastAsia"/>
          <w:b/>
          <w:bCs/>
          <w:rtl/>
          <w:lang w:bidi="fa-IR"/>
        </w:rPr>
        <w:t>وتجارت</w:t>
      </w:r>
      <w:r w:rsidRPr="00FE2F89">
        <w:rPr>
          <w:rFonts w:cs="B Roya" w:hint="cs"/>
          <w:b/>
          <w:bCs/>
          <w:rtl/>
          <w:lang w:bidi="fa-IR"/>
        </w:rPr>
        <w:t xml:space="preserve"> تنظیم وجهت تصمیم گیری نهایی در معاونت برنامه ریزی ارائه گردد.</w:t>
      </w:r>
    </w:p>
    <w:p w:rsidR="00D15169" w:rsidRPr="002746D8" w:rsidRDefault="00D15169" w:rsidP="00687A23">
      <w:pPr>
        <w:pStyle w:val="ListParagraph"/>
        <w:numPr>
          <w:ilvl w:val="1"/>
          <w:numId w:val="12"/>
        </w:numPr>
        <w:spacing w:line="360" w:lineRule="auto"/>
        <w:ind w:right="1800"/>
        <w:jc w:val="both"/>
        <w:rPr>
          <w:rFonts w:cs="B Titr"/>
          <w:szCs w:val="22"/>
          <w:rtl/>
        </w:rPr>
      </w:pPr>
      <w:r w:rsidRPr="002746D8">
        <w:rPr>
          <w:rFonts w:cs="B Titr" w:hint="cs"/>
          <w:szCs w:val="22"/>
          <w:rtl/>
        </w:rPr>
        <w:t xml:space="preserve"> </w:t>
      </w:r>
      <w:bookmarkStart w:id="7" w:name="OLE_LINK42"/>
      <w:bookmarkStart w:id="8" w:name="OLE_LINK43"/>
      <w:r w:rsidRPr="002746D8">
        <w:rPr>
          <w:rFonts w:cs="B Titr" w:hint="cs"/>
          <w:szCs w:val="22"/>
          <w:rtl/>
        </w:rPr>
        <w:t>برگزاري جلس</w:t>
      </w:r>
      <w:r w:rsidR="008E08AF" w:rsidRPr="002746D8">
        <w:rPr>
          <w:rFonts w:cs="B Titr" w:hint="cs"/>
          <w:szCs w:val="22"/>
          <w:rtl/>
        </w:rPr>
        <w:t>اتی</w:t>
      </w:r>
      <w:r w:rsidRPr="002746D8">
        <w:rPr>
          <w:rFonts w:cs="B Titr" w:hint="cs"/>
          <w:szCs w:val="22"/>
          <w:rtl/>
        </w:rPr>
        <w:t xml:space="preserve"> با معاون وزیر نفت درامور مهندسی وخودکفایی درمحل</w:t>
      </w:r>
      <w:r w:rsidR="008E08AF" w:rsidRPr="002746D8">
        <w:rPr>
          <w:rFonts w:cs="B Titr" w:hint="cs"/>
          <w:szCs w:val="22"/>
          <w:rtl/>
        </w:rPr>
        <w:t xml:space="preserve"> وزارتخانه و</w:t>
      </w:r>
      <w:r w:rsidRPr="002746D8">
        <w:rPr>
          <w:rFonts w:cs="B Titr" w:hint="cs"/>
          <w:szCs w:val="22"/>
          <w:rtl/>
        </w:rPr>
        <w:t xml:space="preserve"> انجمن</w:t>
      </w:r>
      <w:bookmarkEnd w:id="7"/>
      <w:bookmarkEnd w:id="8"/>
    </w:p>
    <w:p w:rsidR="00D15169" w:rsidRPr="00FE2F89" w:rsidRDefault="00D15169" w:rsidP="00687A23">
      <w:pPr>
        <w:spacing w:line="360" w:lineRule="auto"/>
        <w:ind w:left="644" w:right="1800"/>
        <w:jc w:val="both"/>
        <w:rPr>
          <w:rFonts w:cs="B Roya"/>
          <w:b/>
          <w:bCs/>
          <w:lang w:bidi="fa-IR"/>
        </w:rPr>
      </w:pPr>
      <w:bookmarkStart w:id="9" w:name="OLE_LINK44"/>
      <w:bookmarkStart w:id="10" w:name="OLE_LINK45"/>
      <w:r w:rsidRPr="00FE2F89">
        <w:rPr>
          <w:rFonts w:cs="B Roya" w:hint="cs"/>
          <w:b/>
          <w:bCs/>
          <w:rtl/>
          <w:lang w:bidi="fa-IR"/>
        </w:rPr>
        <w:lastRenderedPageBreak/>
        <w:t xml:space="preserve">پیرو جلسه برگزار شده توسط نمایندگان هیأت مدیره انجمن با معاون وزیر نفت درامور مهندسی وخودکفایی، در محل وزارتخانه و ابراز علاقمندی ایشان برای بهره گیری از توانمندی ها وتجارب ارزشمند مشاوران مدیریت فعال در زمینه های مرتبط با صنعت نفت، گاز وپتروشیمی، </w:t>
      </w:r>
      <w:bookmarkEnd w:id="9"/>
      <w:bookmarkEnd w:id="10"/>
      <w:r w:rsidRPr="00FE2F89">
        <w:rPr>
          <w:rFonts w:cs="B Roya" w:hint="cs"/>
          <w:b/>
          <w:bCs/>
          <w:rtl/>
          <w:lang w:bidi="fa-IR"/>
        </w:rPr>
        <w:t xml:space="preserve">جلسه </w:t>
      </w:r>
      <w:r w:rsidR="0096013F" w:rsidRPr="00FE2F89">
        <w:rPr>
          <w:rFonts w:cs="B Roya" w:hint="cs"/>
          <w:b/>
          <w:bCs/>
          <w:rtl/>
          <w:lang w:bidi="fa-IR"/>
        </w:rPr>
        <w:t xml:space="preserve">ای </w:t>
      </w:r>
      <w:r w:rsidRPr="00FE2F89">
        <w:rPr>
          <w:rFonts w:cs="B Roya" w:hint="cs"/>
          <w:b/>
          <w:bCs/>
          <w:rtl/>
          <w:lang w:bidi="fa-IR"/>
        </w:rPr>
        <w:t>با</w:t>
      </w:r>
      <w:r w:rsidR="0096013F" w:rsidRPr="00FE2F89">
        <w:rPr>
          <w:rFonts w:cs="B Roya" w:hint="cs"/>
          <w:b/>
          <w:bCs/>
          <w:rtl/>
          <w:lang w:bidi="fa-IR"/>
        </w:rPr>
        <w:t xml:space="preserve"> </w:t>
      </w:r>
      <w:r w:rsidRPr="00FE2F89">
        <w:rPr>
          <w:rFonts w:cs="B Roya" w:hint="cs"/>
          <w:b/>
          <w:bCs/>
          <w:rtl/>
          <w:lang w:bidi="fa-IR"/>
        </w:rPr>
        <w:t>حضور حدود</w:t>
      </w:r>
      <w:r w:rsidR="0096013F" w:rsidRPr="00FE2F89">
        <w:rPr>
          <w:rFonts w:cs="B Roya" w:hint="cs"/>
          <w:b/>
          <w:bCs/>
          <w:rtl/>
          <w:lang w:bidi="fa-IR"/>
        </w:rPr>
        <w:t xml:space="preserve"> </w:t>
      </w:r>
      <w:r w:rsidRPr="00FE2F89">
        <w:rPr>
          <w:rFonts w:cs="B Roya" w:hint="cs"/>
          <w:b/>
          <w:bCs/>
          <w:rtl/>
          <w:lang w:bidi="fa-IR"/>
        </w:rPr>
        <w:t>15تن ازاعضای انجمن</w:t>
      </w:r>
      <w:r w:rsidR="0096013F" w:rsidRPr="00FE2F89">
        <w:rPr>
          <w:rFonts w:cs="B Roya" w:hint="cs"/>
          <w:b/>
          <w:bCs/>
          <w:rtl/>
          <w:lang w:bidi="fa-IR"/>
        </w:rPr>
        <w:t xml:space="preserve"> درحضور</w:t>
      </w:r>
      <w:r w:rsidRPr="00FE2F89">
        <w:rPr>
          <w:rFonts w:cs="B Roya" w:hint="cs"/>
          <w:b/>
          <w:bCs/>
          <w:rtl/>
          <w:lang w:bidi="fa-IR"/>
        </w:rPr>
        <w:t xml:space="preserve"> معاون </w:t>
      </w:r>
      <w:r w:rsidR="0096013F" w:rsidRPr="00FE2F89">
        <w:rPr>
          <w:rFonts w:cs="B Roya" w:hint="cs"/>
          <w:b/>
          <w:bCs/>
          <w:rtl/>
          <w:lang w:bidi="fa-IR"/>
        </w:rPr>
        <w:t xml:space="preserve">وزیر نفت و </w:t>
      </w:r>
      <w:r w:rsidRPr="00FE2F89">
        <w:rPr>
          <w:rFonts w:cs="B Roya" w:hint="cs"/>
          <w:b/>
          <w:bCs/>
          <w:rtl/>
          <w:lang w:bidi="fa-IR"/>
        </w:rPr>
        <w:t>مشاور ومسئول هماهنگی وپیگیری معاونت</w:t>
      </w:r>
      <w:r w:rsidR="0096013F" w:rsidRPr="00FE2F89">
        <w:rPr>
          <w:rFonts w:cs="B Roya" w:hint="cs"/>
          <w:b/>
          <w:bCs/>
          <w:rtl/>
          <w:lang w:bidi="fa-IR"/>
        </w:rPr>
        <w:t>،</w:t>
      </w:r>
      <w:r w:rsidRPr="00FE2F89">
        <w:rPr>
          <w:rFonts w:cs="B Roya" w:hint="cs"/>
          <w:b/>
          <w:bCs/>
          <w:rtl/>
          <w:lang w:bidi="fa-IR"/>
        </w:rPr>
        <w:t xml:space="preserve"> درمحل دبیرخانه انجمن تشکیل </w:t>
      </w:r>
      <w:r w:rsidR="0096013F" w:rsidRPr="00FE2F89">
        <w:rPr>
          <w:rFonts w:cs="B Roya" w:hint="cs"/>
          <w:b/>
          <w:bCs/>
          <w:rtl/>
          <w:lang w:bidi="fa-IR"/>
        </w:rPr>
        <w:t>و</w:t>
      </w:r>
      <w:r w:rsidRPr="00FE2F89">
        <w:rPr>
          <w:rFonts w:cs="B Roya" w:hint="cs"/>
          <w:b/>
          <w:bCs/>
          <w:rtl/>
          <w:lang w:bidi="fa-IR"/>
        </w:rPr>
        <w:t xml:space="preserve"> </w:t>
      </w:r>
      <w:r w:rsidR="0096013F" w:rsidRPr="00FE2F89">
        <w:rPr>
          <w:rFonts w:cs="B Roya" w:hint="cs"/>
          <w:b/>
          <w:bCs/>
          <w:rtl/>
          <w:lang w:bidi="fa-IR"/>
        </w:rPr>
        <w:t xml:space="preserve">چگونگی </w:t>
      </w:r>
      <w:r w:rsidRPr="00FE2F89">
        <w:rPr>
          <w:rFonts w:cs="B Roya" w:hint="cs"/>
          <w:b/>
          <w:bCs/>
          <w:rtl/>
          <w:lang w:bidi="fa-IR"/>
        </w:rPr>
        <w:t xml:space="preserve">بهره گیری از توان حداکثری اعضای توانمند </w:t>
      </w:r>
      <w:r w:rsidR="0096013F" w:rsidRPr="00FE2F89">
        <w:rPr>
          <w:rFonts w:cs="B Roya" w:hint="cs"/>
          <w:b/>
          <w:bCs/>
          <w:rtl/>
          <w:lang w:bidi="fa-IR"/>
        </w:rPr>
        <w:t>انجمن جهت پاسخ گویی مناسب به نیازها و اولویت های صنعت نفت مورد بحث و بررسی قرار گرفت.</w:t>
      </w:r>
    </w:p>
    <w:p w:rsidR="009709F5" w:rsidRDefault="0096013F" w:rsidP="00687A23">
      <w:pPr>
        <w:spacing w:line="360" w:lineRule="auto"/>
        <w:ind w:left="644" w:right="1800"/>
        <w:jc w:val="both"/>
        <w:rPr>
          <w:rFonts w:cs="B Roya"/>
          <w:b/>
          <w:bCs/>
          <w:rtl/>
          <w:lang w:bidi="fa-IR"/>
        </w:rPr>
      </w:pPr>
      <w:r w:rsidRPr="00FE2F89">
        <w:rPr>
          <w:rFonts w:cs="B Roya" w:hint="cs"/>
          <w:b/>
          <w:bCs/>
          <w:rtl/>
          <w:lang w:bidi="fa-IR"/>
        </w:rPr>
        <w:t xml:space="preserve">در نهایت مقرر گردید پیشنهادهای اجرایی و کاربردی  قابل استفاده در صنعت نفت، گاز وپتروشیمی با توجه به اولویت های اعلام شده </w:t>
      </w:r>
      <w:r w:rsidR="009709F5" w:rsidRPr="00FE2F89">
        <w:rPr>
          <w:rFonts w:cs="B Roya" w:hint="cs"/>
          <w:b/>
          <w:bCs/>
          <w:rtl/>
          <w:lang w:bidi="fa-IR"/>
        </w:rPr>
        <w:t>جهت تصمیم گیری نهایی به معاونت مذکور  ارائه گردد.</w:t>
      </w:r>
    </w:p>
    <w:p w:rsidR="00FF1F18" w:rsidRPr="00FE2F89" w:rsidRDefault="00FF1F18" w:rsidP="00687A23">
      <w:pPr>
        <w:spacing w:line="360" w:lineRule="auto"/>
        <w:ind w:left="644" w:right="1800"/>
        <w:jc w:val="both"/>
        <w:rPr>
          <w:rFonts w:cs="B Roya"/>
          <w:b/>
          <w:bCs/>
          <w:rtl/>
          <w:lang w:bidi="fa-IR"/>
        </w:rPr>
      </w:pPr>
    </w:p>
    <w:p w:rsidR="00E9387E" w:rsidRPr="002746D8" w:rsidRDefault="00E9387E" w:rsidP="00687A23">
      <w:pPr>
        <w:pStyle w:val="ListParagraph"/>
        <w:numPr>
          <w:ilvl w:val="1"/>
          <w:numId w:val="12"/>
        </w:numPr>
        <w:spacing w:line="360" w:lineRule="auto"/>
        <w:ind w:right="1800"/>
        <w:jc w:val="both"/>
        <w:rPr>
          <w:rFonts w:cs="B Titr"/>
          <w:rtl/>
        </w:rPr>
      </w:pPr>
      <w:bookmarkStart w:id="11" w:name="OLE_LINK119"/>
      <w:bookmarkStart w:id="12" w:name="OLE_LINK120"/>
      <w:r w:rsidRPr="002746D8">
        <w:rPr>
          <w:rFonts w:cs="B Titr" w:hint="cs"/>
          <w:rtl/>
        </w:rPr>
        <w:t xml:space="preserve"> </w:t>
      </w:r>
      <w:bookmarkStart w:id="13" w:name="OLE_LINK88"/>
      <w:bookmarkStart w:id="14" w:name="OLE_LINK89"/>
      <w:r w:rsidRPr="002746D8">
        <w:rPr>
          <w:rFonts w:cs="B Titr" w:hint="cs"/>
          <w:szCs w:val="22"/>
          <w:rtl/>
        </w:rPr>
        <w:t xml:space="preserve">برگزاري </w:t>
      </w:r>
      <w:r w:rsidRPr="002746D8">
        <w:rPr>
          <w:rFonts w:cs="B Titr" w:hint="eastAsia"/>
          <w:szCs w:val="22"/>
          <w:rtl/>
        </w:rPr>
        <w:t>جلسه</w:t>
      </w:r>
      <w:r w:rsidRPr="002746D8">
        <w:rPr>
          <w:rFonts w:cs="B Titr" w:hint="cs"/>
          <w:szCs w:val="22"/>
          <w:rtl/>
        </w:rPr>
        <w:t xml:space="preserve"> نمایندگان</w:t>
      </w:r>
      <w:r w:rsidRPr="002746D8">
        <w:rPr>
          <w:rFonts w:cs="B Titr"/>
          <w:szCs w:val="22"/>
          <w:rtl/>
        </w:rPr>
        <w:t xml:space="preserve"> </w:t>
      </w:r>
      <w:r w:rsidRPr="002746D8">
        <w:rPr>
          <w:rFonts w:cs="B Titr" w:hint="cs"/>
          <w:szCs w:val="22"/>
          <w:rtl/>
        </w:rPr>
        <w:t xml:space="preserve">انجمن </w:t>
      </w:r>
      <w:r w:rsidRPr="002746D8">
        <w:rPr>
          <w:rFonts w:cs="B Titr" w:hint="eastAsia"/>
          <w:szCs w:val="22"/>
          <w:rtl/>
        </w:rPr>
        <w:t>با</w:t>
      </w:r>
      <w:r w:rsidRPr="002746D8">
        <w:rPr>
          <w:rFonts w:cs="B Titr"/>
          <w:szCs w:val="22"/>
          <w:rtl/>
        </w:rPr>
        <w:t xml:space="preserve"> </w:t>
      </w:r>
      <w:r w:rsidRPr="002746D8">
        <w:rPr>
          <w:rFonts w:cs="B Titr" w:hint="cs"/>
          <w:szCs w:val="22"/>
          <w:rtl/>
        </w:rPr>
        <w:t>قائم مقام و معاون وزیر نیرو</w:t>
      </w:r>
      <w:r w:rsidRPr="002746D8">
        <w:rPr>
          <w:rFonts w:cs="B Titr" w:hint="cs"/>
          <w:rtl/>
        </w:rPr>
        <w:t xml:space="preserve">  </w:t>
      </w:r>
      <w:bookmarkEnd w:id="13"/>
      <w:bookmarkEnd w:id="14"/>
    </w:p>
    <w:p w:rsidR="00E9387E" w:rsidRPr="00FE2F89" w:rsidRDefault="00E9387E" w:rsidP="00687A23">
      <w:pPr>
        <w:spacing w:line="360" w:lineRule="auto"/>
        <w:ind w:left="644" w:right="1800"/>
        <w:jc w:val="both"/>
        <w:rPr>
          <w:rFonts w:cs="B Roya"/>
          <w:b/>
          <w:bCs/>
          <w:rtl/>
          <w:lang w:bidi="fa-IR"/>
        </w:rPr>
      </w:pPr>
      <w:bookmarkStart w:id="15" w:name="OLE_LINK90"/>
      <w:bookmarkStart w:id="16" w:name="OLE_LINK91"/>
      <w:r w:rsidRPr="00FE2F89">
        <w:rPr>
          <w:rFonts w:cs="B Roya" w:hint="cs"/>
          <w:b/>
          <w:bCs/>
          <w:rtl/>
          <w:lang w:bidi="fa-IR"/>
        </w:rPr>
        <w:t xml:space="preserve">پیرو نامه ارسالی ازسوی انجمن </w:t>
      </w:r>
      <w:r w:rsidR="00ED01EA" w:rsidRPr="00FE2F89">
        <w:rPr>
          <w:rFonts w:cs="B Roya" w:hint="cs"/>
          <w:b/>
          <w:bCs/>
          <w:rtl/>
          <w:lang w:bidi="fa-IR"/>
        </w:rPr>
        <w:t>و پیگیری های انجام یافته جهت برگزار</w:t>
      </w:r>
      <w:r w:rsidR="00FB551D">
        <w:rPr>
          <w:rFonts w:cs="B Roya" w:hint="cs"/>
          <w:b/>
          <w:bCs/>
          <w:rtl/>
          <w:lang w:bidi="fa-IR"/>
        </w:rPr>
        <w:t xml:space="preserve">ی جلسه ای با مسئولین وزارت </w:t>
      </w:r>
      <w:bookmarkEnd w:id="11"/>
      <w:bookmarkEnd w:id="12"/>
      <w:r w:rsidR="00FB551D">
        <w:rPr>
          <w:rFonts w:cs="B Roya" w:hint="cs"/>
          <w:b/>
          <w:bCs/>
          <w:rtl/>
          <w:lang w:bidi="fa-IR"/>
        </w:rPr>
        <w:t xml:space="preserve">نیرو </w:t>
      </w:r>
      <w:r w:rsidR="00ED01EA" w:rsidRPr="00FE2F89">
        <w:rPr>
          <w:rFonts w:cs="B Roya" w:hint="cs"/>
          <w:b/>
          <w:bCs/>
          <w:rtl/>
          <w:lang w:bidi="fa-IR"/>
        </w:rPr>
        <w:t xml:space="preserve">به منظورمعرفی توانمندی ها و ظرفیت های موجود در انجمن برای یاری رسانی به مجموعه </w:t>
      </w:r>
      <w:r w:rsidRPr="00FE2F89">
        <w:rPr>
          <w:rFonts w:cs="B Roya" w:hint="cs"/>
          <w:b/>
          <w:bCs/>
          <w:rtl/>
          <w:lang w:bidi="fa-IR"/>
        </w:rPr>
        <w:t>وز</w:t>
      </w:r>
      <w:r w:rsidR="00ED01EA" w:rsidRPr="00FE2F89">
        <w:rPr>
          <w:rFonts w:cs="B Roya" w:hint="cs"/>
          <w:b/>
          <w:bCs/>
          <w:rtl/>
          <w:lang w:bidi="fa-IR"/>
        </w:rPr>
        <w:t xml:space="preserve">ارتخانه مذکور، </w:t>
      </w:r>
      <w:r w:rsidRPr="00FE2F89">
        <w:rPr>
          <w:rFonts w:cs="B Roya" w:hint="cs"/>
          <w:b/>
          <w:bCs/>
          <w:rtl/>
          <w:lang w:bidi="fa-IR"/>
        </w:rPr>
        <w:t xml:space="preserve"> </w:t>
      </w:r>
      <w:bookmarkStart w:id="17" w:name="OLE_LINK7"/>
      <w:bookmarkStart w:id="18" w:name="OLE_LINK8"/>
      <w:bookmarkStart w:id="19" w:name="OLE_LINK87"/>
      <w:r w:rsidR="00ED01EA" w:rsidRPr="00FE2F89">
        <w:rPr>
          <w:rFonts w:cs="B Roya" w:hint="cs"/>
          <w:b/>
          <w:bCs/>
          <w:rtl/>
          <w:lang w:bidi="fa-IR"/>
        </w:rPr>
        <w:t>با دعوت</w:t>
      </w:r>
      <w:r w:rsidR="00CD7A7E" w:rsidRPr="00FE2F89">
        <w:rPr>
          <w:rFonts w:cs="B Roya" w:hint="cs"/>
          <w:b/>
          <w:bCs/>
          <w:rtl/>
          <w:lang w:bidi="fa-IR"/>
        </w:rPr>
        <w:t xml:space="preserve"> </w:t>
      </w:r>
      <w:bookmarkEnd w:id="17"/>
      <w:bookmarkEnd w:id="18"/>
      <w:bookmarkEnd w:id="19"/>
      <w:r w:rsidR="00711B1A" w:rsidRPr="00FE2F89">
        <w:rPr>
          <w:rFonts w:cs="B Roya" w:hint="cs"/>
          <w:b/>
          <w:bCs/>
          <w:rtl/>
          <w:lang w:bidi="fa-IR"/>
        </w:rPr>
        <w:t xml:space="preserve">مدیر کل دفتر توسعه مدیریت وتحول اداری وزارت نیرو </w:t>
      </w:r>
      <w:r w:rsidRPr="00FE2F89">
        <w:rPr>
          <w:rFonts w:cs="B Roya" w:hint="cs"/>
          <w:b/>
          <w:bCs/>
          <w:rtl/>
          <w:lang w:bidi="fa-IR"/>
        </w:rPr>
        <w:t xml:space="preserve">جلسه ای </w:t>
      </w:r>
      <w:r w:rsidR="00CD7A7E" w:rsidRPr="00FE2F89">
        <w:rPr>
          <w:rFonts w:cs="B Roya" w:hint="cs"/>
          <w:b/>
          <w:bCs/>
          <w:rtl/>
          <w:lang w:bidi="fa-IR"/>
        </w:rPr>
        <w:t>با</w:t>
      </w:r>
      <w:r w:rsidRPr="00FE2F89">
        <w:rPr>
          <w:rFonts w:cs="B Roya" w:hint="cs"/>
          <w:b/>
          <w:bCs/>
          <w:rtl/>
          <w:lang w:bidi="fa-IR"/>
        </w:rPr>
        <w:t>حضور قائم مقام وزیر نیرو</w:t>
      </w:r>
      <w:r w:rsidR="00CD7A7E" w:rsidRPr="00FE2F89">
        <w:rPr>
          <w:rFonts w:cs="B Roya" w:hint="cs"/>
          <w:b/>
          <w:bCs/>
          <w:rtl/>
          <w:lang w:bidi="fa-IR"/>
        </w:rPr>
        <w:t xml:space="preserve">، </w:t>
      </w:r>
      <w:r w:rsidRPr="00FE2F89">
        <w:rPr>
          <w:rFonts w:cs="B Roya" w:hint="cs"/>
          <w:b/>
          <w:bCs/>
          <w:rtl/>
          <w:lang w:bidi="fa-IR"/>
        </w:rPr>
        <w:t>معاون وزیر و هشت تن دیگر از مدیران کل، رئوسا و مسئولین ستادی وزارت نیرو و</w:t>
      </w:r>
      <w:r w:rsidR="00CD7A7E" w:rsidRPr="00FE2F89">
        <w:rPr>
          <w:rFonts w:cs="B Roya" w:hint="cs"/>
          <w:b/>
          <w:bCs/>
          <w:rtl/>
          <w:lang w:bidi="fa-IR"/>
        </w:rPr>
        <w:t xml:space="preserve"> نیز نمایندگان هیأت مدیره انجمن در محل وزارتخانه </w:t>
      </w:r>
      <w:r w:rsidRPr="00FE2F89">
        <w:rPr>
          <w:rFonts w:cs="B Roya" w:hint="cs"/>
          <w:b/>
          <w:bCs/>
          <w:rtl/>
          <w:lang w:bidi="fa-IR"/>
        </w:rPr>
        <w:t>برگزارگردید.</w:t>
      </w:r>
    </w:p>
    <w:bookmarkEnd w:id="15"/>
    <w:bookmarkEnd w:id="16"/>
    <w:p w:rsidR="006400E2" w:rsidRPr="00FE2F89" w:rsidRDefault="00E9387E" w:rsidP="00D81CD7">
      <w:pPr>
        <w:spacing w:line="360" w:lineRule="auto"/>
        <w:ind w:left="644" w:right="1800"/>
        <w:jc w:val="both"/>
        <w:rPr>
          <w:rFonts w:cs="B Roya"/>
          <w:b/>
          <w:bCs/>
          <w:rtl/>
          <w:lang w:bidi="fa-IR"/>
        </w:rPr>
      </w:pPr>
      <w:r w:rsidRPr="00FE2F89">
        <w:rPr>
          <w:rFonts w:cs="B Roya" w:hint="cs"/>
          <w:b/>
          <w:bCs/>
          <w:rtl/>
          <w:lang w:bidi="fa-IR"/>
        </w:rPr>
        <w:t xml:space="preserve">دراین جلسه </w:t>
      </w:r>
      <w:r w:rsidR="00CD7A7E" w:rsidRPr="00FE2F89">
        <w:rPr>
          <w:rFonts w:cs="B Roya" w:hint="cs"/>
          <w:b/>
          <w:bCs/>
          <w:rtl/>
          <w:lang w:bidi="fa-IR"/>
        </w:rPr>
        <w:t>پس از معرفی انجمن توسط رئیس هی</w:t>
      </w:r>
      <w:r w:rsidR="006400E2" w:rsidRPr="00FE2F89">
        <w:rPr>
          <w:rFonts w:cs="B Roya" w:hint="cs"/>
          <w:b/>
          <w:bCs/>
          <w:rtl/>
          <w:lang w:bidi="fa-IR"/>
        </w:rPr>
        <w:t>أ</w:t>
      </w:r>
      <w:r w:rsidR="00CD7A7E" w:rsidRPr="00FE2F89">
        <w:rPr>
          <w:rFonts w:cs="B Roya" w:hint="cs"/>
          <w:b/>
          <w:bCs/>
          <w:rtl/>
          <w:lang w:bidi="fa-IR"/>
        </w:rPr>
        <w:t xml:space="preserve">ت مدیره، توضیحاتی پیرامون پتانسیل موجود در انجمن به عنوان نهادی دانش بنیان مشتمل براعضای فرهيخته، مجرب ومتخصص در زمینه های مختلف خدمات مشاوره ای </w:t>
      </w:r>
      <w:r w:rsidR="006400E2" w:rsidRPr="00FE2F89">
        <w:rPr>
          <w:rFonts w:cs="B Roya" w:hint="cs"/>
          <w:b/>
          <w:bCs/>
          <w:rtl/>
          <w:lang w:bidi="fa-IR"/>
        </w:rPr>
        <w:t xml:space="preserve">مسئولین وزارت </w:t>
      </w:r>
      <w:r w:rsidR="006400E2" w:rsidRPr="00FE2F89">
        <w:rPr>
          <w:rFonts w:cs="B Roya" w:hint="cs"/>
          <w:b/>
          <w:bCs/>
          <w:rtl/>
          <w:lang w:bidi="fa-IR"/>
        </w:rPr>
        <w:lastRenderedPageBreak/>
        <w:t>نیرو نیازهای فوری و</w:t>
      </w:r>
      <w:r w:rsidR="00D81CD7">
        <w:rPr>
          <w:rFonts w:cs="B Roya" w:hint="cs"/>
          <w:b/>
          <w:bCs/>
          <w:rtl/>
          <w:lang w:bidi="fa-IR"/>
        </w:rPr>
        <w:t xml:space="preserve"> </w:t>
      </w:r>
      <w:r w:rsidR="006400E2" w:rsidRPr="00FE2F89">
        <w:rPr>
          <w:rFonts w:cs="B Roya" w:hint="cs"/>
          <w:b/>
          <w:bCs/>
          <w:rtl/>
          <w:lang w:bidi="fa-IR"/>
        </w:rPr>
        <w:t xml:space="preserve">اساسی خود </w:t>
      </w:r>
      <w:r w:rsidR="00D81CD7">
        <w:rPr>
          <w:rFonts w:cs="B Roya" w:hint="cs"/>
          <w:b/>
          <w:bCs/>
          <w:rtl/>
          <w:lang w:bidi="fa-IR"/>
        </w:rPr>
        <w:t xml:space="preserve">را مطرح و </w:t>
      </w:r>
      <w:r w:rsidR="00034A9B" w:rsidRPr="00FE2F89">
        <w:rPr>
          <w:rFonts w:cs="B Roya" w:hint="cs"/>
          <w:b/>
          <w:bCs/>
          <w:rtl/>
          <w:lang w:bidi="fa-IR"/>
        </w:rPr>
        <w:t>خواهان ایجاد حلقه اتصال مطمئن، قوی و پایدار بین انجمن و وزارتخانه جهت پیگیری اجرای تصمیمات و پاسخ گویی مناسب وبه موقع به نیازهای اعلام شده گردیدند.</w:t>
      </w:r>
    </w:p>
    <w:p w:rsidR="00B22516" w:rsidRPr="002F24A6" w:rsidRDefault="00CD7A7E" w:rsidP="00687A23">
      <w:pPr>
        <w:spacing w:line="360" w:lineRule="auto"/>
        <w:ind w:left="644" w:right="1800"/>
        <w:jc w:val="both"/>
        <w:rPr>
          <w:rFonts w:cs="B Roya"/>
          <w:b/>
          <w:bCs/>
          <w:rtl/>
          <w:lang w:bidi="fa-IR"/>
        </w:rPr>
      </w:pPr>
      <w:r w:rsidRPr="00FE2F89">
        <w:rPr>
          <w:rFonts w:cs="B Roya" w:hint="cs"/>
          <w:b/>
          <w:bCs/>
          <w:rtl/>
          <w:lang w:bidi="fa-IR"/>
        </w:rPr>
        <w:t>(</w:t>
      </w:r>
      <w:r w:rsidR="00E9387E" w:rsidRPr="00FE2F89">
        <w:rPr>
          <w:rFonts w:cs="B Roya" w:hint="cs"/>
          <w:b/>
          <w:bCs/>
          <w:rtl/>
          <w:lang w:bidi="fa-IR"/>
        </w:rPr>
        <w:t>لازم به ذکر است پیش از برگزاری جلسه در وزارت نیرو</w:t>
      </w:r>
      <w:r w:rsidR="003F034E" w:rsidRPr="00FE2F89">
        <w:rPr>
          <w:rFonts w:cs="B Roya" w:hint="cs"/>
          <w:b/>
          <w:bCs/>
          <w:rtl/>
          <w:lang w:bidi="fa-IR"/>
        </w:rPr>
        <w:t>،</w:t>
      </w:r>
      <w:hyperlink r:id="rId22" w:tgtFrame="_blank" w:history="1">
        <w:r w:rsidR="00E9387E" w:rsidRPr="00FE2F89">
          <w:rPr>
            <w:rFonts w:cs="B Roya"/>
            <w:b/>
            <w:bCs/>
            <w:rtl/>
            <w:lang w:bidi="fa-IR"/>
          </w:rPr>
          <w:t xml:space="preserve"> نشست </w:t>
        </w:r>
        <w:r w:rsidR="00E9387E" w:rsidRPr="00FE2F89">
          <w:rPr>
            <w:rFonts w:cs="B Roya" w:hint="cs"/>
            <w:b/>
            <w:bCs/>
            <w:rtl/>
            <w:lang w:bidi="fa-IR"/>
          </w:rPr>
          <w:t>هماهنگی اعضای انجمن (با حضور 10تن از اعضای علاقمند که سابقه ارائه خدمات مشاوره ای به مجموعه وزارت نیرو را دارا بوده اند) به منظور همفکری و ایجاد</w:t>
        </w:r>
        <w:r w:rsidR="00E9387E" w:rsidRPr="00FE2F89">
          <w:rPr>
            <w:rFonts w:cs="B Roya"/>
            <w:b/>
            <w:bCs/>
            <w:rtl/>
            <w:lang w:bidi="fa-IR"/>
          </w:rPr>
          <w:t xml:space="preserve"> </w:t>
        </w:r>
        <w:r w:rsidR="00E9387E" w:rsidRPr="00FE2F89">
          <w:rPr>
            <w:rFonts w:cs="B Roya" w:hint="cs"/>
            <w:b/>
            <w:bCs/>
            <w:rtl/>
            <w:lang w:bidi="fa-IR"/>
          </w:rPr>
          <w:t>هماهنگی های لازم ب</w:t>
        </w:r>
        <w:r w:rsidR="00E9387E" w:rsidRPr="00FE2F89">
          <w:rPr>
            <w:rFonts w:cs="B Roya"/>
            <w:b/>
            <w:bCs/>
            <w:rtl/>
            <w:lang w:bidi="fa-IR"/>
          </w:rPr>
          <w:t>رگزار</w:t>
        </w:r>
        <w:r w:rsidR="00E9387E" w:rsidRPr="00FE2F89">
          <w:rPr>
            <w:rFonts w:cs="B Roya" w:hint="cs"/>
            <w:b/>
            <w:bCs/>
            <w:rtl/>
            <w:lang w:bidi="fa-IR"/>
          </w:rPr>
          <w:t xml:space="preserve"> گردید که منجر به جمعبندی پیشنهادهای اجرایی وکاربردی قابل ارائه به وزارت</w:t>
        </w:r>
        <w:r w:rsidR="003F034E" w:rsidRPr="00FE2F89">
          <w:rPr>
            <w:rFonts w:cs="B Roya" w:hint="cs"/>
            <w:b/>
            <w:bCs/>
            <w:rtl/>
            <w:lang w:bidi="fa-IR"/>
          </w:rPr>
          <w:t>خانه مذکور گردید</w:t>
        </w:r>
        <w:r w:rsidRPr="00FE2F89">
          <w:rPr>
            <w:rFonts w:cs="B Roya" w:hint="cs"/>
            <w:b/>
            <w:bCs/>
            <w:rtl/>
            <w:lang w:bidi="fa-IR"/>
          </w:rPr>
          <w:t>)</w:t>
        </w:r>
        <w:r w:rsidR="00E9387E" w:rsidRPr="002F24A6">
          <w:rPr>
            <w:rFonts w:cs="B Roya" w:hint="cs"/>
            <w:b/>
            <w:bCs/>
            <w:rtl/>
            <w:lang w:bidi="fa-IR"/>
          </w:rPr>
          <w:t xml:space="preserve"> </w:t>
        </w:r>
      </w:hyperlink>
      <w:r w:rsidRPr="002F24A6">
        <w:rPr>
          <w:rFonts w:cs="B Roya" w:hint="cs"/>
          <w:b/>
          <w:bCs/>
          <w:rtl/>
          <w:lang w:bidi="fa-IR"/>
        </w:rPr>
        <w:t xml:space="preserve"> </w:t>
      </w:r>
    </w:p>
    <w:p w:rsidR="00A46E38" w:rsidRPr="002F24A6" w:rsidRDefault="00A46E38" w:rsidP="00687A23">
      <w:pPr>
        <w:spacing w:line="360" w:lineRule="auto"/>
        <w:ind w:left="644" w:right="1800"/>
        <w:jc w:val="both"/>
        <w:rPr>
          <w:rFonts w:cs="B Roya"/>
          <w:b/>
          <w:bCs/>
          <w:rtl/>
          <w:lang w:bidi="fa-IR"/>
        </w:rPr>
      </w:pPr>
      <w:r w:rsidRPr="002F24A6">
        <w:rPr>
          <w:rFonts w:cs="B Roya" w:hint="cs"/>
          <w:b/>
          <w:bCs/>
          <w:rtl/>
          <w:lang w:bidi="fa-IR"/>
        </w:rPr>
        <w:t xml:space="preserve">در همین ارتباط </w:t>
      </w:r>
      <w:r w:rsidR="00F35AD7" w:rsidRPr="002F24A6">
        <w:rPr>
          <w:rFonts w:cs="B Roya" w:hint="cs"/>
          <w:b/>
          <w:bCs/>
          <w:rtl/>
          <w:lang w:bidi="fa-IR"/>
        </w:rPr>
        <w:t xml:space="preserve">پیرو فراخوان دبیرخانه انجمن، </w:t>
      </w:r>
      <w:r w:rsidRPr="002F24A6">
        <w:rPr>
          <w:rFonts w:cs="B Roya" w:hint="cs"/>
          <w:b/>
          <w:bCs/>
          <w:rtl/>
          <w:lang w:bidi="fa-IR"/>
        </w:rPr>
        <w:t xml:space="preserve">جلسه کارگروه وزارت نیرو </w:t>
      </w:r>
      <w:r w:rsidR="002E76AB" w:rsidRPr="002F24A6">
        <w:rPr>
          <w:rFonts w:cs="B Roya" w:hint="cs"/>
          <w:b/>
          <w:bCs/>
          <w:rtl/>
          <w:lang w:bidi="fa-IR"/>
        </w:rPr>
        <w:t xml:space="preserve">در تاریخ 14/11/1392 با حضور بیش از 40تن از اعضای علاقمند به منظور تبادل نظر پیرامون چگونگی پاسخگویی به نیازهای </w:t>
      </w:r>
      <w:r w:rsidR="00F35AD7" w:rsidRPr="002F24A6">
        <w:rPr>
          <w:rFonts w:cs="B Roya" w:hint="cs"/>
          <w:b/>
          <w:bCs/>
          <w:rtl/>
          <w:lang w:bidi="fa-IR"/>
        </w:rPr>
        <w:t xml:space="preserve">اعلام شده </w:t>
      </w:r>
      <w:r w:rsidR="002E76AB" w:rsidRPr="002F24A6">
        <w:rPr>
          <w:rFonts w:cs="B Roya" w:hint="cs"/>
          <w:b/>
          <w:bCs/>
          <w:rtl/>
          <w:lang w:bidi="fa-IR"/>
        </w:rPr>
        <w:t>وزارتخانه مذکور</w:t>
      </w:r>
      <w:r w:rsidR="00685A16" w:rsidRPr="002F24A6">
        <w:rPr>
          <w:rFonts w:cs="B Roya" w:hint="cs"/>
          <w:b/>
          <w:bCs/>
          <w:rtl/>
          <w:lang w:bidi="fa-IR"/>
        </w:rPr>
        <w:t xml:space="preserve"> تشکیل و ادامه فعالیت ها با هدف توسعه بازار مشاوران مدیریت در حال پیگیری می باشد.</w:t>
      </w:r>
      <w:r w:rsidR="002E76AB" w:rsidRPr="002F24A6">
        <w:rPr>
          <w:rFonts w:cs="B Roya" w:hint="cs"/>
          <w:b/>
          <w:bCs/>
          <w:rtl/>
          <w:lang w:bidi="fa-IR"/>
        </w:rPr>
        <w:t xml:space="preserve"> </w:t>
      </w:r>
    </w:p>
    <w:p w:rsidR="003D7A1E" w:rsidRPr="0046267E" w:rsidRDefault="0046267E" w:rsidP="00687A23">
      <w:pPr>
        <w:pStyle w:val="ListParagraph"/>
        <w:numPr>
          <w:ilvl w:val="1"/>
          <w:numId w:val="12"/>
        </w:numPr>
        <w:spacing w:line="360" w:lineRule="auto"/>
        <w:ind w:right="1800"/>
        <w:jc w:val="both"/>
        <w:rPr>
          <w:rFonts w:cs="B Titr"/>
        </w:rPr>
      </w:pPr>
      <w:r>
        <w:rPr>
          <w:rFonts w:cs="B Titr" w:hint="cs"/>
          <w:szCs w:val="22"/>
          <w:rtl/>
        </w:rPr>
        <w:t>حضور در اولین دوره جایزه مشاوره مدیریت</w:t>
      </w:r>
    </w:p>
    <w:p w:rsidR="003443BA" w:rsidRDefault="003443BA" w:rsidP="00687A23">
      <w:pPr>
        <w:spacing w:line="360" w:lineRule="auto"/>
        <w:ind w:left="644" w:right="1800"/>
        <w:jc w:val="both"/>
        <w:rPr>
          <w:rFonts w:cs="B Roya"/>
          <w:b/>
          <w:bCs/>
          <w:rtl/>
          <w:lang w:bidi="fa-IR"/>
        </w:rPr>
      </w:pPr>
      <w:r w:rsidRPr="002F24A6">
        <w:rPr>
          <w:rFonts w:cs="B Roya"/>
          <w:b/>
          <w:bCs/>
          <w:rtl/>
          <w:lang w:bidi="fa-IR"/>
        </w:rPr>
        <w:t>اول</w:t>
      </w:r>
      <w:r w:rsidRPr="002F24A6">
        <w:rPr>
          <w:rFonts w:cs="B Roya" w:hint="cs"/>
          <w:b/>
          <w:bCs/>
          <w:rtl/>
          <w:lang w:bidi="fa-IR"/>
        </w:rPr>
        <w:t>ی</w:t>
      </w:r>
      <w:r w:rsidRPr="002F24A6">
        <w:rPr>
          <w:rFonts w:cs="B Roya" w:hint="eastAsia"/>
          <w:b/>
          <w:bCs/>
          <w:rtl/>
          <w:lang w:bidi="fa-IR"/>
        </w:rPr>
        <w:t>ن</w:t>
      </w:r>
      <w:r w:rsidRPr="002F24A6">
        <w:rPr>
          <w:rFonts w:cs="B Roya"/>
          <w:b/>
          <w:bCs/>
          <w:rtl/>
          <w:lang w:bidi="fa-IR"/>
        </w:rPr>
        <w:t xml:space="preserve"> هما</w:t>
      </w:r>
      <w:r w:rsidRPr="002F24A6">
        <w:rPr>
          <w:rFonts w:cs="B Roya" w:hint="cs"/>
          <w:b/>
          <w:bCs/>
          <w:rtl/>
          <w:lang w:bidi="fa-IR"/>
        </w:rPr>
        <w:t>ی</w:t>
      </w:r>
      <w:r w:rsidRPr="002F24A6">
        <w:rPr>
          <w:rFonts w:cs="B Roya" w:hint="eastAsia"/>
          <w:b/>
          <w:bCs/>
          <w:rtl/>
          <w:lang w:bidi="fa-IR"/>
        </w:rPr>
        <w:t>ش</w:t>
      </w:r>
      <w:r w:rsidRPr="002F24A6">
        <w:rPr>
          <w:rFonts w:cs="B Roya"/>
          <w:b/>
          <w:bCs/>
          <w:rtl/>
          <w:lang w:bidi="fa-IR"/>
        </w:rPr>
        <w:t xml:space="preserve"> جا</w:t>
      </w:r>
      <w:r w:rsidRPr="002F24A6">
        <w:rPr>
          <w:rFonts w:cs="B Roya" w:hint="cs"/>
          <w:b/>
          <w:bCs/>
          <w:rtl/>
          <w:lang w:bidi="fa-IR"/>
        </w:rPr>
        <w:t>ی</w:t>
      </w:r>
      <w:r w:rsidRPr="002F24A6">
        <w:rPr>
          <w:rFonts w:cs="B Roya" w:hint="eastAsia"/>
          <w:b/>
          <w:bCs/>
          <w:rtl/>
          <w:lang w:bidi="fa-IR"/>
        </w:rPr>
        <w:t>زه</w:t>
      </w:r>
      <w:r w:rsidRPr="002F24A6">
        <w:rPr>
          <w:rFonts w:cs="B Roya"/>
          <w:b/>
          <w:bCs/>
          <w:rtl/>
          <w:lang w:bidi="fa-IR"/>
        </w:rPr>
        <w:t xml:space="preserve"> مشاوره مد</w:t>
      </w:r>
      <w:r w:rsidRPr="002F24A6">
        <w:rPr>
          <w:rFonts w:cs="B Roya" w:hint="cs"/>
          <w:b/>
          <w:bCs/>
          <w:rtl/>
          <w:lang w:bidi="fa-IR"/>
        </w:rPr>
        <w:t>ی</w:t>
      </w:r>
      <w:r w:rsidRPr="002F24A6">
        <w:rPr>
          <w:rFonts w:cs="B Roya" w:hint="eastAsia"/>
          <w:b/>
          <w:bCs/>
          <w:rtl/>
          <w:lang w:bidi="fa-IR"/>
        </w:rPr>
        <w:t>ر</w:t>
      </w:r>
      <w:r w:rsidRPr="002F24A6">
        <w:rPr>
          <w:rFonts w:cs="B Roya" w:hint="cs"/>
          <w:b/>
          <w:bCs/>
          <w:rtl/>
          <w:lang w:bidi="fa-IR"/>
        </w:rPr>
        <w:t>ی</w:t>
      </w:r>
      <w:r w:rsidRPr="002F24A6">
        <w:rPr>
          <w:rFonts w:cs="B Roya" w:hint="eastAsia"/>
          <w:b/>
          <w:bCs/>
          <w:rtl/>
          <w:lang w:bidi="fa-IR"/>
        </w:rPr>
        <w:t>ت</w:t>
      </w:r>
      <w:r w:rsidRPr="002F24A6">
        <w:rPr>
          <w:rFonts w:cs="B Roya"/>
          <w:b/>
          <w:bCs/>
          <w:rtl/>
          <w:lang w:bidi="fa-IR"/>
        </w:rPr>
        <w:t xml:space="preserve"> که به کوشش انجمن مشاوران مد</w:t>
      </w:r>
      <w:r w:rsidRPr="002F24A6">
        <w:rPr>
          <w:rFonts w:cs="B Roya" w:hint="cs"/>
          <w:b/>
          <w:bCs/>
          <w:rtl/>
          <w:lang w:bidi="fa-IR"/>
        </w:rPr>
        <w:t>ی</w:t>
      </w:r>
      <w:r w:rsidRPr="002F24A6">
        <w:rPr>
          <w:rFonts w:cs="B Roya" w:hint="eastAsia"/>
          <w:b/>
          <w:bCs/>
          <w:rtl/>
          <w:lang w:bidi="fa-IR"/>
        </w:rPr>
        <w:t>ر</w:t>
      </w:r>
      <w:r w:rsidRPr="002F24A6">
        <w:rPr>
          <w:rFonts w:cs="B Roya" w:hint="cs"/>
          <w:b/>
          <w:bCs/>
          <w:rtl/>
          <w:lang w:bidi="fa-IR"/>
        </w:rPr>
        <w:t>ی</w:t>
      </w:r>
      <w:r w:rsidRPr="002F24A6">
        <w:rPr>
          <w:rFonts w:cs="B Roya" w:hint="eastAsia"/>
          <w:b/>
          <w:bCs/>
          <w:rtl/>
          <w:lang w:bidi="fa-IR"/>
        </w:rPr>
        <w:t>ت</w:t>
      </w:r>
      <w:r w:rsidRPr="002F24A6">
        <w:rPr>
          <w:rFonts w:cs="B Roya"/>
          <w:b/>
          <w:bCs/>
          <w:rtl/>
          <w:lang w:bidi="fa-IR"/>
        </w:rPr>
        <w:t xml:space="preserve"> ا</w:t>
      </w:r>
      <w:r w:rsidRPr="002F24A6">
        <w:rPr>
          <w:rFonts w:cs="B Roya" w:hint="cs"/>
          <w:b/>
          <w:bCs/>
          <w:rtl/>
          <w:lang w:bidi="fa-IR"/>
        </w:rPr>
        <w:t>ی</w:t>
      </w:r>
      <w:r w:rsidRPr="002F24A6">
        <w:rPr>
          <w:rFonts w:cs="B Roya" w:hint="eastAsia"/>
          <w:b/>
          <w:bCs/>
          <w:rtl/>
          <w:lang w:bidi="fa-IR"/>
        </w:rPr>
        <w:t>ران،</w:t>
      </w:r>
      <w:r w:rsidRPr="002F24A6">
        <w:rPr>
          <w:rFonts w:cs="B Roya"/>
          <w:b/>
          <w:bCs/>
          <w:rtl/>
          <w:lang w:bidi="fa-IR"/>
        </w:rPr>
        <w:t xml:space="preserve"> سازمان مد</w:t>
      </w:r>
      <w:r w:rsidRPr="002F24A6">
        <w:rPr>
          <w:rFonts w:cs="B Roya" w:hint="cs"/>
          <w:b/>
          <w:bCs/>
          <w:rtl/>
          <w:lang w:bidi="fa-IR"/>
        </w:rPr>
        <w:t>ی</w:t>
      </w:r>
      <w:r w:rsidRPr="002F24A6">
        <w:rPr>
          <w:rFonts w:cs="B Roya" w:hint="eastAsia"/>
          <w:b/>
          <w:bCs/>
          <w:rtl/>
          <w:lang w:bidi="fa-IR"/>
        </w:rPr>
        <w:t>ر</w:t>
      </w:r>
      <w:r w:rsidRPr="002F24A6">
        <w:rPr>
          <w:rFonts w:cs="B Roya" w:hint="cs"/>
          <w:b/>
          <w:bCs/>
          <w:rtl/>
          <w:lang w:bidi="fa-IR"/>
        </w:rPr>
        <w:t>ی</w:t>
      </w:r>
      <w:r w:rsidRPr="002F24A6">
        <w:rPr>
          <w:rFonts w:cs="B Roya" w:hint="eastAsia"/>
          <w:b/>
          <w:bCs/>
          <w:rtl/>
          <w:lang w:bidi="fa-IR"/>
        </w:rPr>
        <w:t>ت</w:t>
      </w:r>
      <w:r w:rsidRPr="002F24A6">
        <w:rPr>
          <w:rFonts w:cs="B Roya"/>
          <w:b/>
          <w:bCs/>
          <w:rtl/>
          <w:lang w:bidi="fa-IR"/>
        </w:rPr>
        <w:t xml:space="preserve"> صنعت</w:t>
      </w:r>
      <w:r w:rsidRPr="002F24A6">
        <w:rPr>
          <w:rFonts w:cs="B Roya" w:hint="cs"/>
          <w:b/>
          <w:bCs/>
          <w:rtl/>
          <w:lang w:bidi="fa-IR"/>
        </w:rPr>
        <w:t>ی</w:t>
      </w:r>
      <w:r w:rsidRPr="002F24A6">
        <w:rPr>
          <w:rFonts w:cs="B Roya"/>
          <w:b/>
          <w:bCs/>
          <w:rtl/>
          <w:lang w:bidi="fa-IR"/>
        </w:rPr>
        <w:t xml:space="preserve"> و شبکه مشاوران مد</w:t>
      </w:r>
      <w:r w:rsidRPr="002F24A6">
        <w:rPr>
          <w:rFonts w:cs="B Roya" w:hint="cs"/>
          <w:b/>
          <w:bCs/>
          <w:rtl/>
          <w:lang w:bidi="fa-IR"/>
        </w:rPr>
        <w:t>ی</w:t>
      </w:r>
      <w:r w:rsidRPr="002F24A6">
        <w:rPr>
          <w:rFonts w:cs="B Roya" w:hint="eastAsia"/>
          <w:b/>
          <w:bCs/>
          <w:rtl/>
          <w:lang w:bidi="fa-IR"/>
        </w:rPr>
        <w:t>ر</w:t>
      </w:r>
      <w:r w:rsidRPr="002F24A6">
        <w:rPr>
          <w:rFonts w:cs="B Roya" w:hint="cs"/>
          <w:b/>
          <w:bCs/>
          <w:rtl/>
          <w:lang w:bidi="fa-IR"/>
        </w:rPr>
        <w:t>ی</w:t>
      </w:r>
      <w:r w:rsidRPr="002F24A6">
        <w:rPr>
          <w:rFonts w:cs="B Roya" w:hint="eastAsia"/>
          <w:b/>
          <w:bCs/>
          <w:rtl/>
          <w:lang w:bidi="fa-IR"/>
        </w:rPr>
        <w:t>ت</w:t>
      </w:r>
      <w:r w:rsidRPr="002F24A6">
        <w:rPr>
          <w:rFonts w:cs="B Roya"/>
          <w:b/>
          <w:bCs/>
          <w:rtl/>
          <w:lang w:bidi="fa-IR"/>
        </w:rPr>
        <w:t xml:space="preserve"> و مهندس</w:t>
      </w:r>
      <w:r w:rsidRPr="002F24A6">
        <w:rPr>
          <w:rFonts w:cs="B Roya" w:hint="cs"/>
          <w:b/>
          <w:bCs/>
          <w:rtl/>
          <w:lang w:bidi="fa-IR"/>
        </w:rPr>
        <w:t>ی</w:t>
      </w:r>
      <w:r w:rsidRPr="002F24A6">
        <w:rPr>
          <w:rFonts w:cs="B Roya"/>
          <w:b/>
          <w:bCs/>
          <w:rtl/>
          <w:lang w:bidi="fa-IR"/>
        </w:rPr>
        <w:t xml:space="preserve"> ا</w:t>
      </w:r>
      <w:r w:rsidRPr="002F24A6">
        <w:rPr>
          <w:rFonts w:cs="B Roya" w:hint="cs"/>
          <w:b/>
          <w:bCs/>
          <w:rtl/>
          <w:lang w:bidi="fa-IR"/>
        </w:rPr>
        <w:t>ی</w:t>
      </w:r>
      <w:r w:rsidRPr="002F24A6">
        <w:rPr>
          <w:rFonts w:cs="B Roya" w:hint="eastAsia"/>
          <w:b/>
          <w:bCs/>
          <w:rtl/>
          <w:lang w:bidi="fa-IR"/>
        </w:rPr>
        <w:t>ران</w:t>
      </w:r>
      <w:r w:rsidRPr="002F24A6">
        <w:rPr>
          <w:rFonts w:cs="B Roya"/>
          <w:b/>
          <w:bCs/>
          <w:rtl/>
          <w:lang w:bidi="fa-IR"/>
        </w:rPr>
        <w:t xml:space="preserve"> </w:t>
      </w:r>
      <w:r w:rsidRPr="002F24A6">
        <w:rPr>
          <w:rFonts w:cs="B Roya" w:hint="cs"/>
          <w:b/>
          <w:bCs/>
          <w:rtl/>
          <w:lang w:bidi="fa-IR"/>
        </w:rPr>
        <w:t>ی</w:t>
      </w:r>
      <w:r w:rsidRPr="002F24A6">
        <w:rPr>
          <w:rFonts w:cs="B Roya" w:hint="eastAsia"/>
          <w:b/>
          <w:bCs/>
          <w:rtl/>
          <w:lang w:bidi="fa-IR"/>
        </w:rPr>
        <w:t>ا</w:t>
      </w:r>
      <w:r w:rsidRPr="002F24A6">
        <w:rPr>
          <w:rFonts w:cs="B Roya" w:hint="cs"/>
          <w:b/>
          <w:bCs/>
          <w:rtl/>
          <w:lang w:bidi="fa-IR"/>
        </w:rPr>
        <w:t>ی</w:t>
      </w:r>
      <w:r w:rsidRPr="002F24A6">
        <w:rPr>
          <w:rFonts w:cs="B Roya" w:hint="eastAsia"/>
          <w:b/>
          <w:bCs/>
          <w:rtl/>
          <w:lang w:bidi="fa-IR"/>
        </w:rPr>
        <w:t>ه</w:t>
      </w:r>
      <w:r w:rsidRPr="002F24A6">
        <w:rPr>
          <w:rFonts w:cs="B Roya"/>
          <w:b/>
          <w:bCs/>
          <w:rtl/>
          <w:lang w:bidi="fa-IR"/>
        </w:rPr>
        <w:t xml:space="preserve"> ر</w:t>
      </w:r>
      <w:r w:rsidRPr="002F24A6">
        <w:rPr>
          <w:rFonts w:cs="B Roya" w:hint="cs"/>
          <w:b/>
          <w:bCs/>
          <w:rtl/>
          <w:lang w:bidi="fa-IR"/>
        </w:rPr>
        <w:t>ی</w:t>
      </w:r>
      <w:r w:rsidRPr="002F24A6">
        <w:rPr>
          <w:rFonts w:cs="B Roya" w:hint="eastAsia"/>
          <w:b/>
          <w:bCs/>
          <w:rtl/>
          <w:lang w:bidi="fa-IR"/>
        </w:rPr>
        <w:t>ز</w:t>
      </w:r>
      <w:r w:rsidRPr="002F24A6">
        <w:rPr>
          <w:rFonts w:cs="B Roya" w:hint="cs"/>
          <w:b/>
          <w:bCs/>
          <w:rtl/>
          <w:lang w:bidi="fa-IR"/>
        </w:rPr>
        <w:t>ی</w:t>
      </w:r>
      <w:r w:rsidRPr="002F24A6">
        <w:rPr>
          <w:rFonts w:cs="B Roya"/>
          <w:b/>
          <w:bCs/>
          <w:rtl/>
          <w:lang w:bidi="fa-IR"/>
        </w:rPr>
        <w:t xml:space="preserve"> شده در تار</w:t>
      </w:r>
      <w:r w:rsidRPr="002F24A6">
        <w:rPr>
          <w:rFonts w:cs="B Roya" w:hint="cs"/>
          <w:b/>
          <w:bCs/>
          <w:rtl/>
          <w:lang w:bidi="fa-IR"/>
        </w:rPr>
        <w:t>ی</w:t>
      </w:r>
      <w:r w:rsidRPr="002F24A6">
        <w:rPr>
          <w:rFonts w:cs="B Roya" w:hint="eastAsia"/>
          <w:b/>
          <w:bCs/>
          <w:rtl/>
          <w:lang w:bidi="fa-IR"/>
        </w:rPr>
        <w:t>خ</w:t>
      </w:r>
      <w:r w:rsidRPr="002F24A6">
        <w:rPr>
          <w:rFonts w:cs="B Roya"/>
          <w:b/>
          <w:bCs/>
          <w:rtl/>
          <w:lang w:bidi="fa-IR"/>
        </w:rPr>
        <w:t xml:space="preserve"> 8 بهمن 1392 در مرکز مطالعات، بهره ور</w:t>
      </w:r>
      <w:r w:rsidRPr="002F24A6">
        <w:rPr>
          <w:rFonts w:cs="B Roya" w:hint="cs"/>
          <w:b/>
          <w:bCs/>
          <w:rtl/>
          <w:lang w:bidi="fa-IR"/>
        </w:rPr>
        <w:t>ی</w:t>
      </w:r>
      <w:r w:rsidRPr="002F24A6">
        <w:rPr>
          <w:rFonts w:cs="B Roya"/>
          <w:b/>
          <w:bCs/>
          <w:rtl/>
          <w:lang w:bidi="fa-IR"/>
        </w:rPr>
        <w:t xml:space="preserve">  و منابع انسان</w:t>
      </w:r>
      <w:r w:rsidRPr="002F24A6">
        <w:rPr>
          <w:rFonts w:cs="B Roya" w:hint="cs"/>
          <w:b/>
          <w:bCs/>
          <w:rtl/>
          <w:lang w:bidi="fa-IR"/>
        </w:rPr>
        <w:t>ی</w:t>
      </w:r>
      <w:r w:rsidRPr="002F24A6">
        <w:rPr>
          <w:rFonts w:cs="B Roya"/>
          <w:b/>
          <w:bCs/>
          <w:rtl/>
          <w:lang w:bidi="fa-IR"/>
        </w:rPr>
        <w:t xml:space="preserve"> برگزار گرد</w:t>
      </w:r>
      <w:r w:rsidRPr="002F24A6">
        <w:rPr>
          <w:rFonts w:cs="B Roya" w:hint="cs"/>
          <w:b/>
          <w:bCs/>
          <w:rtl/>
          <w:lang w:bidi="fa-IR"/>
        </w:rPr>
        <w:t>ی</w:t>
      </w:r>
      <w:r w:rsidRPr="002F24A6">
        <w:rPr>
          <w:rFonts w:cs="B Roya" w:hint="eastAsia"/>
          <w:b/>
          <w:bCs/>
          <w:rtl/>
          <w:lang w:bidi="fa-IR"/>
        </w:rPr>
        <w:t>د</w:t>
      </w:r>
      <w:r w:rsidRPr="002F24A6">
        <w:rPr>
          <w:rFonts w:cs="B Roya"/>
          <w:b/>
          <w:bCs/>
          <w:rtl/>
          <w:lang w:bidi="fa-IR"/>
        </w:rPr>
        <w:t>.</w:t>
      </w:r>
    </w:p>
    <w:p w:rsidR="003443BA" w:rsidRDefault="003443BA" w:rsidP="00687A23">
      <w:pPr>
        <w:spacing w:line="360" w:lineRule="auto"/>
        <w:ind w:left="644" w:right="1800"/>
        <w:jc w:val="both"/>
        <w:rPr>
          <w:rFonts w:cs="B Roya"/>
          <w:b/>
          <w:bCs/>
          <w:szCs w:val="28"/>
          <w:rtl/>
        </w:rPr>
      </w:pPr>
      <w:r w:rsidRPr="003443BA">
        <w:rPr>
          <w:rFonts w:cs="B Roya"/>
          <w:b/>
          <w:bCs/>
          <w:rtl/>
          <w:lang w:bidi="fa-IR"/>
        </w:rPr>
        <w:t xml:space="preserve">فرآیند این همایش از سال 1391 آغاز و بر اساس مدل کنستانتین مراحل مختلف ارزیابی ها انجام گردید. در این فرآیند هر پروژه بر اساس تخصص های مختلف، مورد داوری قرار گرفت. سپس نتایج در کمیته علمی بررسی و در نهایت پروژه های برتر انتخاب و لوح تقدیر و تندیس توسط اعضای کمیته </w:t>
      </w:r>
      <w:r w:rsidRPr="003443BA">
        <w:rPr>
          <w:rFonts w:cs="B Roya"/>
          <w:b/>
          <w:bCs/>
          <w:rtl/>
          <w:lang w:bidi="fa-IR"/>
        </w:rPr>
        <w:lastRenderedPageBreak/>
        <w:t>راهبری جایزه (ازجمله رییس هیأت مدیره انجمن مشاوران مدیریت ایران)به برترین پروژه ها اهدا گردید</w:t>
      </w:r>
      <w:r w:rsidRPr="003443BA">
        <w:rPr>
          <w:rFonts w:cs="B Roya"/>
          <w:b/>
          <w:bCs/>
          <w:szCs w:val="28"/>
          <w:rtl/>
        </w:rPr>
        <w:t>.</w:t>
      </w:r>
    </w:p>
    <w:p w:rsidR="006F59ED" w:rsidRDefault="006F59ED" w:rsidP="00687A23">
      <w:pPr>
        <w:spacing w:line="360" w:lineRule="auto"/>
        <w:ind w:left="644" w:right="1800"/>
        <w:jc w:val="both"/>
        <w:rPr>
          <w:rFonts w:cs="B Roya"/>
          <w:b/>
          <w:bCs/>
          <w:szCs w:val="28"/>
          <w:rtl/>
        </w:rPr>
      </w:pPr>
    </w:p>
    <w:p w:rsidR="00833411" w:rsidRDefault="00833411" w:rsidP="00883E74">
      <w:pPr>
        <w:rPr>
          <w:rFonts w:cs="B Titr"/>
          <w:b/>
          <w:bCs/>
          <w:sz w:val="28"/>
          <w:szCs w:val="28"/>
          <w:rtl/>
          <w:lang w:bidi="fa-IR"/>
        </w:rPr>
      </w:pPr>
      <w:r w:rsidRPr="00AA6070">
        <w:rPr>
          <w:rFonts w:cs="B Titr" w:hint="cs"/>
          <w:b/>
          <w:bCs/>
          <w:sz w:val="28"/>
          <w:szCs w:val="28"/>
          <w:rtl/>
          <w:lang w:bidi="fa-IR"/>
        </w:rPr>
        <w:t>سایر امور اجرایی</w:t>
      </w:r>
      <w:r w:rsidR="003D7A1E" w:rsidRPr="00AA6070">
        <w:rPr>
          <w:rFonts w:cs="B Titr" w:hint="cs"/>
          <w:b/>
          <w:bCs/>
          <w:sz w:val="28"/>
          <w:szCs w:val="28"/>
          <w:rtl/>
          <w:lang w:bidi="fa-IR"/>
        </w:rPr>
        <w:t>:</w:t>
      </w:r>
    </w:p>
    <w:p w:rsidR="006F59ED" w:rsidRPr="00AA6070" w:rsidRDefault="006F59ED" w:rsidP="00883E74">
      <w:pPr>
        <w:rPr>
          <w:rFonts w:cs="B Titr"/>
          <w:b/>
          <w:bCs/>
          <w:sz w:val="28"/>
          <w:szCs w:val="28"/>
          <w:rtl/>
          <w:lang w:bidi="fa-IR"/>
        </w:rPr>
      </w:pPr>
    </w:p>
    <w:p w:rsidR="00000FD1" w:rsidRPr="008662B6" w:rsidRDefault="00496B69" w:rsidP="00687A23">
      <w:pPr>
        <w:spacing w:line="360" w:lineRule="auto"/>
        <w:ind w:right="1800" w:firstLine="360"/>
        <w:jc w:val="both"/>
        <w:rPr>
          <w:rFonts w:cs="B Titr"/>
          <w:b/>
          <w:bCs/>
          <w:sz w:val="22"/>
          <w:szCs w:val="22"/>
          <w:rtl/>
          <w:lang w:bidi="fa-IR"/>
        </w:rPr>
      </w:pPr>
      <w:r w:rsidRPr="008662B6">
        <w:rPr>
          <w:rFonts w:cs="B Titr" w:hint="cs"/>
          <w:b/>
          <w:bCs/>
          <w:sz w:val="22"/>
          <w:szCs w:val="22"/>
          <w:rtl/>
          <w:lang w:bidi="fa-IR"/>
        </w:rPr>
        <w:t>3</w:t>
      </w:r>
      <w:r w:rsidR="00000FD1" w:rsidRPr="008662B6">
        <w:rPr>
          <w:rFonts w:cs="B Titr" w:hint="cs"/>
          <w:b/>
          <w:bCs/>
          <w:sz w:val="22"/>
          <w:szCs w:val="22"/>
          <w:rtl/>
          <w:lang w:bidi="fa-IR"/>
        </w:rPr>
        <w:t>-1-فعاليت هاي دبيرخانه اي انجمن:</w:t>
      </w:r>
    </w:p>
    <w:p w:rsidR="00E21F79" w:rsidRPr="00CC431B" w:rsidRDefault="00496B69" w:rsidP="00687A23">
      <w:pPr>
        <w:spacing w:line="360" w:lineRule="auto"/>
        <w:ind w:left="990" w:right="1800" w:hanging="630"/>
        <w:jc w:val="both"/>
        <w:rPr>
          <w:rFonts w:cs="B Titr"/>
          <w:sz w:val="20"/>
          <w:szCs w:val="20"/>
          <w:rtl/>
          <w:lang w:bidi="fa-IR"/>
        </w:rPr>
      </w:pPr>
      <w:r w:rsidRPr="00CC431B">
        <w:rPr>
          <w:rFonts w:cs="B Titr" w:hint="cs"/>
          <w:sz w:val="20"/>
          <w:szCs w:val="20"/>
          <w:rtl/>
          <w:lang w:bidi="fa-IR"/>
        </w:rPr>
        <w:t>3</w:t>
      </w:r>
      <w:r w:rsidR="00DE3B24" w:rsidRPr="00CC431B">
        <w:rPr>
          <w:rFonts w:cs="B Titr" w:hint="cs"/>
          <w:sz w:val="20"/>
          <w:szCs w:val="20"/>
          <w:rtl/>
          <w:lang w:bidi="fa-IR"/>
        </w:rPr>
        <w:t>-1-1-</w:t>
      </w:r>
      <w:r w:rsidR="009A63F8" w:rsidRPr="00CC431B">
        <w:rPr>
          <w:rFonts w:cs="B Titr" w:hint="cs"/>
          <w:sz w:val="20"/>
          <w:szCs w:val="20"/>
          <w:rtl/>
          <w:lang w:bidi="fa-IR"/>
        </w:rPr>
        <w:t xml:space="preserve"> </w:t>
      </w:r>
      <w:r w:rsidR="00DE3B24" w:rsidRPr="00CC431B">
        <w:rPr>
          <w:rFonts w:cs="B Titr" w:hint="cs"/>
          <w:sz w:val="20"/>
          <w:szCs w:val="20"/>
          <w:rtl/>
          <w:lang w:bidi="fa-IR"/>
        </w:rPr>
        <w:t xml:space="preserve">تدوین </w:t>
      </w:r>
      <w:r w:rsidR="00D14B49">
        <w:rPr>
          <w:rFonts w:cs="B Titr" w:hint="cs"/>
          <w:sz w:val="20"/>
          <w:szCs w:val="20"/>
          <w:rtl/>
          <w:lang w:bidi="fa-IR"/>
        </w:rPr>
        <w:t xml:space="preserve">پیش‏نویس </w:t>
      </w:r>
      <w:r w:rsidR="00DE3B24" w:rsidRPr="00CC431B">
        <w:rPr>
          <w:rFonts w:cs="B Titr" w:hint="cs"/>
          <w:sz w:val="20"/>
          <w:szCs w:val="20"/>
          <w:rtl/>
          <w:lang w:bidi="fa-IR"/>
        </w:rPr>
        <w:t xml:space="preserve">مستندات </w:t>
      </w:r>
      <w:r w:rsidR="00E21F79" w:rsidRPr="00CC431B">
        <w:rPr>
          <w:rFonts w:cs="B Titr" w:hint="cs"/>
          <w:sz w:val="20"/>
          <w:szCs w:val="20"/>
          <w:rtl/>
          <w:lang w:bidi="fa-IR"/>
        </w:rPr>
        <w:t xml:space="preserve">جدید </w:t>
      </w:r>
      <w:r w:rsidR="00DE3B24" w:rsidRPr="00CC431B">
        <w:rPr>
          <w:rFonts w:cs="B Titr" w:hint="cs"/>
          <w:sz w:val="20"/>
          <w:szCs w:val="20"/>
          <w:rtl/>
          <w:lang w:bidi="fa-IR"/>
        </w:rPr>
        <w:t>مورد نیاز</w:t>
      </w:r>
      <w:r w:rsidR="00E116C1" w:rsidRPr="00CC431B">
        <w:rPr>
          <w:rFonts w:cs="B Titr" w:hint="cs"/>
          <w:sz w:val="20"/>
          <w:szCs w:val="20"/>
          <w:rtl/>
          <w:lang w:bidi="fa-IR"/>
        </w:rPr>
        <w:t xml:space="preserve"> انجمن</w:t>
      </w:r>
      <w:r w:rsidR="00E21F79" w:rsidRPr="00CC431B">
        <w:rPr>
          <w:rFonts w:cs="B Titr" w:hint="cs"/>
          <w:sz w:val="20"/>
          <w:szCs w:val="20"/>
          <w:rtl/>
          <w:lang w:bidi="fa-IR"/>
        </w:rPr>
        <w:t xml:space="preserve"> با همکاری کمیته ها وکارگروه های مربوط؛ شامل:</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hint="cs"/>
          <w:rtl/>
          <w:lang w:bidi="fa-IR"/>
        </w:rPr>
        <w:t xml:space="preserve">آیین نامه کمیته ها و کارگروه های انجمن   </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آيين نامه رس</w:t>
      </w:r>
      <w:r w:rsidRPr="0057739D">
        <w:rPr>
          <w:rFonts w:cs="B Roya" w:hint="cs"/>
          <w:rtl/>
          <w:lang w:bidi="fa-IR"/>
        </w:rPr>
        <w:t>ی</w:t>
      </w:r>
      <w:r w:rsidRPr="0057739D">
        <w:rPr>
          <w:rFonts w:cs="B Roya" w:hint="eastAsia"/>
          <w:rtl/>
          <w:lang w:bidi="fa-IR"/>
        </w:rPr>
        <w:t>دگ</w:t>
      </w:r>
      <w:r w:rsidRPr="0057739D">
        <w:rPr>
          <w:rFonts w:cs="B Roya" w:hint="cs"/>
          <w:rtl/>
          <w:lang w:bidi="fa-IR"/>
        </w:rPr>
        <w:t>ی</w:t>
      </w:r>
      <w:r w:rsidRPr="0057739D">
        <w:rPr>
          <w:rFonts w:cs="B Roya"/>
          <w:rtl/>
          <w:lang w:bidi="fa-IR"/>
        </w:rPr>
        <w:t xml:space="preserve"> به شکا</w:t>
      </w:r>
      <w:r w:rsidRPr="0057739D">
        <w:rPr>
          <w:rFonts w:cs="B Roya" w:hint="cs"/>
          <w:rtl/>
          <w:lang w:bidi="fa-IR"/>
        </w:rPr>
        <w:t>ی</w:t>
      </w:r>
      <w:r w:rsidRPr="0057739D">
        <w:rPr>
          <w:rFonts w:cs="B Roya" w:hint="eastAsia"/>
          <w:rtl/>
          <w:lang w:bidi="fa-IR"/>
        </w:rPr>
        <w:t>ات</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آيين نامه انضباط</w:t>
      </w:r>
      <w:r w:rsidRPr="0057739D">
        <w:rPr>
          <w:rFonts w:cs="B Roya" w:hint="cs"/>
          <w:rtl/>
          <w:lang w:bidi="fa-IR"/>
        </w:rPr>
        <w:t>ی</w:t>
      </w:r>
      <w:r w:rsidRPr="0057739D">
        <w:rPr>
          <w:rFonts w:cs="B Roya"/>
          <w:rtl/>
          <w:lang w:bidi="fa-IR"/>
        </w:rPr>
        <w:t xml:space="preserve"> انجمن</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آيين نامه جبران خدمات</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آ</w:t>
      </w:r>
      <w:r w:rsidRPr="0057739D">
        <w:rPr>
          <w:rFonts w:cs="B Roya" w:hint="cs"/>
          <w:rtl/>
          <w:lang w:bidi="fa-IR"/>
        </w:rPr>
        <w:t>یی</w:t>
      </w:r>
      <w:r w:rsidRPr="0057739D">
        <w:rPr>
          <w:rFonts w:cs="B Roya" w:hint="eastAsia"/>
          <w:rtl/>
          <w:lang w:bidi="fa-IR"/>
        </w:rPr>
        <w:t>ن</w:t>
      </w:r>
      <w:r w:rsidRPr="0057739D">
        <w:rPr>
          <w:rFonts w:cs="B Roya"/>
          <w:rtl/>
          <w:lang w:bidi="fa-IR"/>
        </w:rPr>
        <w:t xml:space="preserve"> نامه ارز</w:t>
      </w:r>
      <w:r w:rsidRPr="0057739D">
        <w:rPr>
          <w:rFonts w:cs="B Roya" w:hint="cs"/>
          <w:rtl/>
          <w:lang w:bidi="fa-IR"/>
        </w:rPr>
        <w:t>ی</w:t>
      </w:r>
      <w:r w:rsidRPr="0057739D">
        <w:rPr>
          <w:rFonts w:cs="B Roya" w:hint="eastAsia"/>
          <w:rtl/>
          <w:lang w:bidi="fa-IR"/>
        </w:rPr>
        <w:t>اب</w:t>
      </w:r>
      <w:r w:rsidRPr="0057739D">
        <w:rPr>
          <w:rFonts w:cs="B Roya" w:hint="cs"/>
          <w:rtl/>
          <w:lang w:bidi="fa-IR"/>
        </w:rPr>
        <w:t>ی</w:t>
      </w:r>
      <w:r>
        <w:rPr>
          <w:rFonts w:cs="B Roya" w:hint="cs"/>
          <w:rtl/>
          <w:lang w:bidi="fa-IR"/>
        </w:rPr>
        <w:t xml:space="preserve"> صلاحیت ورتبه بندی مشاوران</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 xml:space="preserve">آيين نامه </w:t>
      </w:r>
      <w:r>
        <w:rPr>
          <w:rFonts w:cs="B Roya" w:hint="cs"/>
          <w:rtl/>
          <w:lang w:bidi="fa-IR"/>
        </w:rPr>
        <w:t xml:space="preserve">برگزاری </w:t>
      </w:r>
      <w:r w:rsidRPr="0057739D">
        <w:rPr>
          <w:rFonts w:cs="B Roya"/>
          <w:rtl/>
          <w:lang w:bidi="fa-IR"/>
        </w:rPr>
        <w:t>دوره</w:t>
      </w:r>
      <w:r>
        <w:rPr>
          <w:rFonts w:cs="B Roya" w:hint="cs"/>
          <w:rtl/>
          <w:lang w:bidi="fa-IR"/>
        </w:rPr>
        <w:t xml:space="preserve"> های</w:t>
      </w:r>
      <w:r w:rsidRPr="0057739D">
        <w:rPr>
          <w:rFonts w:cs="B Roya"/>
          <w:rtl/>
          <w:lang w:bidi="fa-IR"/>
        </w:rPr>
        <w:t xml:space="preserve">  آموزشي </w:t>
      </w:r>
      <w:r>
        <w:rPr>
          <w:rFonts w:cs="B Roya" w:hint="cs"/>
          <w:rtl/>
          <w:lang w:bidi="fa-IR"/>
        </w:rPr>
        <w:t xml:space="preserve">در </w:t>
      </w:r>
      <w:r w:rsidRPr="0057739D">
        <w:rPr>
          <w:rFonts w:cs="B Roya"/>
          <w:rtl/>
          <w:lang w:bidi="fa-IR"/>
        </w:rPr>
        <w:t xml:space="preserve">انجمن </w:t>
      </w:r>
    </w:p>
    <w:p w:rsidR="0057739D" w:rsidRDefault="0057739D" w:rsidP="00687A23">
      <w:pPr>
        <w:spacing w:line="360" w:lineRule="auto"/>
        <w:ind w:left="990" w:right="1800" w:hanging="630"/>
        <w:jc w:val="both"/>
        <w:rPr>
          <w:rFonts w:cs="B Roya"/>
          <w:rtl/>
          <w:lang w:bidi="fa-IR"/>
        </w:rPr>
      </w:pPr>
      <w:r>
        <w:rPr>
          <w:rFonts w:cs="B Roya" w:hint="cs"/>
          <w:rtl/>
          <w:lang w:bidi="fa-IR"/>
        </w:rPr>
        <w:t xml:space="preserve">- </w:t>
      </w:r>
      <w:r w:rsidRPr="0057739D">
        <w:rPr>
          <w:rFonts w:cs="B Roya"/>
          <w:rtl/>
          <w:lang w:bidi="fa-IR"/>
        </w:rPr>
        <w:t>آئ</w:t>
      </w:r>
      <w:r w:rsidRPr="0057739D">
        <w:rPr>
          <w:rFonts w:cs="B Roya" w:hint="cs"/>
          <w:rtl/>
          <w:lang w:bidi="fa-IR"/>
        </w:rPr>
        <w:t>ی</w:t>
      </w:r>
      <w:r w:rsidRPr="0057739D">
        <w:rPr>
          <w:rFonts w:cs="B Roya" w:hint="eastAsia"/>
          <w:rtl/>
          <w:lang w:bidi="fa-IR"/>
        </w:rPr>
        <w:t>ن</w:t>
      </w:r>
      <w:r w:rsidRPr="0057739D">
        <w:rPr>
          <w:rFonts w:cs="B Roya"/>
          <w:rtl/>
          <w:lang w:bidi="fa-IR"/>
        </w:rPr>
        <w:t xml:space="preserve"> نامه ماموريت</w:t>
      </w:r>
    </w:p>
    <w:p w:rsidR="00E21F79" w:rsidRDefault="0057739D" w:rsidP="00687A23">
      <w:pPr>
        <w:spacing w:line="360" w:lineRule="auto"/>
        <w:ind w:left="990" w:right="1800" w:hanging="630"/>
        <w:jc w:val="both"/>
        <w:rPr>
          <w:rFonts w:cs="B Roya"/>
          <w:rtl/>
          <w:lang w:bidi="fa-IR"/>
        </w:rPr>
      </w:pPr>
      <w:r>
        <w:rPr>
          <w:rFonts w:cs="B Roya" w:hint="cs"/>
          <w:rtl/>
          <w:lang w:bidi="fa-IR"/>
        </w:rPr>
        <w:t xml:space="preserve">- </w:t>
      </w:r>
      <w:r w:rsidR="00E21F79">
        <w:rPr>
          <w:rFonts w:cs="B Roya" w:hint="cs"/>
          <w:rtl/>
          <w:lang w:bidi="fa-IR"/>
        </w:rPr>
        <w:t xml:space="preserve">  </w:t>
      </w:r>
      <w:r w:rsidRPr="0057739D">
        <w:rPr>
          <w:rFonts w:cs="B Roya"/>
          <w:rtl/>
          <w:lang w:bidi="fa-IR"/>
        </w:rPr>
        <w:t>دستورالعمل استفاده از لوگو</w:t>
      </w:r>
      <w:r w:rsidR="00CC431B">
        <w:rPr>
          <w:rFonts w:cs="B Roya" w:hint="cs"/>
          <w:rtl/>
          <w:lang w:bidi="fa-IR"/>
        </w:rPr>
        <w:t xml:space="preserve"> وغیره</w:t>
      </w:r>
    </w:p>
    <w:p w:rsidR="0057739D" w:rsidRDefault="0057739D" w:rsidP="00687A23">
      <w:pPr>
        <w:spacing w:line="360" w:lineRule="auto"/>
        <w:ind w:left="990" w:right="1800" w:hanging="630"/>
        <w:jc w:val="both"/>
        <w:rPr>
          <w:rFonts w:cs="B Roya"/>
          <w:rtl/>
          <w:lang w:bidi="fa-IR"/>
        </w:rPr>
      </w:pPr>
      <w:r>
        <w:rPr>
          <w:rFonts w:cs="B Roya" w:hint="cs"/>
          <w:rtl/>
          <w:lang w:bidi="fa-IR"/>
        </w:rPr>
        <w:t>ونیز فرم های مربوط به مدارک فوق همچنین اعمال بازنگری های لازم در مستندات موجود براساس اعلام نیاز مجریان مربوط</w:t>
      </w:r>
    </w:p>
    <w:p w:rsidR="00DE3B24"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DE3B24" w:rsidRPr="00635042">
        <w:rPr>
          <w:rFonts w:cs="B Roya" w:hint="cs"/>
          <w:rtl/>
          <w:lang w:bidi="fa-IR"/>
        </w:rPr>
        <w:t>-1-2- تکمیل، بروزآوری و افزودن اطلاعات جديد دربانک اطلاعات اعضای حقوقي و حقيقي وسایر مراجع مرتبط با انجمن</w:t>
      </w:r>
      <w:r w:rsidR="00963B51">
        <w:rPr>
          <w:rFonts w:cs="B Roya" w:hint="cs"/>
          <w:rtl/>
          <w:lang w:bidi="fa-IR"/>
        </w:rPr>
        <w:t xml:space="preserve"> </w:t>
      </w:r>
    </w:p>
    <w:p w:rsidR="00DE3B24" w:rsidRPr="00635042" w:rsidRDefault="00496B69" w:rsidP="00687A23">
      <w:pPr>
        <w:spacing w:line="360" w:lineRule="auto"/>
        <w:ind w:left="990" w:right="1800" w:hanging="630"/>
        <w:jc w:val="both"/>
        <w:rPr>
          <w:rFonts w:cs="B Roya"/>
          <w:rtl/>
          <w:lang w:bidi="fa-IR"/>
        </w:rPr>
      </w:pPr>
      <w:r w:rsidRPr="00635042">
        <w:rPr>
          <w:rFonts w:cs="B Roya" w:hint="cs"/>
          <w:rtl/>
          <w:lang w:bidi="fa-IR"/>
        </w:rPr>
        <w:lastRenderedPageBreak/>
        <w:t>3</w:t>
      </w:r>
      <w:r w:rsidR="00DE3B24" w:rsidRPr="00635042">
        <w:rPr>
          <w:rFonts w:cs="B Roya" w:hint="cs"/>
          <w:rtl/>
          <w:lang w:bidi="fa-IR"/>
        </w:rPr>
        <w:t>-1-3-ارسال ايميل وفاكس</w:t>
      </w:r>
      <w:r w:rsidR="00680C40">
        <w:rPr>
          <w:rFonts w:cs="B Roya" w:hint="cs"/>
          <w:rtl/>
          <w:lang w:bidi="fa-IR"/>
        </w:rPr>
        <w:t xml:space="preserve"> اتوماتيك ونامه اخطاربراي اعضای</w:t>
      </w:r>
      <w:r w:rsidR="00DE3B24" w:rsidRPr="00635042">
        <w:rPr>
          <w:rFonts w:cs="B Roya" w:hint="cs"/>
          <w:rtl/>
          <w:lang w:bidi="fa-IR"/>
        </w:rPr>
        <w:t>ي كه درپرداخت حق عضويت شان تاخير غيرمجاز دارند(با</w:t>
      </w:r>
      <w:r w:rsidR="00963B51">
        <w:rPr>
          <w:rFonts w:cs="B Roya" w:hint="cs"/>
          <w:rtl/>
          <w:lang w:bidi="fa-IR"/>
        </w:rPr>
        <w:t xml:space="preserve"> </w:t>
      </w:r>
      <w:r w:rsidR="00DE3B24" w:rsidRPr="00635042">
        <w:rPr>
          <w:rFonts w:cs="B Roya" w:hint="cs"/>
          <w:rtl/>
          <w:lang w:bidi="fa-IR"/>
        </w:rPr>
        <w:t>اعلام ميزان بدهي هرعضو براساس اطلاعات مندرج دربانك اطلاعات اعضاء)</w:t>
      </w:r>
    </w:p>
    <w:p w:rsidR="00DE3B24"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DE3B24" w:rsidRPr="00635042">
        <w:rPr>
          <w:rFonts w:cs="B Roya" w:hint="cs"/>
          <w:rtl/>
          <w:lang w:bidi="fa-IR"/>
        </w:rPr>
        <w:t>-1-4-</w:t>
      </w:r>
      <w:r w:rsidR="00963B51">
        <w:rPr>
          <w:rFonts w:cs="B Roya" w:hint="cs"/>
          <w:rtl/>
          <w:lang w:bidi="fa-IR"/>
        </w:rPr>
        <w:t xml:space="preserve">برنامه ریزی جهت </w:t>
      </w:r>
      <w:r w:rsidR="00DE3B24" w:rsidRPr="00635042">
        <w:rPr>
          <w:rFonts w:cs="B Roya" w:hint="cs"/>
          <w:rtl/>
          <w:lang w:bidi="fa-IR"/>
        </w:rPr>
        <w:t xml:space="preserve">مكانيزه نمودن </w:t>
      </w:r>
      <w:r w:rsidR="00963B51">
        <w:rPr>
          <w:rFonts w:cs="B Roya" w:hint="cs"/>
          <w:rtl/>
          <w:lang w:bidi="fa-IR"/>
        </w:rPr>
        <w:t xml:space="preserve">فرآیند درخواست عضویت </w:t>
      </w:r>
      <w:r w:rsidR="00DE3B24" w:rsidRPr="00635042">
        <w:rPr>
          <w:rFonts w:cs="B Roya" w:hint="cs"/>
          <w:rtl/>
          <w:lang w:bidi="fa-IR"/>
        </w:rPr>
        <w:t>درانجمن</w:t>
      </w:r>
      <w:r w:rsidR="00963B51">
        <w:rPr>
          <w:rFonts w:cs="B Roya" w:hint="cs"/>
          <w:rtl/>
          <w:lang w:bidi="fa-IR"/>
        </w:rPr>
        <w:t xml:space="preserve"> با استفاده</w:t>
      </w:r>
      <w:r w:rsidR="006B5EE5">
        <w:rPr>
          <w:rFonts w:cs="B Roya" w:hint="cs"/>
          <w:rtl/>
          <w:lang w:bidi="fa-IR"/>
        </w:rPr>
        <w:t xml:space="preserve"> از</w:t>
      </w:r>
      <w:r w:rsidR="00963B51">
        <w:rPr>
          <w:rFonts w:cs="B Roya" w:hint="cs"/>
          <w:rtl/>
          <w:lang w:bidi="fa-IR"/>
        </w:rPr>
        <w:t xml:space="preserve"> امکانات ایجاد شده در پرتال جدید انجمن</w:t>
      </w:r>
    </w:p>
    <w:p w:rsidR="00DE3B24"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DE3B24" w:rsidRPr="00635042">
        <w:rPr>
          <w:rFonts w:cs="B Roya" w:hint="cs"/>
          <w:rtl/>
          <w:lang w:bidi="fa-IR"/>
        </w:rPr>
        <w:t xml:space="preserve">-1-5-ارسال ايميل </w:t>
      </w:r>
      <w:r w:rsidR="00BC043B" w:rsidRPr="00635042">
        <w:rPr>
          <w:rFonts w:cs="B Roya" w:hint="cs"/>
          <w:rtl/>
          <w:lang w:bidi="fa-IR"/>
        </w:rPr>
        <w:t>،</w:t>
      </w:r>
      <w:r w:rsidR="00DE3B24" w:rsidRPr="00635042">
        <w:rPr>
          <w:rFonts w:cs="B Roya" w:hint="cs"/>
          <w:rtl/>
          <w:lang w:bidi="fa-IR"/>
        </w:rPr>
        <w:t>فاكس</w:t>
      </w:r>
      <w:r w:rsidR="00BC043B" w:rsidRPr="00635042">
        <w:rPr>
          <w:rFonts w:cs="B Roya" w:hint="cs"/>
          <w:rtl/>
          <w:lang w:bidi="fa-IR"/>
        </w:rPr>
        <w:t xml:space="preserve"> و</w:t>
      </w:r>
      <w:r w:rsidR="00BC043B" w:rsidRPr="00635042">
        <w:rPr>
          <w:rFonts w:cs="B Roya"/>
          <w:lang w:bidi="fa-IR"/>
        </w:rPr>
        <w:t>SMS</w:t>
      </w:r>
      <w:r w:rsidR="00DE3B24" w:rsidRPr="00635042">
        <w:rPr>
          <w:rFonts w:cs="B Roya" w:hint="cs"/>
          <w:rtl/>
          <w:lang w:bidi="fa-IR"/>
        </w:rPr>
        <w:t xml:space="preserve"> گروهي (فراخوان عمومي)براي موضوعات مختلف به صورت اتوماتيك</w:t>
      </w:r>
    </w:p>
    <w:p w:rsidR="008F6B94"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8F6B94" w:rsidRPr="00635042">
        <w:rPr>
          <w:rFonts w:cs="B Roya" w:hint="cs"/>
          <w:rtl/>
          <w:lang w:bidi="fa-IR"/>
        </w:rPr>
        <w:t>-1-</w:t>
      </w:r>
      <w:r w:rsidR="00E67C5E" w:rsidRPr="00635042">
        <w:rPr>
          <w:rFonts w:cs="B Roya" w:hint="cs"/>
          <w:rtl/>
          <w:lang w:bidi="fa-IR"/>
        </w:rPr>
        <w:t>6</w:t>
      </w:r>
      <w:r w:rsidR="008F6B94" w:rsidRPr="00635042">
        <w:rPr>
          <w:rFonts w:cs="B Roya" w:hint="cs"/>
          <w:rtl/>
          <w:lang w:bidi="fa-IR"/>
        </w:rPr>
        <w:t>-</w:t>
      </w:r>
      <w:r w:rsidR="008F6B94" w:rsidRPr="00635042">
        <w:rPr>
          <w:rFonts w:cs="B Roya"/>
          <w:rtl/>
          <w:lang w:bidi="fa-IR"/>
        </w:rPr>
        <w:t>پاسخگوئي به تماس</w:t>
      </w:r>
      <w:r w:rsidR="008B06A5">
        <w:rPr>
          <w:rFonts w:cs="B Roya" w:hint="cs"/>
          <w:rtl/>
          <w:lang w:bidi="fa-IR"/>
        </w:rPr>
        <w:t xml:space="preserve"> </w:t>
      </w:r>
      <w:r w:rsidR="008F6B94" w:rsidRPr="00635042">
        <w:rPr>
          <w:rFonts w:cs="B Roya"/>
          <w:rtl/>
          <w:lang w:bidi="fa-IR"/>
        </w:rPr>
        <w:t>هاي تلفني، ايميل ها و مراجعا</w:t>
      </w:r>
      <w:r w:rsidR="008F6B94" w:rsidRPr="00635042">
        <w:rPr>
          <w:rFonts w:cs="B Roya" w:hint="cs"/>
          <w:rtl/>
          <w:lang w:bidi="fa-IR"/>
        </w:rPr>
        <w:t>ت</w:t>
      </w:r>
      <w:r w:rsidR="008F6B94" w:rsidRPr="00635042">
        <w:rPr>
          <w:rFonts w:cs="B Roya"/>
          <w:rtl/>
          <w:lang w:bidi="fa-IR"/>
        </w:rPr>
        <w:t xml:space="preserve"> حضوري</w:t>
      </w:r>
      <w:r w:rsidR="008F6B94" w:rsidRPr="00635042">
        <w:rPr>
          <w:rFonts w:cs="B Roya" w:hint="cs"/>
          <w:rtl/>
          <w:lang w:bidi="fa-IR"/>
        </w:rPr>
        <w:t xml:space="preserve"> به دبیرخانه (</w:t>
      </w:r>
      <w:r w:rsidR="00680C40">
        <w:rPr>
          <w:rFonts w:cs="B Roya" w:hint="cs"/>
          <w:rtl/>
          <w:lang w:bidi="fa-IR"/>
        </w:rPr>
        <w:t xml:space="preserve">در طول سال </w:t>
      </w:r>
      <w:r w:rsidR="003B44E0">
        <w:rPr>
          <w:rFonts w:cs="B Roya" w:hint="cs"/>
          <w:rtl/>
          <w:lang w:bidi="fa-IR"/>
        </w:rPr>
        <w:t>1392</w:t>
      </w:r>
      <w:r w:rsidR="00680C40">
        <w:rPr>
          <w:rFonts w:cs="B Roya" w:hint="cs"/>
          <w:rtl/>
          <w:lang w:bidi="fa-IR"/>
        </w:rPr>
        <w:t xml:space="preserve"> </w:t>
      </w:r>
      <w:r w:rsidR="008F6B94" w:rsidRPr="00635042">
        <w:rPr>
          <w:rFonts w:cs="B Roya" w:hint="cs"/>
          <w:rtl/>
          <w:lang w:bidi="fa-IR"/>
        </w:rPr>
        <w:t xml:space="preserve">متوسط تماس تلفنی در هرماه </w:t>
      </w:r>
      <w:r w:rsidR="008F6B94" w:rsidRPr="00C63A31">
        <w:rPr>
          <w:rFonts w:cs="B Roya" w:hint="cs"/>
          <w:rtl/>
          <w:lang w:bidi="fa-IR"/>
        </w:rPr>
        <w:t>حدود پانصد  مورد</w:t>
      </w:r>
      <w:r w:rsidR="00C63A31">
        <w:rPr>
          <w:rFonts w:cs="B Roya" w:hint="cs"/>
          <w:rtl/>
          <w:lang w:bidi="fa-IR"/>
        </w:rPr>
        <w:t xml:space="preserve"> بوده است</w:t>
      </w:r>
      <w:r w:rsidR="008F6B94" w:rsidRPr="00635042">
        <w:rPr>
          <w:rFonts w:cs="B Roya" w:hint="cs"/>
          <w:rtl/>
          <w:lang w:bidi="fa-IR"/>
        </w:rPr>
        <w:t>)</w:t>
      </w:r>
    </w:p>
    <w:p w:rsidR="008B06A5" w:rsidRDefault="00496B69" w:rsidP="00687A23">
      <w:pPr>
        <w:spacing w:line="360" w:lineRule="auto"/>
        <w:ind w:left="990" w:right="1800" w:hanging="630"/>
        <w:jc w:val="both"/>
        <w:rPr>
          <w:rFonts w:cs="B Roya"/>
          <w:rtl/>
          <w:lang w:bidi="fa-IR"/>
        </w:rPr>
      </w:pPr>
      <w:r w:rsidRPr="00635042">
        <w:rPr>
          <w:rFonts w:cs="B Roya" w:hint="cs"/>
          <w:rtl/>
          <w:lang w:bidi="fa-IR"/>
        </w:rPr>
        <w:t>3</w:t>
      </w:r>
      <w:r w:rsidR="008F6B94" w:rsidRPr="00635042">
        <w:rPr>
          <w:rFonts w:cs="B Roya" w:hint="cs"/>
          <w:rtl/>
          <w:lang w:bidi="fa-IR"/>
        </w:rPr>
        <w:t>-1-</w:t>
      </w:r>
      <w:r w:rsidR="00E67C5E" w:rsidRPr="00635042">
        <w:rPr>
          <w:rFonts w:cs="B Roya" w:hint="cs"/>
          <w:rtl/>
          <w:lang w:bidi="fa-IR"/>
        </w:rPr>
        <w:t>7</w:t>
      </w:r>
      <w:r w:rsidR="008F6B94" w:rsidRPr="00635042">
        <w:rPr>
          <w:rFonts w:cs="B Roya" w:hint="cs"/>
          <w:rtl/>
          <w:lang w:bidi="fa-IR"/>
        </w:rPr>
        <w:t xml:space="preserve">- </w:t>
      </w:r>
      <w:r w:rsidR="008F6B94" w:rsidRPr="00635042">
        <w:rPr>
          <w:rFonts w:cs="B Roya"/>
          <w:rtl/>
          <w:lang w:bidi="fa-IR"/>
        </w:rPr>
        <w:t xml:space="preserve">شماره گذاري، ثبت، بايگاني و توزيع تحت کنترل نامه ها و ساير </w:t>
      </w:r>
      <w:r w:rsidR="008F6B94" w:rsidRPr="00635042">
        <w:rPr>
          <w:rFonts w:cs="B Roya" w:hint="cs"/>
          <w:rtl/>
          <w:lang w:bidi="fa-IR"/>
        </w:rPr>
        <w:t>مكاتبات</w:t>
      </w:r>
      <w:r w:rsidR="008F6B94" w:rsidRPr="00635042">
        <w:rPr>
          <w:rFonts w:cs="B Roya"/>
          <w:rtl/>
          <w:lang w:bidi="fa-IR"/>
        </w:rPr>
        <w:t xml:space="preserve"> مربوط به </w:t>
      </w:r>
      <w:r w:rsidR="008F6B94" w:rsidRPr="00635042">
        <w:rPr>
          <w:rFonts w:cs="B Roya" w:hint="cs"/>
          <w:rtl/>
          <w:lang w:bidi="fa-IR"/>
        </w:rPr>
        <w:t xml:space="preserve">دبيرخانه انجمن(متوسط نامه های ارسالی ودریافتی انجمن در </w:t>
      </w:r>
      <w:r w:rsidR="00BE2A6D">
        <w:rPr>
          <w:rFonts w:cs="B Roya" w:hint="cs"/>
          <w:rtl/>
          <w:lang w:bidi="fa-IR"/>
        </w:rPr>
        <w:t>طول سال 1392 در</w:t>
      </w:r>
      <w:r w:rsidR="008F6B94" w:rsidRPr="00635042">
        <w:rPr>
          <w:rFonts w:cs="B Roya" w:hint="cs"/>
          <w:rtl/>
          <w:lang w:bidi="fa-IR"/>
        </w:rPr>
        <w:t xml:space="preserve">هرماه حدود </w:t>
      </w:r>
      <w:r w:rsidR="00F15332" w:rsidRPr="00F15332">
        <w:rPr>
          <w:rFonts w:cs="B Roya" w:hint="cs"/>
          <w:rtl/>
          <w:lang w:bidi="fa-IR"/>
        </w:rPr>
        <w:t>6</w:t>
      </w:r>
      <w:r w:rsidR="008F6B94" w:rsidRPr="00F15332">
        <w:rPr>
          <w:rFonts w:cs="B Roya" w:hint="cs"/>
          <w:rtl/>
          <w:lang w:bidi="fa-IR"/>
        </w:rPr>
        <w:t>0 مورد</w:t>
      </w:r>
      <w:r w:rsidR="00B64D96" w:rsidRPr="00635042">
        <w:rPr>
          <w:rFonts w:cs="B Roya" w:hint="cs"/>
          <w:rtl/>
          <w:lang w:bidi="fa-IR"/>
        </w:rPr>
        <w:t xml:space="preserve"> </w:t>
      </w:r>
      <w:r w:rsidR="00BE2A6D">
        <w:rPr>
          <w:rFonts w:cs="B Roya" w:hint="cs"/>
          <w:rtl/>
          <w:lang w:bidi="fa-IR"/>
        </w:rPr>
        <w:t>بوده است</w:t>
      </w:r>
      <w:r w:rsidR="00B64D96" w:rsidRPr="00635042">
        <w:rPr>
          <w:rFonts w:cs="B Roya" w:hint="cs"/>
          <w:rtl/>
          <w:lang w:bidi="fa-IR"/>
        </w:rPr>
        <w:t>.</w:t>
      </w:r>
      <w:r w:rsidR="00C63A31">
        <w:rPr>
          <w:rFonts w:cs="B Roya" w:hint="cs"/>
          <w:rtl/>
          <w:lang w:bidi="fa-IR"/>
        </w:rPr>
        <w:t>)</w:t>
      </w:r>
    </w:p>
    <w:p w:rsidR="001B3537" w:rsidRPr="005040F6" w:rsidRDefault="001B3537" w:rsidP="00687A23">
      <w:pPr>
        <w:pStyle w:val="ListParagraph"/>
        <w:spacing w:after="0" w:line="360" w:lineRule="auto"/>
        <w:ind w:right="1800"/>
        <w:jc w:val="both"/>
        <w:rPr>
          <w:rFonts w:cs="B Roya"/>
          <w:sz w:val="24"/>
          <w:szCs w:val="24"/>
        </w:rPr>
      </w:pPr>
      <w:r>
        <w:rPr>
          <w:rFonts w:cs="B Roya" w:hint="cs"/>
          <w:sz w:val="24"/>
          <w:szCs w:val="24"/>
          <w:rtl/>
        </w:rPr>
        <w:t xml:space="preserve">- </w:t>
      </w:r>
      <w:r w:rsidRPr="005040F6">
        <w:rPr>
          <w:rFonts w:cs="B Roya" w:hint="cs"/>
          <w:sz w:val="24"/>
          <w:szCs w:val="24"/>
          <w:rtl/>
        </w:rPr>
        <w:t xml:space="preserve">ارسال حدود </w:t>
      </w:r>
      <w:r w:rsidR="008E5DB7">
        <w:rPr>
          <w:rFonts w:cs="B Roya" w:hint="cs"/>
          <w:sz w:val="24"/>
          <w:szCs w:val="24"/>
          <w:rtl/>
        </w:rPr>
        <w:t xml:space="preserve"> </w:t>
      </w:r>
      <w:r w:rsidR="008E5DB7" w:rsidRPr="00BE2A6D">
        <w:rPr>
          <w:rFonts w:cs="B Roya" w:hint="cs"/>
          <w:sz w:val="24"/>
          <w:szCs w:val="24"/>
          <w:rtl/>
        </w:rPr>
        <w:t>55</w:t>
      </w:r>
      <w:r w:rsidRPr="00BE2A6D">
        <w:rPr>
          <w:rFonts w:cs="B Roya" w:hint="cs"/>
          <w:sz w:val="24"/>
          <w:szCs w:val="24"/>
          <w:rtl/>
        </w:rPr>
        <w:t>0</w:t>
      </w:r>
      <w:r w:rsidR="008E5DB7" w:rsidRPr="00BE2A6D">
        <w:rPr>
          <w:rFonts w:cs="B Roya" w:hint="cs"/>
          <w:sz w:val="24"/>
          <w:szCs w:val="24"/>
          <w:rtl/>
        </w:rPr>
        <w:t xml:space="preserve"> </w:t>
      </w:r>
      <w:r w:rsidRPr="00BE2A6D">
        <w:rPr>
          <w:rFonts w:cs="B Roya" w:hint="cs"/>
          <w:sz w:val="24"/>
          <w:szCs w:val="24"/>
          <w:rtl/>
        </w:rPr>
        <w:t>نامه</w:t>
      </w:r>
      <w:r w:rsidRPr="005040F6">
        <w:rPr>
          <w:rFonts w:cs="B Roya" w:hint="cs"/>
          <w:sz w:val="24"/>
          <w:szCs w:val="24"/>
          <w:rtl/>
        </w:rPr>
        <w:t xml:space="preserve"> به سازمان ها، نهادها ومراکز مختلف دولتی وغیردولتی ودریافت </w:t>
      </w:r>
      <w:r w:rsidRPr="00BE2A6D">
        <w:rPr>
          <w:rFonts w:cs="B Roya" w:hint="cs"/>
          <w:sz w:val="24"/>
          <w:szCs w:val="24"/>
          <w:rtl/>
        </w:rPr>
        <w:t xml:space="preserve">حدود </w:t>
      </w:r>
      <w:r w:rsidR="00BE2A6D">
        <w:rPr>
          <w:rFonts w:cs="B Roya" w:hint="cs"/>
          <w:sz w:val="24"/>
          <w:szCs w:val="24"/>
          <w:rtl/>
        </w:rPr>
        <w:t>130</w:t>
      </w:r>
      <w:r>
        <w:rPr>
          <w:rFonts w:cs="B Roya" w:hint="cs"/>
          <w:sz w:val="24"/>
          <w:szCs w:val="24"/>
          <w:rtl/>
        </w:rPr>
        <w:t xml:space="preserve"> </w:t>
      </w:r>
      <w:r w:rsidRPr="005040F6">
        <w:rPr>
          <w:rFonts w:cs="B Roya" w:hint="cs"/>
          <w:sz w:val="24"/>
          <w:szCs w:val="24"/>
          <w:rtl/>
        </w:rPr>
        <w:t>نامه از مراکز مختلف</w:t>
      </w:r>
      <w:r w:rsidR="00BE2A6D">
        <w:rPr>
          <w:rFonts w:cs="B Roya" w:hint="cs"/>
          <w:sz w:val="24"/>
          <w:szCs w:val="24"/>
          <w:rtl/>
        </w:rPr>
        <w:t>(در طول سال 1392)</w:t>
      </w:r>
    </w:p>
    <w:p w:rsidR="008F6B94" w:rsidRDefault="008B06A5" w:rsidP="00687A23">
      <w:pPr>
        <w:spacing w:line="360" w:lineRule="auto"/>
        <w:ind w:left="990" w:right="1800" w:hanging="630"/>
        <w:jc w:val="both"/>
        <w:rPr>
          <w:rFonts w:cs="B Roya"/>
          <w:rtl/>
          <w:lang w:bidi="fa-IR"/>
        </w:rPr>
      </w:pPr>
      <w:r>
        <w:rPr>
          <w:rFonts w:cs="B Roya" w:hint="cs"/>
          <w:rtl/>
          <w:lang w:bidi="fa-IR"/>
        </w:rPr>
        <w:t xml:space="preserve">        </w:t>
      </w:r>
      <w:r w:rsidR="00B64D96" w:rsidRPr="00635042">
        <w:rPr>
          <w:rFonts w:cs="B Roya" w:hint="cs"/>
          <w:rtl/>
          <w:lang w:bidi="fa-IR"/>
        </w:rPr>
        <w:t xml:space="preserve"> لازم به ذكر است اين تعداد</w:t>
      </w:r>
      <w:r>
        <w:rPr>
          <w:rFonts w:cs="B Roya" w:hint="cs"/>
          <w:rtl/>
          <w:lang w:bidi="fa-IR"/>
        </w:rPr>
        <w:t xml:space="preserve"> </w:t>
      </w:r>
      <w:r w:rsidR="00B64D96" w:rsidRPr="00635042">
        <w:rPr>
          <w:rFonts w:cs="B Roya" w:hint="cs"/>
          <w:rtl/>
          <w:lang w:bidi="fa-IR"/>
        </w:rPr>
        <w:t>نامه شامل ايميل هاي دريافتي و</w:t>
      </w:r>
      <w:r>
        <w:rPr>
          <w:rFonts w:cs="B Roya" w:hint="cs"/>
          <w:rtl/>
          <w:lang w:bidi="fa-IR"/>
        </w:rPr>
        <w:t xml:space="preserve"> </w:t>
      </w:r>
      <w:r w:rsidR="00B64D96" w:rsidRPr="00635042">
        <w:rPr>
          <w:rFonts w:cs="B Roya" w:hint="cs"/>
          <w:rtl/>
          <w:lang w:bidi="fa-IR"/>
        </w:rPr>
        <w:t>ارسالي (كه روزانه بيش از</w:t>
      </w:r>
      <w:r w:rsidR="003B44E0">
        <w:rPr>
          <w:rFonts w:cs="B Roya" w:hint="cs"/>
          <w:rtl/>
          <w:lang w:bidi="fa-IR"/>
        </w:rPr>
        <w:t xml:space="preserve"> پنجاه</w:t>
      </w:r>
      <w:r w:rsidR="00B64D96" w:rsidRPr="00635042">
        <w:rPr>
          <w:rFonts w:cs="B Roya" w:hint="cs"/>
          <w:rtl/>
          <w:lang w:bidi="fa-IR"/>
        </w:rPr>
        <w:t xml:space="preserve"> مورد</w:t>
      </w:r>
      <w:r>
        <w:rPr>
          <w:rFonts w:cs="B Roya" w:hint="cs"/>
          <w:rtl/>
          <w:lang w:bidi="fa-IR"/>
        </w:rPr>
        <w:t xml:space="preserve"> </w:t>
      </w:r>
      <w:r w:rsidR="00B64D96" w:rsidRPr="00635042">
        <w:rPr>
          <w:rFonts w:cs="B Roya" w:hint="cs"/>
          <w:rtl/>
          <w:lang w:bidi="fa-IR"/>
        </w:rPr>
        <w:t>مي باشد)و</w:t>
      </w:r>
      <w:r>
        <w:rPr>
          <w:rFonts w:cs="B Roya" w:hint="cs"/>
          <w:rtl/>
          <w:lang w:bidi="fa-IR"/>
        </w:rPr>
        <w:t xml:space="preserve"> </w:t>
      </w:r>
      <w:r w:rsidR="00B64D96" w:rsidRPr="00635042">
        <w:rPr>
          <w:rFonts w:cs="B Roya" w:hint="cs"/>
          <w:rtl/>
          <w:lang w:bidi="fa-IR"/>
        </w:rPr>
        <w:t xml:space="preserve">نيز نامه هاي ارسالي به صورت فراخوان عمومي به اعضاء نمي گردد </w:t>
      </w:r>
      <w:r w:rsidR="008F6B94" w:rsidRPr="00635042">
        <w:rPr>
          <w:rFonts w:cs="B Roya" w:hint="cs"/>
          <w:rtl/>
          <w:lang w:bidi="fa-IR"/>
        </w:rPr>
        <w:t>)</w:t>
      </w:r>
    </w:p>
    <w:p w:rsidR="006F59ED" w:rsidRDefault="006F59ED" w:rsidP="00687A23">
      <w:pPr>
        <w:spacing w:line="360" w:lineRule="auto"/>
        <w:ind w:left="990" w:right="1800" w:hanging="630"/>
        <w:jc w:val="both"/>
        <w:rPr>
          <w:rFonts w:cs="B Roya"/>
          <w:rtl/>
          <w:lang w:bidi="fa-IR"/>
        </w:rPr>
      </w:pPr>
    </w:p>
    <w:p w:rsidR="006F59ED" w:rsidRPr="00635042" w:rsidRDefault="006F59ED" w:rsidP="00687A23">
      <w:pPr>
        <w:spacing w:line="360" w:lineRule="auto"/>
        <w:ind w:left="990" w:right="1800" w:hanging="630"/>
        <w:jc w:val="both"/>
        <w:rPr>
          <w:rFonts w:cs="B Roya"/>
          <w:lang w:bidi="fa-IR"/>
        </w:rPr>
      </w:pPr>
    </w:p>
    <w:p w:rsidR="00C90C6E" w:rsidRDefault="00C90C6E" w:rsidP="00687A23">
      <w:pPr>
        <w:spacing w:line="360" w:lineRule="auto"/>
        <w:ind w:right="1800" w:firstLine="360"/>
        <w:jc w:val="center"/>
        <w:rPr>
          <w:rFonts w:cs="B Roya"/>
          <w:b/>
          <w:bCs/>
          <w:rtl/>
          <w:lang w:bidi="fa-IR"/>
        </w:rPr>
      </w:pPr>
      <w:r w:rsidRPr="009A63F8">
        <w:rPr>
          <w:rFonts w:cs="B Roya" w:hint="cs"/>
          <w:b/>
          <w:bCs/>
          <w:rtl/>
          <w:lang w:bidi="fa-IR"/>
        </w:rPr>
        <w:t>تقسیم بندی نامه های وارده وصادره انجمن</w:t>
      </w:r>
      <w:r w:rsidR="00035D7D" w:rsidRPr="009A63F8">
        <w:rPr>
          <w:rFonts w:cs="B Roya" w:hint="cs"/>
          <w:b/>
          <w:bCs/>
          <w:rtl/>
          <w:lang w:bidi="fa-IR"/>
        </w:rPr>
        <w:t xml:space="preserve"> درسال9</w:t>
      </w:r>
      <w:r w:rsidR="008B06A5">
        <w:rPr>
          <w:rFonts w:cs="B Roya" w:hint="cs"/>
          <w:b/>
          <w:bCs/>
          <w:rtl/>
          <w:lang w:bidi="fa-IR"/>
        </w:rPr>
        <w:t>2</w:t>
      </w:r>
      <w:r w:rsidR="00035D7D" w:rsidRPr="009A63F8">
        <w:rPr>
          <w:rFonts w:cs="B Roya" w:hint="cs"/>
          <w:b/>
          <w:bCs/>
          <w:rtl/>
          <w:lang w:bidi="fa-IR"/>
        </w:rPr>
        <w:t xml:space="preserve"> </w:t>
      </w:r>
      <w:r w:rsidRPr="009A63F8">
        <w:rPr>
          <w:rFonts w:cs="B Roya" w:hint="cs"/>
          <w:b/>
          <w:bCs/>
          <w:rtl/>
          <w:lang w:bidi="fa-IR"/>
        </w:rPr>
        <w:t>به لحاظ موضوعی به شرح نمودار زیر می باشد:</w:t>
      </w:r>
    </w:p>
    <w:p w:rsidR="006F59ED" w:rsidRDefault="006F59ED" w:rsidP="00687A23">
      <w:pPr>
        <w:spacing w:line="360" w:lineRule="auto"/>
        <w:ind w:right="1800" w:firstLine="360"/>
        <w:jc w:val="center"/>
        <w:rPr>
          <w:rFonts w:cs="B Roya"/>
          <w:b/>
          <w:bCs/>
          <w:rtl/>
          <w:lang w:bidi="fa-IR"/>
        </w:rPr>
      </w:pPr>
    </w:p>
    <w:p w:rsidR="007C6455" w:rsidRPr="009A63F8" w:rsidRDefault="007C6455" w:rsidP="00687A23">
      <w:pPr>
        <w:spacing w:line="360" w:lineRule="auto"/>
        <w:ind w:left="1440"/>
        <w:rPr>
          <w:rFonts w:cs="B Roya"/>
          <w:b/>
          <w:bCs/>
          <w:rtl/>
          <w:lang w:bidi="fa-IR"/>
        </w:rPr>
      </w:pPr>
      <w:r w:rsidRPr="007C6455">
        <w:rPr>
          <w:rFonts w:cs="B Roya"/>
          <w:b/>
          <w:bCs/>
          <w:noProof/>
          <w:rtl/>
        </w:rPr>
        <w:lastRenderedPageBreak/>
        <w:drawing>
          <wp:inline distT="0" distB="0" distL="0" distR="0">
            <wp:extent cx="2482537" cy="410967"/>
            <wp:effectExtent l="19050" t="0" r="0" b="0"/>
            <wp:docPr id="26" name="Object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172234" cy="413692"/>
                      <a:chOff x="0" y="0"/>
                      <a:chExt cx="2172234" cy="413692"/>
                    </a:xfrm>
                  </a:grpSpPr>
                  <a:sp>
                    <a:nvSpPr>
                      <a:cNvPr id="2" name="TextBox 1"/>
                      <a:cNvSpPr txBox="1"/>
                    </a:nvSpPr>
                    <a:spPr>
                      <a:xfrm>
                        <a:off x="0" y="0"/>
                        <a:ext cx="2172234" cy="413692"/>
                      </a:xfrm>
                      <a:prstGeom prst="rect">
                        <a:avLst/>
                      </a:prstGeom>
                      <a:solidFill>
                        <a:srgbClr val="FFFF00"/>
                      </a:solidFill>
                      <a:ln w="9525" cmpd="sng">
                        <a:solidFill>
                          <a:schemeClr val="lt1">
                            <a:shade val="50000"/>
                          </a:schemeClr>
                        </a:solidFill>
                      </a:ln>
                    </a:spPr>
                    <a:txSp>
                      <a:txBody>
                        <a:bodyPr vertOverflow="clip" wrap="square" rtlCol="1"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200">
                              <a:cs typeface="B Titr" pitchFamily="2" charset="-78"/>
                            </a:rPr>
                            <a:t>دسته بندی نامه های دبیرخانه </a:t>
                          </a: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6F26B7" w:rsidRDefault="007C6455" w:rsidP="00687A23">
      <w:pPr>
        <w:pStyle w:val="ListParagraph"/>
        <w:spacing w:after="0" w:line="240" w:lineRule="auto"/>
        <w:ind w:left="540"/>
        <w:rPr>
          <w:rFonts w:ascii="Tahoma" w:hAnsi="Tahoma" w:cs="B Roya"/>
          <w:b/>
          <w:bCs/>
          <w:color w:val="000000"/>
          <w:sz w:val="24"/>
          <w:szCs w:val="24"/>
          <w:rtl/>
        </w:rPr>
      </w:pPr>
      <w:r w:rsidRPr="007C6455">
        <w:rPr>
          <w:rFonts w:ascii="Tahoma" w:hAnsi="Tahoma" w:cs="B Roya"/>
          <w:b/>
          <w:bCs/>
          <w:noProof/>
          <w:color w:val="000000"/>
          <w:sz w:val="24"/>
          <w:szCs w:val="24"/>
          <w:rtl/>
          <w:lang w:bidi="ar-SA"/>
        </w:rPr>
        <w:drawing>
          <wp:inline distT="0" distB="0" distL="0" distR="0">
            <wp:extent cx="3688015" cy="1910993"/>
            <wp:effectExtent l="19050" t="0" r="26735" b="0"/>
            <wp:docPr id="25"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F26B7" w:rsidRDefault="006F26B7" w:rsidP="007A1237">
      <w:pPr>
        <w:pStyle w:val="ListParagraph"/>
        <w:spacing w:after="0" w:line="240" w:lineRule="auto"/>
        <w:ind w:left="540"/>
        <w:jc w:val="both"/>
        <w:rPr>
          <w:rFonts w:ascii="Tahoma" w:hAnsi="Tahoma" w:cs="B Roya"/>
          <w:b/>
          <w:bCs/>
          <w:color w:val="000000"/>
          <w:sz w:val="24"/>
          <w:szCs w:val="24"/>
          <w:rtl/>
        </w:rPr>
      </w:pPr>
    </w:p>
    <w:p w:rsidR="007C6455" w:rsidRDefault="007C6455" w:rsidP="00687A23">
      <w:pPr>
        <w:pStyle w:val="ListParagraph"/>
        <w:spacing w:after="0" w:line="240" w:lineRule="auto"/>
        <w:ind w:left="1260"/>
        <w:rPr>
          <w:rFonts w:ascii="Tahoma" w:hAnsi="Tahoma" w:cs="B Roya"/>
          <w:b/>
          <w:bCs/>
          <w:color w:val="000000"/>
          <w:sz w:val="24"/>
          <w:szCs w:val="24"/>
          <w:rtl/>
        </w:rPr>
      </w:pPr>
      <w:r w:rsidRPr="007C6455">
        <w:rPr>
          <w:rFonts w:ascii="Tahoma" w:hAnsi="Tahoma" w:cs="B Roya"/>
          <w:b/>
          <w:bCs/>
          <w:noProof/>
          <w:color w:val="000000"/>
          <w:sz w:val="24"/>
          <w:szCs w:val="24"/>
          <w:rtl/>
          <w:lang w:bidi="ar-SA"/>
        </w:rPr>
        <w:drawing>
          <wp:inline distT="0" distB="0" distL="0" distR="0">
            <wp:extent cx="3155664" cy="431515"/>
            <wp:effectExtent l="19050" t="0" r="6636" b="0"/>
            <wp:docPr id="28" name="Object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59743" cy="314325"/>
                      <a:chOff x="0" y="0"/>
                      <a:chExt cx="3359743" cy="314325"/>
                    </a:xfrm>
                  </a:grpSpPr>
                  <a:sp>
                    <a:nvSpPr>
                      <a:cNvPr id="5" name="TextBox 4"/>
                      <a:cNvSpPr txBox="1"/>
                    </a:nvSpPr>
                    <a:spPr>
                      <a:xfrm>
                        <a:off x="0" y="0"/>
                        <a:ext cx="3359743" cy="314325"/>
                      </a:xfrm>
                      <a:prstGeom prst="rect">
                        <a:avLst/>
                      </a:prstGeom>
                      <a:solidFill>
                        <a:srgbClr val="FFFF00"/>
                      </a:solidFill>
                      <a:ln w="9525" cmpd="sng">
                        <a:solidFill>
                          <a:schemeClr val="lt1">
                            <a:shade val="50000"/>
                          </a:schemeClr>
                        </a:solidFill>
                      </a:ln>
                    </a:spPr>
                    <a:txSp>
                      <a:txBody>
                        <a:bodyPr vertOverflow="clip" wrap="square" rtlCol="1"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200">
                              <a:cs typeface="B Titr" pitchFamily="2" charset="-78"/>
                            </a:rPr>
                            <a:t>دسته بندی موضوعی نامه های صادره دبیرخانه درسال92</a:t>
                          </a: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7C6455" w:rsidRDefault="007C6455" w:rsidP="00687A23">
      <w:pPr>
        <w:pStyle w:val="ListParagraph"/>
        <w:spacing w:after="0" w:line="240" w:lineRule="auto"/>
        <w:ind w:left="540"/>
        <w:rPr>
          <w:rFonts w:ascii="Tahoma" w:hAnsi="Tahoma" w:cs="B Roya"/>
          <w:b/>
          <w:bCs/>
          <w:color w:val="000000"/>
          <w:sz w:val="24"/>
          <w:szCs w:val="24"/>
          <w:rtl/>
        </w:rPr>
      </w:pPr>
      <w:r w:rsidRPr="007C6455">
        <w:rPr>
          <w:rFonts w:ascii="Tahoma" w:hAnsi="Tahoma" w:cs="B Roya"/>
          <w:b/>
          <w:bCs/>
          <w:noProof/>
          <w:color w:val="000000"/>
          <w:sz w:val="24"/>
          <w:szCs w:val="24"/>
          <w:rtl/>
          <w:lang w:bidi="ar-SA"/>
        </w:rPr>
        <w:drawing>
          <wp:inline distT="0" distB="0" distL="0" distR="0">
            <wp:extent cx="3955893" cy="2013735"/>
            <wp:effectExtent l="19050" t="0" r="25557" b="5565"/>
            <wp:docPr id="27"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F64EA" w:rsidRDefault="00FB0EC7" w:rsidP="00687A23">
      <w:pPr>
        <w:spacing w:line="360" w:lineRule="auto"/>
        <w:ind w:left="990"/>
        <w:rPr>
          <w:rFonts w:cs="B Roya"/>
          <w:rtl/>
          <w:lang w:bidi="fa-IR"/>
        </w:rPr>
      </w:pPr>
      <w:r w:rsidRPr="00FB0EC7">
        <w:rPr>
          <w:rFonts w:cs="B Roya"/>
          <w:noProof/>
          <w:rtl/>
        </w:rPr>
        <w:drawing>
          <wp:inline distT="0" distB="0" distL="0" distR="0">
            <wp:extent cx="3256908" cy="513708"/>
            <wp:effectExtent l="19050" t="0" r="642" b="0"/>
            <wp:docPr id="7"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819081" cy="293060"/>
                      <a:chOff x="0" y="0"/>
                      <a:chExt cx="3819081" cy="293060"/>
                    </a:xfrm>
                  </a:grpSpPr>
                  <a:sp>
                    <a:nvSpPr>
                      <a:cNvPr id="6" name="TextBox 5"/>
                      <a:cNvSpPr txBox="1"/>
                    </a:nvSpPr>
                    <a:spPr>
                      <a:xfrm>
                        <a:off x="0" y="0"/>
                        <a:ext cx="3819081" cy="293060"/>
                      </a:xfrm>
                      <a:prstGeom prst="rect">
                        <a:avLst/>
                      </a:prstGeom>
                      <a:solidFill>
                        <a:srgbClr val="FFFF00"/>
                      </a:solidFill>
                      <a:ln w="9525" cmpd="sng">
                        <a:solidFill>
                          <a:schemeClr val="lt1">
                            <a:shade val="50000"/>
                          </a:schemeClr>
                        </a:solidFill>
                      </a:ln>
                    </a:spPr>
                    <a:txSp>
                      <a:txBody>
                        <a:bodyPr vertOverflow="clip" wrap="square" rtlCol="1"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fa-IR" sz="1200">
                              <a:cs typeface="B Titr" pitchFamily="2" charset="-78"/>
                            </a:rPr>
                            <a:t>دسته بندی موضوعی نامه های وارده دبیرخانه در سال92</a:t>
                          </a: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FB0EC7" w:rsidRDefault="00FB0EC7" w:rsidP="00687A23">
      <w:pPr>
        <w:spacing w:line="360" w:lineRule="auto"/>
        <w:ind w:left="990" w:hanging="630"/>
        <w:rPr>
          <w:rFonts w:cs="B Roya"/>
          <w:rtl/>
          <w:lang w:bidi="fa-IR"/>
        </w:rPr>
      </w:pPr>
      <w:r w:rsidRPr="00FB0EC7">
        <w:rPr>
          <w:rFonts w:cs="B Roya"/>
          <w:noProof/>
          <w:rtl/>
        </w:rPr>
        <w:drawing>
          <wp:inline distT="0" distB="0" distL="0" distR="0">
            <wp:extent cx="3982270" cy="2178121"/>
            <wp:effectExtent l="19050" t="0" r="1823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F64EA" w:rsidRDefault="00DF64EA" w:rsidP="009A63F8">
      <w:pPr>
        <w:spacing w:line="360" w:lineRule="auto"/>
        <w:ind w:left="990" w:hanging="630"/>
        <w:jc w:val="both"/>
        <w:rPr>
          <w:rFonts w:cs="B Roya"/>
          <w:rtl/>
          <w:lang w:bidi="fa-IR"/>
        </w:rPr>
      </w:pPr>
    </w:p>
    <w:p w:rsidR="003F75EE" w:rsidRPr="00635042" w:rsidRDefault="00DF64EA" w:rsidP="00687A23">
      <w:pPr>
        <w:spacing w:line="360" w:lineRule="auto"/>
        <w:ind w:left="990" w:right="1800" w:hanging="630"/>
        <w:jc w:val="both"/>
        <w:rPr>
          <w:rFonts w:cs="B Roya"/>
          <w:rtl/>
          <w:lang w:bidi="fa-IR"/>
        </w:rPr>
      </w:pPr>
      <w:r>
        <w:rPr>
          <w:rFonts w:cs="B Roya" w:hint="cs"/>
          <w:rtl/>
          <w:lang w:bidi="fa-IR"/>
        </w:rPr>
        <w:t>3</w:t>
      </w:r>
      <w:r w:rsidR="00185C19" w:rsidRPr="00635042">
        <w:rPr>
          <w:rFonts w:cs="B Roya" w:hint="cs"/>
          <w:rtl/>
          <w:lang w:bidi="fa-IR"/>
        </w:rPr>
        <w:t>-1-</w:t>
      </w:r>
      <w:r w:rsidR="00333986">
        <w:rPr>
          <w:rFonts w:cs="B Roya" w:hint="cs"/>
          <w:rtl/>
          <w:lang w:bidi="fa-IR"/>
        </w:rPr>
        <w:t>8</w:t>
      </w:r>
      <w:r w:rsidR="00185C19" w:rsidRPr="00635042">
        <w:rPr>
          <w:rFonts w:cs="B Roya" w:hint="cs"/>
          <w:rtl/>
          <w:lang w:bidi="fa-IR"/>
        </w:rPr>
        <w:t>-</w:t>
      </w:r>
      <w:r w:rsidR="003F75EE" w:rsidRPr="00635042">
        <w:rPr>
          <w:rFonts w:cs="B Roya" w:hint="cs"/>
          <w:rtl/>
          <w:lang w:bidi="fa-IR"/>
        </w:rPr>
        <w:t>ارتباط با شعب و نمايندگيهاي انجمن در استان</w:t>
      </w:r>
      <w:r w:rsidR="00B4599E" w:rsidRPr="00635042">
        <w:rPr>
          <w:rFonts w:cs="B Roya" w:hint="cs"/>
          <w:rtl/>
          <w:lang w:bidi="fa-IR"/>
        </w:rPr>
        <w:t xml:space="preserve"> </w:t>
      </w:r>
      <w:r w:rsidR="003F75EE" w:rsidRPr="00635042">
        <w:rPr>
          <w:rFonts w:cs="B Roya" w:hint="cs"/>
          <w:rtl/>
          <w:lang w:bidi="fa-IR"/>
        </w:rPr>
        <w:t>ها وانعكاس مسائل و مشكلات موجود به هيئت مديره انجمن</w:t>
      </w:r>
    </w:p>
    <w:p w:rsidR="001E7D5C"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333986">
        <w:rPr>
          <w:rFonts w:cs="B Roya" w:hint="cs"/>
          <w:rtl/>
          <w:lang w:bidi="fa-IR"/>
        </w:rPr>
        <w:t>-1-9</w:t>
      </w:r>
      <w:r w:rsidR="008F6B94" w:rsidRPr="00635042">
        <w:rPr>
          <w:rFonts w:cs="B Roya" w:hint="cs"/>
          <w:rtl/>
          <w:lang w:bidi="fa-IR"/>
        </w:rPr>
        <w:t>-</w:t>
      </w:r>
      <w:r w:rsidR="009A63F8">
        <w:rPr>
          <w:rFonts w:cs="B Roya" w:hint="cs"/>
          <w:rtl/>
          <w:lang w:bidi="fa-IR"/>
        </w:rPr>
        <w:t xml:space="preserve"> </w:t>
      </w:r>
      <w:r w:rsidR="008F6B94" w:rsidRPr="00635042">
        <w:rPr>
          <w:rFonts w:cs="B Roya" w:hint="cs"/>
          <w:rtl/>
          <w:lang w:bidi="fa-IR"/>
        </w:rPr>
        <w:t>هما</w:t>
      </w:r>
      <w:r w:rsidR="008F6B94" w:rsidRPr="00635042">
        <w:rPr>
          <w:rFonts w:cs="B Roya"/>
          <w:rtl/>
          <w:lang w:bidi="fa-IR"/>
        </w:rPr>
        <w:t>هنگي و يادآوري زمان جلسات</w:t>
      </w:r>
      <w:r w:rsidR="008F6B94" w:rsidRPr="00635042">
        <w:rPr>
          <w:rFonts w:cs="B Roya" w:hint="cs"/>
          <w:rtl/>
          <w:lang w:bidi="fa-IR"/>
        </w:rPr>
        <w:t xml:space="preserve"> هيئت </w:t>
      </w:r>
      <w:r w:rsidR="008F6B94" w:rsidRPr="00635042">
        <w:rPr>
          <w:rFonts w:cs="B Roya"/>
          <w:rtl/>
          <w:lang w:bidi="fa-IR"/>
        </w:rPr>
        <w:t>مدير</w:t>
      </w:r>
      <w:r w:rsidR="008F6B94" w:rsidRPr="00635042">
        <w:rPr>
          <w:rFonts w:cs="B Roya" w:hint="cs"/>
          <w:rtl/>
          <w:lang w:bidi="fa-IR"/>
        </w:rPr>
        <w:t>ه ،كميته ها، وسايرجلسات انجمن</w:t>
      </w:r>
      <w:r w:rsidR="002D3AD9" w:rsidRPr="00635042">
        <w:rPr>
          <w:rFonts w:cs="B Roya" w:hint="cs"/>
          <w:rtl/>
          <w:lang w:bidi="fa-IR"/>
        </w:rPr>
        <w:t xml:space="preserve"> و</w:t>
      </w:r>
      <w:r w:rsidR="001E7D5C" w:rsidRPr="00635042">
        <w:rPr>
          <w:rFonts w:cs="B Roya" w:hint="cs"/>
          <w:rtl/>
          <w:lang w:bidi="fa-IR"/>
        </w:rPr>
        <w:t>پيگيري جهت اطمينان از اجراي ب</w:t>
      </w:r>
      <w:r w:rsidR="00B4599E" w:rsidRPr="00635042">
        <w:rPr>
          <w:rFonts w:cs="B Roya" w:hint="cs"/>
          <w:rtl/>
          <w:lang w:bidi="fa-IR"/>
        </w:rPr>
        <w:t xml:space="preserve">ه </w:t>
      </w:r>
      <w:r w:rsidR="001E7D5C" w:rsidRPr="00635042">
        <w:rPr>
          <w:rFonts w:cs="B Roya" w:hint="cs"/>
          <w:rtl/>
          <w:lang w:bidi="fa-IR"/>
        </w:rPr>
        <w:t xml:space="preserve">موقع تصميمات و مصوبات </w:t>
      </w:r>
      <w:r w:rsidR="002D3AD9" w:rsidRPr="00635042">
        <w:rPr>
          <w:rFonts w:cs="B Roya" w:hint="cs"/>
          <w:rtl/>
          <w:lang w:bidi="fa-IR"/>
        </w:rPr>
        <w:t xml:space="preserve">اين </w:t>
      </w:r>
      <w:r w:rsidR="001E7D5C" w:rsidRPr="00635042">
        <w:rPr>
          <w:rFonts w:cs="B Roya" w:hint="cs"/>
          <w:rtl/>
          <w:lang w:bidi="fa-IR"/>
        </w:rPr>
        <w:t xml:space="preserve">جلسات </w:t>
      </w:r>
    </w:p>
    <w:p w:rsidR="008F6B94" w:rsidRPr="00635042" w:rsidRDefault="00496B69" w:rsidP="00687A23">
      <w:pPr>
        <w:spacing w:line="360" w:lineRule="auto"/>
        <w:ind w:left="990" w:right="1800" w:hanging="630"/>
        <w:jc w:val="both"/>
        <w:rPr>
          <w:rFonts w:cs="B Roya"/>
          <w:lang w:bidi="fa-IR"/>
        </w:rPr>
      </w:pPr>
      <w:r w:rsidRPr="00635042">
        <w:rPr>
          <w:rFonts w:cs="B Roya" w:hint="cs"/>
          <w:rtl/>
          <w:lang w:bidi="fa-IR"/>
        </w:rPr>
        <w:t>3</w:t>
      </w:r>
      <w:r w:rsidR="008F6B94" w:rsidRPr="00635042">
        <w:rPr>
          <w:rFonts w:cs="B Roya" w:hint="cs"/>
          <w:rtl/>
          <w:lang w:bidi="fa-IR"/>
        </w:rPr>
        <w:t>-1-</w:t>
      </w:r>
      <w:r w:rsidR="00E67C5E" w:rsidRPr="00635042">
        <w:rPr>
          <w:rFonts w:cs="B Roya" w:hint="cs"/>
          <w:rtl/>
          <w:lang w:bidi="fa-IR"/>
        </w:rPr>
        <w:t>1</w:t>
      </w:r>
      <w:r w:rsidR="00333986">
        <w:rPr>
          <w:rFonts w:cs="B Roya" w:hint="cs"/>
          <w:rtl/>
          <w:lang w:bidi="fa-IR"/>
        </w:rPr>
        <w:t>0</w:t>
      </w:r>
      <w:r w:rsidR="008F6B94" w:rsidRPr="00635042">
        <w:rPr>
          <w:rFonts w:cs="B Roya" w:hint="cs"/>
          <w:rtl/>
          <w:lang w:bidi="fa-IR"/>
        </w:rPr>
        <w:t>-</w:t>
      </w:r>
      <w:r w:rsidR="009A63F8">
        <w:rPr>
          <w:rFonts w:cs="B Roya" w:hint="cs"/>
          <w:rtl/>
          <w:lang w:bidi="fa-IR"/>
        </w:rPr>
        <w:t xml:space="preserve"> </w:t>
      </w:r>
      <w:r w:rsidR="008F6B94" w:rsidRPr="00635042">
        <w:rPr>
          <w:rFonts w:cs="B Roya" w:hint="cs"/>
          <w:rtl/>
          <w:lang w:bidi="fa-IR"/>
        </w:rPr>
        <w:t>اطمينان از اجراي به موقع تفاهم‌نامه‌ها و</w:t>
      </w:r>
      <w:r w:rsidR="00B0654A">
        <w:rPr>
          <w:rFonts w:cs="B Roya" w:hint="cs"/>
          <w:rtl/>
          <w:lang w:bidi="fa-IR"/>
        </w:rPr>
        <w:t xml:space="preserve"> </w:t>
      </w:r>
      <w:r w:rsidR="008F6B94" w:rsidRPr="00635042">
        <w:rPr>
          <w:rFonts w:cs="B Roya" w:hint="cs"/>
          <w:rtl/>
          <w:lang w:bidi="fa-IR"/>
        </w:rPr>
        <w:t>پروژه هاي مصوب منعقد شده با سايرسازمان ها و نهادها</w:t>
      </w:r>
    </w:p>
    <w:p w:rsidR="001E7D5C" w:rsidRPr="00635042" w:rsidRDefault="00496B69" w:rsidP="00687A23">
      <w:pPr>
        <w:spacing w:line="360" w:lineRule="auto"/>
        <w:ind w:left="990" w:right="1800" w:hanging="630"/>
        <w:jc w:val="both"/>
        <w:rPr>
          <w:rFonts w:cs="B Roya"/>
          <w:lang w:bidi="fa-IR"/>
        </w:rPr>
      </w:pPr>
      <w:r w:rsidRPr="00635042">
        <w:rPr>
          <w:rFonts w:cs="B Roya" w:hint="cs"/>
          <w:rtl/>
          <w:lang w:bidi="fa-IR"/>
        </w:rPr>
        <w:t>3</w:t>
      </w:r>
      <w:r w:rsidR="00185C19" w:rsidRPr="00635042">
        <w:rPr>
          <w:rFonts w:cs="B Roya" w:hint="cs"/>
          <w:rtl/>
          <w:lang w:bidi="fa-IR"/>
        </w:rPr>
        <w:t>-1-</w:t>
      </w:r>
      <w:r w:rsidR="00B4599E" w:rsidRPr="00635042">
        <w:rPr>
          <w:rFonts w:cs="B Roya" w:hint="cs"/>
          <w:rtl/>
          <w:lang w:bidi="fa-IR"/>
        </w:rPr>
        <w:t>1</w:t>
      </w:r>
      <w:r w:rsidR="00333986">
        <w:rPr>
          <w:rFonts w:cs="B Roya" w:hint="cs"/>
          <w:rtl/>
          <w:lang w:bidi="fa-IR"/>
        </w:rPr>
        <w:t>1</w:t>
      </w:r>
      <w:r w:rsidR="00185C19" w:rsidRPr="00635042">
        <w:rPr>
          <w:rFonts w:cs="B Roya" w:hint="cs"/>
          <w:rtl/>
          <w:lang w:bidi="fa-IR"/>
        </w:rPr>
        <w:t>-</w:t>
      </w:r>
      <w:r w:rsidR="009A63F8">
        <w:rPr>
          <w:rFonts w:cs="B Roya" w:hint="cs"/>
          <w:rtl/>
          <w:lang w:bidi="fa-IR"/>
        </w:rPr>
        <w:t xml:space="preserve"> </w:t>
      </w:r>
      <w:r w:rsidR="008846E8">
        <w:rPr>
          <w:rFonts w:cs="B Roya" w:hint="cs"/>
          <w:rtl/>
          <w:lang w:bidi="fa-IR"/>
        </w:rPr>
        <w:t>انجام اقدامات و هماهنگی های لازم</w:t>
      </w:r>
      <w:r w:rsidR="001E7D5C" w:rsidRPr="00635042">
        <w:rPr>
          <w:rFonts w:cs="B Roya" w:hint="cs"/>
          <w:rtl/>
          <w:lang w:bidi="fa-IR"/>
        </w:rPr>
        <w:t xml:space="preserve"> جهت برگزاري آزمون ها و</w:t>
      </w:r>
      <w:r w:rsidR="008B06A5">
        <w:rPr>
          <w:rFonts w:cs="B Roya" w:hint="cs"/>
          <w:rtl/>
          <w:lang w:bidi="fa-IR"/>
        </w:rPr>
        <w:t xml:space="preserve"> </w:t>
      </w:r>
      <w:r w:rsidR="001E7D5C" w:rsidRPr="00635042">
        <w:rPr>
          <w:rFonts w:cs="B Roya" w:hint="cs"/>
          <w:rtl/>
          <w:lang w:bidi="fa-IR"/>
        </w:rPr>
        <w:t>جلسات مصاحبه در رابطه با</w:t>
      </w:r>
      <w:r w:rsidR="008B06A5">
        <w:rPr>
          <w:rFonts w:cs="B Roya" w:hint="cs"/>
          <w:rtl/>
          <w:lang w:bidi="fa-IR"/>
        </w:rPr>
        <w:t xml:space="preserve"> </w:t>
      </w:r>
      <w:r w:rsidR="001E7D5C" w:rsidRPr="00635042">
        <w:rPr>
          <w:rFonts w:cs="B Roya" w:hint="cs"/>
          <w:rtl/>
          <w:lang w:bidi="fa-IR"/>
        </w:rPr>
        <w:t>طرح سام و</w:t>
      </w:r>
      <w:r w:rsidR="008B06A5">
        <w:rPr>
          <w:rFonts w:cs="B Roya" w:hint="cs"/>
          <w:rtl/>
          <w:lang w:bidi="fa-IR"/>
        </w:rPr>
        <w:t xml:space="preserve"> </w:t>
      </w:r>
      <w:r w:rsidR="001E7D5C" w:rsidRPr="00635042">
        <w:rPr>
          <w:rFonts w:cs="B Roya" w:hint="cs"/>
          <w:rtl/>
          <w:lang w:bidi="fa-IR"/>
        </w:rPr>
        <w:t>ورود نمرات داوطلبان درسيستم مربوط و</w:t>
      </w:r>
      <w:r w:rsidR="008B06A5">
        <w:rPr>
          <w:rFonts w:cs="B Roya" w:hint="cs"/>
          <w:rtl/>
          <w:lang w:bidi="fa-IR"/>
        </w:rPr>
        <w:t xml:space="preserve"> </w:t>
      </w:r>
      <w:r w:rsidR="001E7D5C" w:rsidRPr="00635042">
        <w:rPr>
          <w:rFonts w:cs="B Roya" w:hint="cs"/>
          <w:rtl/>
          <w:lang w:bidi="fa-IR"/>
        </w:rPr>
        <w:t>اعلام مكتوب نتايج آزمون ها به داوطلبان و</w:t>
      </w:r>
      <w:r w:rsidR="008B06A5">
        <w:rPr>
          <w:rFonts w:cs="B Roya" w:hint="cs"/>
          <w:rtl/>
          <w:lang w:bidi="fa-IR"/>
        </w:rPr>
        <w:t xml:space="preserve"> </w:t>
      </w:r>
      <w:r w:rsidR="001E7D5C" w:rsidRPr="00635042">
        <w:rPr>
          <w:rFonts w:cs="B Roya" w:hint="cs"/>
          <w:rtl/>
          <w:lang w:bidi="fa-IR"/>
        </w:rPr>
        <w:t>صدور گواهي نامه هاي مربوطه و</w:t>
      </w:r>
      <w:r w:rsidR="008B06A5">
        <w:rPr>
          <w:rFonts w:cs="B Roya" w:hint="cs"/>
          <w:rtl/>
          <w:lang w:bidi="fa-IR"/>
        </w:rPr>
        <w:t xml:space="preserve"> </w:t>
      </w:r>
      <w:r w:rsidR="001E7D5C" w:rsidRPr="00635042">
        <w:rPr>
          <w:rFonts w:cs="B Roya" w:hint="cs"/>
          <w:rtl/>
          <w:lang w:bidi="fa-IR"/>
        </w:rPr>
        <w:t>نيزبايگاني و</w:t>
      </w:r>
      <w:r w:rsidR="008B06A5">
        <w:rPr>
          <w:rFonts w:cs="B Roya" w:hint="cs"/>
          <w:rtl/>
          <w:lang w:bidi="fa-IR"/>
        </w:rPr>
        <w:t xml:space="preserve"> </w:t>
      </w:r>
      <w:r w:rsidR="001E7D5C" w:rsidRPr="00635042">
        <w:rPr>
          <w:rFonts w:cs="B Roya" w:hint="cs"/>
          <w:rtl/>
          <w:lang w:bidi="fa-IR"/>
        </w:rPr>
        <w:t>نگهداري صحيح اطلاعات داوطلبان و</w:t>
      </w:r>
      <w:r w:rsidR="008B06A5">
        <w:rPr>
          <w:rFonts w:cs="B Roya" w:hint="cs"/>
          <w:rtl/>
          <w:lang w:bidi="fa-IR"/>
        </w:rPr>
        <w:t xml:space="preserve"> </w:t>
      </w:r>
      <w:r w:rsidR="001E7D5C" w:rsidRPr="00635042">
        <w:rPr>
          <w:rFonts w:cs="B Roya" w:hint="cs"/>
          <w:rtl/>
          <w:lang w:bidi="fa-IR"/>
        </w:rPr>
        <w:t>پذيرفته شدگان درطرح مذكور</w:t>
      </w:r>
    </w:p>
    <w:p w:rsidR="001E7D5C" w:rsidRPr="00635042" w:rsidRDefault="00496B69" w:rsidP="00687A23">
      <w:pPr>
        <w:spacing w:line="360" w:lineRule="auto"/>
        <w:ind w:left="990" w:right="1800" w:hanging="630"/>
        <w:jc w:val="both"/>
        <w:rPr>
          <w:rFonts w:cs="B Roya"/>
          <w:lang w:bidi="fa-IR"/>
        </w:rPr>
      </w:pPr>
      <w:r w:rsidRPr="00635042">
        <w:rPr>
          <w:rFonts w:cs="B Roya" w:hint="cs"/>
          <w:rtl/>
          <w:lang w:bidi="fa-IR"/>
        </w:rPr>
        <w:t>3</w:t>
      </w:r>
      <w:r w:rsidR="00185C19" w:rsidRPr="00635042">
        <w:rPr>
          <w:rFonts w:cs="B Roya" w:hint="cs"/>
          <w:rtl/>
          <w:lang w:bidi="fa-IR"/>
        </w:rPr>
        <w:t>-1-1</w:t>
      </w:r>
      <w:r w:rsidR="00333986">
        <w:rPr>
          <w:rFonts w:cs="B Roya" w:hint="cs"/>
          <w:rtl/>
          <w:lang w:bidi="fa-IR"/>
        </w:rPr>
        <w:t>2</w:t>
      </w:r>
      <w:r w:rsidR="00185C19" w:rsidRPr="00635042">
        <w:rPr>
          <w:rFonts w:cs="B Roya" w:hint="cs"/>
          <w:rtl/>
          <w:lang w:bidi="fa-IR"/>
        </w:rPr>
        <w:t>-</w:t>
      </w:r>
      <w:r w:rsidR="009A63F8">
        <w:rPr>
          <w:rFonts w:cs="B Roya" w:hint="cs"/>
          <w:rtl/>
          <w:lang w:bidi="fa-IR"/>
        </w:rPr>
        <w:t xml:space="preserve"> </w:t>
      </w:r>
      <w:r w:rsidR="001E7D5C" w:rsidRPr="00635042">
        <w:rPr>
          <w:rFonts w:cs="B Roya" w:hint="cs"/>
          <w:rtl/>
          <w:lang w:bidi="fa-IR"/>
        </w:rPr>
        <w:t xml:space="preserve">همكاري با </w:t>
      </w:r>
      <w:r w:rsidR="008846E8">
        <w:rPr>
          <w:rFonts w:cs="B Roya" w:hint="cs"/>
          <w:rtl/>
          <w:lang w:bidi="fa-IR"/>
        </w:rPr>
        <w:t>کمیته راهبری</w:t>
      </w:r>
      <w:r w:rsidR="001E7D5C" w:rsidRPr="00635042">
        <w:rPr>
          <w:rFonts w:cs="B Roya"/>
          <w:lang w:bidi="fa-IR"/>
        </w:rPr>
        <w:t>CMC</w:t>
      </w:r>
      <w:r w:rsidR="001E7D5C" w:rsidRPr="00635042">
        <w:rPr>
          <w:rFonts w:cs="B Roya" w:hint="cs"/>
          <w:rtl/>
          <w:lang w:bidi="fa-IR"/>
        </w:rPr>
        <w:t xml:space="preserve"> </w:t>
      </w:r>
      <w:r w:rsidR="008846E8">
        <w:rPr>
          <w:rFonts w:cs="B Roya" w:hint="cs"/>
          <w:rtl/>
          <w:lang w:bidi="fa-IR"/>
        </w:rPr>
        <w:t xml:space="preserve">جهت اجرای قرآیند اعطاء گواهی نامه </w:t>
      </w:r>
      <w:r w:rsidR="008846E8">
        <w:rPr>
          <w:rFonts w:cs="B Roya"/>
          <w:lang w:bidi="fa-IR"/>
        </w:rPr>
        <w:t>CMC</w:t>
      </w:r>
      <w:r w:rsidR="008846E8">
        <w:rPr>
          <w:rFonts w:cs="B Roya" w:hint="cs"/>
          <w:rtl/>
          <w:lang w:bidi="fa-IR"/>
        </w:rPr>
        <w:t xml:space="preserve"> ( </w:t>
      </w:r>
      <w:r w:rsidR="001E7D5C" w:rsidRPr="00635042">
        <w:rPr>
          <w:rFonts w:cs="B Roya" w:hint="cs"/>
          <w:rtl/>
          <w:lang w:bidi="fa-IR"/>
        </w:rPr>
        <w:t>ازجمله بررسي اوليه مدارك ارسالي داوطلبان و</w:t>
      </w:r>
      <w:r w:rsidR="00F4386F">
        <w:rPr>
          <w:rFonts w:cs="B Roya" w:hint="cs"/>
          <w:rtl/>
          <w:lang w:bidi="fa-IR"/>
        </w:rPr>
        <w:t xml:space="preserve"> </w:t>
      </w:r>
      <w:r w:rsidR="001E7D5C" w:rsidRPr="00635042">
        <w:rPr>
          <w:rFonts w:cs="B Roya" w:hint="cs"/>
          <w:rtl/>
          <w:lang w:bidi="fa-IR"/>
        </w:rPr>
        <w:t>تماس با آنان جهت رفع نواقص ونيز هماهنگي جهت برگزاري آزمون ها و</w:t>
      </w:r>
      <w:r w:rsidR="00667C39">
        <w:rPr>
          <w:rFonts w:cs="B Roya" w:hint="cs"/>
          <w:rtl/>
          <w:lang w:bidi="fa-IR"/>
        </w:rPr>
        <w:t xml:space="preserve"> </w:t>
      </w:r>
      <w:r w:rsidR="001E7D5C" w:rsidRPr="00635042">
        <w:rPr>
          <w:rFonts w:cs="B Roya" w:hint="cs"/>
          <w:rtl/>
          <w:lang w:bidi="fa-IR"/>
        </w:rPr>
        <w:t>جلسات مصاحبه</w:t>
      </w:r>
      <w:r w:rsidR="008846E8">
        <w:rPr>
          <w:rFonts w:cs="B Roya" w:hint="cs"/>
          <w:rtl/>
          <w:lang w:bidi="fa-IR"/>
        </w:rPr>
        <w:t>)</w:t>
      </w:r>
    </w:p>
    <w:p w:rsidR="001E5029"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563642" w:rsidRPr="00635042">
        <w:rPr>
          <w:rFonts w:cs="B Roya" w:hint="cs"/>
          <w:rtl/>
          <w:lang w:bidi="fa-IR"/>
        </w:rPr>
        <w:t>-1-1</w:t>
      </w:r>
      <w:r w:rsidR="00333986">
        <w:rPr>
          <w:rFonts w:cs="B Roya" w:hint="cs"/>
          <w:rtl/>
          <w:lang w:bidi="fa-IR"/>
        </w:rPr>
        <w:t>3</w:t>
      </w:r>
      <w:r w:rsidR="00563642" w:rsidRPr="00635042">
        <w:rPr>
          <w:rFonts w:cs="B Roya" w:hint="cs"/>
          <w:rtl/>
          <w:lang w:bidi="fa-IR"/>
        </w:rPr>
        <w:t>-</w:t>
      </w:r>
      <w:r w:rsidR="009A63F8">
        <w:rPr>
          <w:rFonts w:cs="B Roya" w:hint="cs"/>
          <w:rtl/>
          <w:lang w:bidi="fa-IR"/>
        </w:rPr>
        <w:t xml:space="preserve"> </w:t>
      </w:r>
      <w:r w:rsidR="001E5029" w:rsidRPr="00635042">
        <w:rPr>
          <w:rFonts w:cs="B Roya" w:hint="cs"/>
          <w:rtl/>
          <w:lang w:bidi="fa-IR"/>
        </w:rPr>
        <w:t>انجام امور مالي انجمن (شامل صدور چك، ثبت اطلاعات مالي، كنترل حساب</w:t>
      </w:r>
      <w:r w:rsidR="008846E8">
        <w:rPr>
          <w:rFonts w:cs="B Roya" w:hint="cs"/>
          <w:rtl/>
          <w:lang w:bidi="fa-IR"/>
        </w:rPr>
        <w:t xml:space="preserve"> </w:t>
      </w:r>
      <w:r w:rsidR="001E5029" w:rsidRPr="00635042">
        <w:rPr>
          <w:rFonts w:cs="B Roya" w:hint="cs"/>
          <w:rtl/>
          <w:lang w:bidi="fa-IR"/>
        </w:rPr>
        <w:t>هاي بانكي و تنخواه‌گردان، تنظيم قراردادها وكنترل</w:t>
      </w:r>
      <w:r w:rsidR="001E5029" w:rsidRPr="00635042">
        <w:rPr>
          <w:rFonts w:cs="B Roya"/>
          <w:lang w:bidi="fa-IR"/>
        </w:rPr>
        <w:t xml:space="preserve"> </w:t>
      </w:r>
      <w:r w:rsidR="001E5029" w:rsidRPr="00635042">
        <w:rPr>
          <w:rFonts w:cs="B Roya" w:hint="cs"/>
          <w:rtl/>
          <w:lang w:bidi="fa-IR"/>
        </w:rPr>
        <w:t>مالي قراردادها، تهيه صورت</w:t>
      </w:r>
      <w:r w:rsidR="008F6B94" w:rsidRPr="00635042">
        <w:rPr>
          <w:rFonts w:cs="B Roya" w:hint="cs"/>
          <w:rtl/>
          <w:lang w:bidi="fa-IR"/>
        </w:rPr>
        <w:t xml:space="preserve"> </w:t>
      </w:r>
      <w:r w:rsidR="001E5029" w:rsidRPr="00635042">
        <w:rPr>
          <w:rFonts w:cs="B Roya" w:hint="cs"/>
          <w:rtl/>
          <w:lang w:bidi="fa-IR"/>
        </w:rPr>
        <w:t xml:space="preserve">هاي مالي سالانه و ترازآزمايشي سه ماهه </w:t>
      </w:r>
      <w:r w:rsidR="00F4386F">
        <w:rPr>
          <w:rFonts w:cs="B Roya" w:hint="cs"/>
          <w:rtl/>
          <w:lang w:bidi="fa-IR"/>
        </w:rPr>
        <w:t xml:space="preserve">، </w:t>
      </w:r>
      <w:r w:rsidR="001E5029" w:rsidRPr="00635042">
        <w:rPr>
          <w:rFonts w:cs="B Roya" w:hint="cs"/>
          <w:rtl/>
          <w:lang w:bidi="fa-IR"/>
        </w:rPr>
        <w:t>تهیه گزارش</w:t>
      </w:r>
      <w:r w:rsidR="008F6B94" w:rsidRPr="00635042">
        <w:rPr>
          <w:rFonts w:cs="B Roya" w:hint="cs"/>
          <w:rtl/>
          <w:lang w:bidi="fa-IR"/>
        </w:rPr>
        <w:t>ات</w:t>
      </w:r>
      <w:r w:rsidR="001E5029" w:rsidRPr="00635042">
        <w:rPr>
          <w:rFonts w:cs="B Roya"/>
          <w:rtl/>
          <w:lang w:bidi="fa-IR"/>
        </w:rPr>
        <w:t xml:space="preserve"> </w:t>
      </w:r>
      <w:r w:rsidR="001E5029" w:rsidRPr="00635042">
        <w:rPr>
          <w:rFonts w:cs="B Roya" w:hint="cs"/>
          <w:rtl/>
          <w:lang w:bidi="fa-IR"/>
        </w:rPr>
        <w:t>مالي</w:t>
      </w:r>
      <w:r w:rsidR="001E5029" w:rsidRPr="00635042">
        <w:rPr>
          <w:rFonts w:cs="B Roya"/>
          <w:rtl/>
          <w:lang w:bidi="fa-IR"/>
        </w:rPr>
        <w:t xml:space="preserve"> </w:t>
      </w:r>
      <w:r w:rsidR="001E5029" w:rsidRPr="00635042">
        <w:rPr>
          <w:rFonts w:cs="B Roya" w:hint="cs"/>
          <w:rtl/>
          <w:lang w:bidi="fa-IR"/>
        </w:rPr>
        <w:t>ماهانه ازخلاصه</w:t>
      </w:r>
      <w:r w:rsidR="001E5029" w:rsidRPr="00635042">
        <w:rPr>
          <w:rFonts w:cs="B Roya"/>
          <w:rtl/>
          <w:lang w:bidi="fa-IR"/>
        </w:rPr>
        <w:t xml:space="preserve"> </w:t>
      </w:r>
      <w:r w:rsidR="001E5029" w:rsidRPr="00635042">
        <w:rPr>
          <w:rFonts w:cs="B Roya" w:hint="cs"/>
          <w:rtl/>
          <w:lang w:bidi="fa-IR"/>
        </w:rPr>
        <w:t>دريافتي</w:t>
      </w:r>
      <w:r w:rsidR="001E5029" w:rsidRPr="00635042">
        <w:rPr>
          <w:rFonts w:cs="B Roya"/>
          <w:rtl/>
          <w:lang w:bidi="fa-IR"/>
        </w:rPr>
        <w:t xml:space="preserve"> </w:t>
      </w:r>
      <w:r w:rsidR="001E5029" w:rsidRPr="00635042">
        <w:rPr>
          <w:rFonts w:cs="B Roya" w:hint="cs"/>
          <w:rtl/>
          <w:lang w:bidi="fa-IR"/>
        </w:rPr>
        <w:t>ها</w:t>
      </w:r>
      <w:r w:rsidR="008F6B94" w:rsidRPr="00635042">
        <w:rPr>
          <w:rFonts w:cs="B Roya" w:hint="cs"/>
          <w:rtl/>
          <w:lang w:bidi="fa-IR"/>
        </w:rPr>
        <w:t xml:space="preserve"> </w:t>
      </w:r>
      <w:r w:rsidR="001E5029" w:rsidRPr="00635042">
        <w:rPr>
          <w:rFonts w:cs="B Roya" w:hint="cs"/>
          <w:rtl/>
          <w:lang w:bidi="fa-IR"/>
        </w:rPr>
        <w:t>وپرداختي</w:t>
      </w:r>
      <w:r w:rsidR="001E5029" w:rsidRPr="00635042">
        <w:rPr>
          <w:rFonts w:cs="B Roya"/>
          <w:rtl/>
          <w:lang w:bidi="fa-IR"/>
        </w:rPr>
        <w:t xml:space="preserve"> </w:t>
      </w:r>
      <w:r w:rsidR="001E5029" w:rsidRPr="00635042">
        <w:rPr>
          <w:rFonts w:cs="B Roya" w:hint="cs"/>
          <w:rtl/>
          <w:lang w:bidi="fa-IR"/>
        </w:rPr>
        <w:t>ها</w:t>
      </w:r>
      <w:r w:rsidR="008F6B94" w:rsidRPr="00635042">
        <w:rPr>
          <w:rFonts w:cs="B Roya" w:hint="cs"/>
          <w:rtl/>
          <w:lang w:bidi="fa-IR"/>
        </w:rPr>
        <w:t>، ليست چك هاي صادره</w:t>
      </w:r>
      <w:r w:rsidR="001E5029" w:rsidRPr="00635042">
        <w:rPr>
          <w:rFonts w:cs="B Roya"/>
          <w:lang w:bidi="fa-IR"/>
        </w:rPr>
        <w:t xml:space="preserve"> </w:t>
      </w:r>
      <w:r w:rsidR="001E5029" w:rsidRPr="00635042">
        <w:rPr>
          <w:rFonts w:cs="B Roya" w:hint="cs"/>
          <w:rtl/>
          <w:lang w:bidi="fa-IR"/>
        </w:rPr>
        <w:t>و</w:t>
      </w:r>
      <w:r w:rsidR="008846E8">
        <w:rPr>
          <w:rFonts w:cs="B Roya" w:hint="cs"/>
          <w:rtl/>
          <w:lang w:bidi="fa-IR"/>
        </w:rPr>
        <w:t xml:space="preserve"> </w:t>
      </w:r>
      <w:r w:rsidR="001E5029" w:rsidRPr="00635042">
        <w:rPr>
          <w:rFonts w:cs="B Roya" w:hint="cs"/>
          <w:rtl/>
          <w:lang w:bidi="fa-IR"/>
        </w:rPr>
        <w:t>نیز گزارش وضعيت شركت هاي عضو به لحاظ پرداخت حق عضويت</w:t>
      </w:r>
      <w:r w:rsidR="008F6B94" w:rsidRPr="00635042">
        <w:rPr>
          <w:rFonts w:cs="B Roya" w:hint="cs"/>
          <w:rtl/>
          <w:lang w:bidi="fa-IR"/>
        </w:rPr>
        <w:t xml:space="preserve"> ها</w:t>
      </w:r>
      <w:r w:rsidR="008846E8">
        <w:rPr>
          <w:rFonts w:cs="B Roya" w:hint="cs"/>
          <w:rtl/>
          <w:lang w:bidi="fa-IR"/>
        </w:rPr>
        <w:t xml:space="preserve"> و </w:t>
      </w:r>
      <w:r w:rsidR="00F4386F" w:rsidRPr="00635042">
        <w:rPr>
          <w:rFonts w:cs="B Roya" w:hint="cs"/>
          <w:rtl/>
          <w:lang w:bidi="fa-IR"/>
        </w:rPr>
        <w:t>ساير</w:t>
      </w:r>
      <w:r w:rsidR="00F4386F">
        <w:rPr>
          <w:rFonts w:cs="B Roya" w:hint="cs"/>
          <w:rtl/>
          <w:lang w:bidi="fa-IR"/>
        </w:rPr>
        <w:t xml:space="preserve"> </w:t>
      </w:r>
      <w:r w:rsidR="00F4386F" w:rsidRPr="00635042">
        <w:rPr>
          <w:rFonts w:cs="B Roya" w:hint="cs"/>
          <w:rtl/>
          <w:lang w:bidi="fa-IR"/>
        </w:rPr>
        <w:t>امور مرتبط (مطابق آيين‌نامه مالي انجمن)</w:t>
      </w:r>
    </w:p>
    <w:p w:rsidR="001E5029" w:rsidRPr="00635042" w:rsidRDefault="00496B69" w:rsidP="00687A23">
      <w:pPr>
        <w:spacing w:line="360" w:lineRule="auto"/>
        <w:ind w:left="990" w:right="1800" w:hanging="630"/>
        <w:jc w:val="both"/>
        <w:rPr>
          <w:rFonts w:cs="B Roya"/>
          <w:rtl/>
          <w:lang w:bidi="fa-IR"/>
        </w:rPr>
      </w:pPr>
      <w:r w:rsidRPr="00635042">
        <w:rPr>
          <w:rFonts w:cs="B Roya" w:hint="cs"/>
          <w:rtl/>
          <w:lang w:bidi="fa-IR"/>
        </w:rPr>
        <w:lastRenderedPageBreak/>
        <w:t>3</w:t>
      </w:r>
      <w:r w:rsidR="00563642" w:rsidRPr="00635042">
        <w:rPr>
          <w:rFonts w:cs="B Roya" w:hint="cs"/>
          <w:rtl/>
          <w:lang w:bidi="fa-IR"/>
        </w:rPr>
        <w:t>-1-1</w:t>
      </w:r>
      <w:r w:rsidR="00333986">
        <w:rPr>
          <w:rFonts w:cs="B Roya" w:hint="cs"/>
          <w:rtl/>
          <w:lang w:bidi="fa-IR"/>
        </w:rPr>
        <w:t>4</w:t>
      </w:r>
      <w:r w:rsidR="00563642" w:rsidRPr="00635042">
        <w:rPr>
          <w:rFonts w:cs="B Roya" w:hint="cs"/>
          <w:rtl/>
          <w:lang w:bidi="fa-IR"/>
        </w:rPr>
        <w:t>-</w:t>
      </w:r>
      <w:r w:rsidR="009A63F8">
        <w:rPr>
          <w:rFonts w:cs="B Roya" w:hint="cs"/>
          <w:rtl/>
          <w:lang w:bidi="fa-IR"/>
        </w:rPr>
        <w:t xml:space="preserve"> </w:t>
      </w:r>
      <w:r w:rsidR="001E5029" w:rsidRPr="00635042">
        <w:rPr>
          <w:rFonts w:cs="B Roya"/>
          <w:rtl/>
          <w:lang w:bidi="fa-IR"/>
        </w:rPr>
        <w:t>نظارت بر نگهداري حساب اموال و موجودي</w:t>
      </w:r>
      <w:r w:rsidR="008846E8">
        <w:rPr>
          <w:rFonts w:cs="B Roya" w:hint="cs"/>
          <w:rtl/>
          <w:lang w:bidi="fa-IR"/>
        </w:rPr>
        <w:t xml:space="preserve"> </w:t>
      </w:r>
      <w:r w:rsidR="001E5029" w:rsidRPr="00635042">
        <w:rPr>
          <w:rFonts w:cs="B Roya"/>
          <w:rtl/>
          <w:lang w:bidi="fa-IR"/>
        </w:rPr>
        <w:t xml:space="preserve">هاي </w:t>
      </w:r>
      <w:r w:rsidR="001E5029" w:rsidRPr="00635042">
        <w:rPr>
          <w:rFonts w:cs="B Roya" w:hint="cs"/>
          <w:rtl/>
          <w:lang w:bidi="fa-IR"/>
        </w:rPr>
        <w:t>انجمن (در دفاتر تهران و</w:t>
      </w:r>
      <w:r w:rsidR="00F4386F">
        <w:rPr>
          <w:rFonts w:cs="B Roya" w:hint="cs"/>
          <w:rtl/>
          <w:lang w:bidi="fa-IR"/>
        </w:rPr>
        <w:t xml:space="preserve"> </w:t>
      </w:r>
      <w:r w:rsidR="001E5029" w:rsidRPr="00635042">
        <w:rPr>
          <w:rFonts w:cs="B Roya" w:hint="cs"/>
          <w:rtl/>
          <w:lang w:bidi="fa-IR"/>
        </w:rPr>
        <w:t>شعب انجمن)مطابق آئين نامه دارائي هاي ثابت</w:t>
      </w:r>
      <w:r w:rsidR="008846E8">
        <w:rPr>
          <w:rFonts w:cs="B Roya" w:hint="cs"/>
          <w:rtl/>
          <w:lang w:bidi="fa-IR"/>
        </w:rPr>
        <w:t xml:space="preserve"> (</w:t>
      </w:r>
      <w:r w:rsidR="001E5029" w:rsidRPr="00635042">
        <w:rPr>
          <w:rFonts w:cs="B Roya" w:hint="cs"/>
          <w:rtl/>
          <w:lang w:bidi="fa-IR"/>
        </w:rPr>
        <w:t>بدین منظور فهرست کامل اموال انجمن در "فرم ليست اموال</w:t>
      </w:r>
      <w:r w:rsidR="008F6B94" w:rsidRPr="00635042">
        <w:rPr>
          <w:rFonts w:cs="B Roya" w:hint="cs"/>
          <w:rtl/>
          <w:lang w:bidi="fa-IR"/>
        </w:rPr>
        <w:t xml:space="preserve"> </w:t>
      </w:r>
      <w:r w:rsidR="001E5029" w:rsidRPr="00635042">
        <w:rPr>
          <w:rFonts w:cs="B Roya" w:hint="cs"/>
          <w:rtl/>
          <w:lang w:bidi="fa-IR"/>
        </w:rPr>
        <w:t>درج و</w:t>
      </w:r>
      <w:r w:rsidR="009A63F8">
        <w:rPr>
          <w:rFonts w:cs="B Roya" w:hint="cs"/>
          <w:rtl/>
          <w:lang w:bidi="fa-IR"/>
        </w:rPr>
        <w:t xml:space="preserve"> </w:t>
      </w:r>
      <w:r w:rsidR="001E5029" w:rsidRPr="00635042">
        <w:rPr>
          <w:rFonts w:cs="B Roya" w:hint="cs"/>
          <w:rtl/>
          <w:lang w:bidi="fa-IR"/>
        </w:rPr>
        <w:t>دسته</w:t>
      </w:r>
      <w:r w:rsidR="009A63F8">
        <w:rPr>
          <w:rFonts w:cs="B Sara" w:hint="cs"/>
          <w:rtl/>
          <w:lang w:bidi="fa-IR"/>
        </w:rPr>
        <w:t>‌</w:t>
      </w:r>
      <w:r w:rsidR="001E5029" w:rsidRPr="00635042">
        <w:rPr>
          <w:rFonts w:cs="B Roya" w:hint="cs"/>
          <w:rtl/>
          <w:lang w:bidi="fa-IR"/>
        </w:rPr>
        <w:t>بندی آن ها با استفاده ازسیستم کدینگ تعریف شده درآئین نامه مذکور انجام گردید</w:t>
      </w:r>
      <w:r w:rsidR="008F6B94" w:rsidRPr="00635042">
        <w:rPr>
          <w:rFonts w:cs="B Roya" w:hint="cs"/>
          <w:rtl/>
          <w:lang w:bidi="fa-IR"/>
        </w:rPr>
        <w:t>ه است</w:t>
      </w:r>
      <w:r w:rsidR="001E5029" w:rsidRPr="00635042">
        <w:rPr>
          <w:rFonts w:cs="B Roya" w:hint="cs"/>
          <w:rtl/>
          <w:lang w:bidi="fa-IR"/>
        </w:rPr>
        <w:t>. همچنين با نصب برچسب برکلیه اموال،کنترل کامل</w:t>
      </w:r>
      <w:r w:rsidR="008A28B9" w:rsidRPr="00635042">
        <w:rPr>
          <w:rFonts w:cs="B Roya" w:hint="cs"/>
          <w:rtl/>
          <w:lang w:bidi="fa-IR"/>
        </w:rPr>
        <w:t xml:space="preserve"> و</w:t>
      </w:r>
      <w:r w:rsidR="001E5029" w:rsidRPr="00635042">
        <w:rPr>
          <w:rFonts w:cs="B Roya" w:hint="cs"/>
          <w:rtl/>
          <w:lang w:bidi="fa-IR"/>
        </w:rPr>
        <w:t xml:space="preserve"> </w:t>
      </w:r>
      <w:r w:rsidR="008A28B9" w:rsidRPr="00635042">
        <w:rPr>
          <w:rFonts w:cs="B Roya" w:hint="cs"/>
          <w:rtl/>
          <w:lang w:bidi="fa-IR"/>
        </w:rPr>
        <w:t xml:space="preserve">نظام مند </w:t>
      </w:r>
      <w:r w:rsidR="001E5029" w:rsidRPr="00635042">
        <w:rPr>
          <w:rFonts w:cs="B Roya" w:hint="cs"/>
          <w:rtl/>
          <w:lang w:bidi="fa-IR"/>
        </w:rPr>
        <w:t>برحفظ، نگهداری وجابجائی آن ها به عمل مي آيد.</w:t>
      </w:r>
      <w:r w:rsidR="008846E8">
        <w:rPr>
          <w:rFonts w:cs="B Roya" w:hint="cs"/>
          <w:rtl/>
          <w:lang w:bidi="fa-IR"/>
        </w:rPr>
        <w:t>)</w:t>
      </w:r>
    </w:p>
    <w:p w:rsidR="008A28B9" w:rsidRDefault="00496B69" w:rsidP="00687A23">
      <w:pPr>
        <w:spacing w:line="360" w:lineRule="auto"/>
        <w:ind w:left="990" w:right="1800" w:hanging="630"/>
        <w:jc w:val="both"/>
        <w:rPr>
          <w:rFonts w:cs="B Roya"/>
          <w:rtl/>
          <w:lang w:bidi="fa-IR"/>
        </w:rPr>
      </w:pPr>
      <w:r w:rsidRPr="00635042">
        <w:rPr>
          <w:rFonts w:cs="B Roya" w:hint="cs"/>
          <w:rtl/>
          <w:lang w:bidi="fa-IR"/>
        </w:rPr>
        <w:t>3</w:t>
      </w:r>
      <w:r w:rsidR="00563642" w:rsidRPr="00635042">
        <w:rPr>
          <w:rFonts w:cs="B Roya" w:hint="cs"/>
          <w:rtl/>
          <w:lang w:bidi="fa-IR"/>
        </w:rPr>
        <w:t>-1-1</w:t>
      </w:r>
      <w:r w:rsidR="00333986">
        <w:rPr>
          <w:rFonts w:cs="B Roya" w:hint="cs"/>
          <w:rtl/>
          <w:lang w:bidi="fa-IR"/>
        </w:rPr>
        <w:t>5</w:t>
      </w:r>
      <w:r w:rsidR="00563642" w:rsidRPr="00635042">
        <w:rPr>
          <w:rFonts w:cs="B Roya" w:hint="cs"/>
          <w:rtl/>
          <w:lang w:bidi="fa-IR"/>
        </w:rPr>
        <w:t>-</w:t>
      </w:r>
      <w:r w:rsidR="009A63F8">
        <w:rPr>
          <w:rFonts w:cs="B Roya" w:hint="cs"/>
          <w:rtl/>
          <w:lang w:bidi="fa-IR"/>
        </w:rPr>
        <w:t xml:space="preserve"> </w:t>
      </w:r>
      <w:r w:rsidR="008A28B9" w:rsidRPr="00635042">
        <w:rPr>
          <w:rFonts w:cs="B Roya" w:hint="cs"/>
          <w:rtl/>
          <w:lang w:bidi="fa-IR"/>
        </w:rPr>
        <w:t>پيگيري جهت پرداخت حق عضويت اعضا و اخطار به اعضائي كه پرداخت حق عضويت آنان بيش از حدمجاز به تاخير افتاده و</w:t>
      </w:r>
      <w:r w:rsidR="008846E8">
        <w:rPr>
          <w:rFonts w:cs="B Roya" w:hint="cs"/>
          <w:rtl/>
          <w:lang w:bidi="fa-IR"/>
        </w:rPr>
        <w:t xml:space="preserve"> </w:t>
      </w:r>
      <w:r w:rsidR="008A28B9" w:rsidRPr="00635042">
        <w:rPr>
          <w:rFonts w:cs="B Roya" w:hint="cs"/>
          <w:rtl/>
          <w:lang w:bidi="fa-IR"/>
        </w:rPr>
        <w:t>نیز اعلام اسامي این اعضاء به هیئت مدیره جهت تصميم گيري نهائي درمورد</w:t>
      </w:r>
      <w:r w:rsidR="008846E8">
        <w:rPr>
          <w:rFonts w:cs="B Roya" w:hint="cs"/>
          <w:rtl/>
          <w:lang w:bidi="fa-IR"/>
        </w:rPr>
        <w:t xml:space="preserve"> تعلیق</w:t>
      </w:r>
      <w:r w:rsidR="008A28B9" w:rsidRPr="00635042">
        <w:rPr>
          <w:rFonts w:cs="B Roya" w:hint="cs"/>
          <w:rtl/>
          <w:lang w:bidi="fa-IR"/>
        </w:rPr>
        <w:t xml:space="preserve"> عضويت آنان مطابق آئين نامه عضويت</w:t>
      </w:r>
      <w:r w:rsidR="00576AC1" w:rsidRPr="00635042">
        <w:rPr>
          <w:rFonts w:cs="B Roya" w:hint="cs"/>
          <w:rtl/>
          <w:lang w:bidi="fa-IR"/>
        </w:rPr>
        <w:t>.</w:t>
      </w:r>
      <w:r w:rsidR="00F4386F">
        <w:rPr>
          <w:rFonts w:cs="B Roya" w:hint="cs"/>
          <w:rtl/>
          <w:lang w:bidi="fa-IR"/>
        </w:rPr>
        <w:t>(</w:t>
      </w:r>
      <w:r w:rsidR="008A28B9" w:rsidRPr="00635042">
        <w:rPr>
          <w:rFonts w:cs="B Roya" w:hint="cs"/>
          <w:rtl/>
          <w:lang w:bidi="fa-IR"/>
        </w:rPr>
        <w:t>دراین رابطه با استفاده از جدول اطلاعاتی اعضای انجمن، لیست کاملی از</w:t>
      </w:r>
      <w:r w:rsidR="00667C39">
        <w:rPr>
          <w:rFonts w:cs="B Roya" w:hint="cs"/>
          <w:rtl/>
          <w:lang w:bidi="fa-IR"/>
        </w:rPr>
        <w:t xml:space="preserve"> </w:t>
      </w:r>
      <w:r w:rsidR="008A28B9" w:rsidRPr="00635042">
        <w:rPr>
          <w:rFonts w:cs="B Roya" w:hint="cs"/>
          <w:rtl/>
          <w:lang w:bidi="fa-IR"/>
        </w:rPr>
        <w:t>اعضای دارای تاخیر بیش ازحد</w:t>
      </w:r>
      <w:r w:rsidR="00667C39">
        <w:rPr>
          <w:rFonts w:cs="B Roya" w:hint="cs"/>
          <w:rtl/>
          <w:lang w:bidi="fa-IR"/>
        </w:rPr>
        <w:t xml:space="preserve"> </w:t>
      </w:r>
      <w:r w:rsidR="008A28B9" w:rsidRPr="00635042">
        <w:rPr>
          <w:rFonts w:cs="B Roya" w:hint="cs"/>
          <w:rtl/>
          <w:lang w:bidi="fa-IR"/>
        </w:rPr>
        <w:t xml:space="preserve">مجاز در پرداخت حق عضویت انجمن </w:t>
      </w:r>
      <w:r w:rsidR="00F4386F">
        <w:rPr>
          <w:rFonts w:cs="B Roya" w:hint="cs"/>
          <w:rtl/>
          <w:lang w:bidi="fa-IR"/>
        </w:rPr>
        <w:t xml:space="preserve">به طور هفتگی </w:t>
      </w:r>
      <w:r w:rsidR="008A28B9" w:rsidRPr="00635042">
        <w:rPr>
          <w:rFonts w:cs="B Roya" w:hint="cs"/>
          <w:rtl/>
          <w:lang w:bidi="fa-IR"/>
        </w:rPr>
        <w:t xml:space="preserve">تهیه و نامه اخطار رسمی </w:t>
      </w:r>
      <w:r w:rsidR="00D605E3" w:rsidRPr="00635042">
        <w:rPr>
          <w:rFonts w:cs="B Roya" w:hint="cs"/>
          <w:rtl/>
          <w:lang w:bidi="fa-IR"/>
        </w:rPr>
        <w:t xml:space="preserve">(مطابق اساسنامه) </w:t>
      </w:r>
      <w:r w:rsidR="008A28B9" w:rsidRPr="00635042">
        <w:rPr>
          <w:rFonts w:cs="B Roya" w:hint="cs"/>
          <w:rtl/>
          <w:lang w:bidi="fa-IR"/>
        </w:rPr>
        <w:t>با امضاء خزانه دار</w:t>
      </w:r>
      <w:r w:rsidR="008846E8">
        <w:rPr>
          <w:rFonts w:cs="B Roya" w:hint="cs"/>
          <w:rtl/>
          <w:lang w:bidi="fa-IR"/>
        </w:rPr>
        <w:t xml:space="preserve"> </w:t>
      </w:r>
      <w:r w:rsidR="008A28B9" w:rsidRPr="00635042">
        <w:rPr>
          <w:rFonts w:cs="B Roya" w:hint="cs"/>
          <w:rtl/>
          <w:lang w:bidi="fa-IR"/>
        </w:rPr>
        <w:t xml:space="preserve">انجمن </w:t>
      </w:r>
      <w:r w:rsidR="00F4386F">
        <w:rPr>
          <w:rFonts w:cs="B Roya" w:hint="cs"/>
          <w:rtl/>
          <w:lang w:bidi="fa-IR"/>
        </w:rPr>
        <w:t>به طور مکانیزه</w:t>
      </w:r>
      <w:r w:rsidR="00D605E3">
        <w:rPr>
          <w:rFonts w:cs="B Roya" w:hint="cs"/>
          <w:rtl/>
          <w:lang w:bidi="fa-IR"/>
        </w:rPr>
        <w:t xml:space="preserve"> </w:t>
      </w:r>
      <w:r w:rsidR="008A28B9" w:rsidRPr="00635042">
        <w:rPr>
          <w:rFonts w:cs="B Roya" w:hint="cs"/>
          <w:rtl/>
          <w:lang w:bidi="fa-IR"/>
        </w:rPr>
        <w:t>برای همگی آنان ارسال مي گردد. علاوه بر آن با برقراری تماس های تلفنی با اعضا</w:t>
      </w:r>
      <w:r w:rsidR="00563642" w:rsidRPr="00635042">
        <w:rPr>
          <w:rFonts w:cs="B Roya" w:hint="cs"/>
          <w:rtl/>
          <w:lang w:bidi="fa-IR"/>
        </w:rPr>
        <w:t>ی</w:t>
      </w:r>
      <w:r w:rsidR="008A28B9" w:rsidRPr="00635042">
        <w:rPr>
          <w:rFonts w:cs="B Roya" w:hint="cs"/>
          <w:rtl/>
          <w:lang w:bidi="fa-IR"/>
        </w:rPr>
        <w:t xml:space="preserve"> مذکور توسط دبیرخانه، پیگیری های لازم  برای پرداخت به موقع حق عضویت ها به عمل می آید.</w:t>
      </w:r>
      <w:r w:rsidR="00F4386F">
        <w:rPr>
          <w:rFonts w:cs="B Roya" w:hint="cs"/>
          <w:rtl/>
          <w:lang w:bidi="fa-IR"/>
        </w:rPr>
        <w:t>)</w:t>
      </w:r>
    </w:p>
    <w:p w:rsidR="001172ED" w:rsidRDefault="00496B69" w:rsidP="00687A23">
      <w:pPr>
        <w:spacing w:line="360" w:lineRule="auto"/>
        <w:ind w:left="990" w:right="1800" w:hanging="630"/>
        <w:jc w:val="both"/>
        <w:rPr>
          <w:rFonts w:cs="B Roya"/>
          <w:rtl/>
          <w:lang w:bidi="fa-IR"/>
        </w:rPr>
      </w:pPr>
      <w:r w:rsidRPr="00635042">
        <w:rPr>
          <w:rFonts w:cs="B Roya" w:hint="cs"/>
          <w:rtl/>
          <w:lang w:bidi="fa-IR"/>
        </w:rPr>
        <w:t>3</w:t>
      </w:r>
      <w:r w:rsidR="00E65CD9" w:rsidRPr="00635042">
        <w:rPr>
          <w:rFonts w:cs="B Roya" w:hint="cs"/>
          <w:rtl/>
          <w:lang w:bidi="fa-IR"/>
        </w:rPr>
        <w:t>-1-</w:t>
      </w:r>
      <w:r w:rsidR="00E67C5E" w:rsidRPr="00635042">
        <w:rPr>
          <w:rFonts w:cs="B Roya" w:hint="cs"/>
          <w:rtl/>
          <w:lang w:bidi="fa-IR"/>
        </w:rPr>
        <w:t>1</w:t>
      </w:r>
      <w:r w:rsidR="00333986">
        <w:rPr>
          <w:rFonts w:cs="B Roya" w:hint="cs"/>
          <w:rtl/>
          <w:lang w:bidi="fa-IR"/>
        </w:rPr>
        <w:t>6</w:t>
      </w:r>
      <w:r w:rsidR="001172ED" w:rsidRPr="00635042">
        <w:rPr>
          <w:rFonts w:cs="B Roya" w:hint="cs"/>
          <w:rtl/>
          <w:lang w:bidi="fa-IR"/>
        </w:rPr>
        <w:t>- كنترل كامل بودن مدارك درخواست عضويت اعضاي جديد و پيگيري بررسي عضويت آن</w:t>
      </w:r>
      <w:r w:rsidR="008F6B94" w:rsidRPr="00635042">
        <w:rPr>
          <w:rFonts w:cs="B Roya" w:hint="cs"/>
          <w:rtl/>
          <w:lang w:bidi="fa-IR"/>
        </w:rPr>
        <w:t xml:space="preserve">ان </w:t>
      </w:r>
      <w:r w:rsidR="001172ED" w:rsidRPr="00635042">
        <w:rPr>
          <w:rFonts w:cs="B Roya" w:hint="cs"/>
          <w:rtl/>
          <w:lang w:bidi="fa-IR"/>
        </w:rPr>
        <w:t>و</w:t>
      </w:r>
      <w:r w:rsidR="0015526E">
        <w:rPr>
          <w:rFonts w:cs="B Roya" w:hint="cs"/>
          <w:rtl/>
          <w:lang w:bidi="fa-IR"/>
        </w:rPr>
        <w:t xml:space="preserve"> </w:t>
      </w:r>
      <w:r w:rsidR="001172ED" w:rsidRPr="00635042">
        <w:rPr>
          <w:rFonts w:cs="B Roya" w:hint="cs"/>
          <w:rtl/>
          <w:lang w:bidi="fa-IR"/>
        </w:rPr>
        <w:t>نیز اطلاع رساني پذيرش عضويت هاي جديد به اعضا پس از بررسي</w:t>
      </w:r>
      <w:r w:rsidR="0015526E">
        <w:rPr>
          <w:rFonts w:cs="B Roya" w:hint="cs"/>
          <w:rtl/>
          <w:lang w:bidi="fa-IR"/>
        </w:rPr>
        <w:t xml:space="preserve"> وتأیید</w:t>
      </w:r>
      <w:r w:rsidR="001172ED" w:rsidRPr="00635042">
        <w:rPr>
          <w:rFonts w:cs="B Roya" w:hint="cs"/>
          <w:rtl/>
          <w:lang w:bidi="fa-IR"/>
        </w:rPr>
        <w:t xml:space="preserve"> در</w:t>
      </w:r>
      <w:r w:rsidR="008F6B94" w:rsidRPr="00635042">
        <w:rPr>
          <w:rFonts w:cs="B Roya" w:hint="cs"/>
          <w:rtl/>
          <w:lang w:bidi="fa-IR"/>
        </w:rPr>
        <w:t xml:space="preserve">خواست هاي آنان </w:t>
      </w:r>
      <w:r w:rsidR="001172ED" w:rsidRPr="00635042">
        <w:rPr>
          <w:rFonts w:cs="B Roya" w:hint="cs"/>
          <w:rtl/>
          <w:lang w:bidi="fa-IR"/>
        </w:rPr>
        <w:t>که این امر</w:t>
      </w:r>
      <w:r w:rsidR="0015526E">
        <w:rPr>
          <w:rFonts w:cs="B Roya" w:hint="cs"/>
          <w:rtl/>
          <w:lang w:bidi="fa-IR"/>
        </w:rPr>
        <w:t xml:space="preserve"> </w:t>
      </w:r>
      <w:r w:rsidR="001172ED" w:rsidRPr="00635042">
        <w:rPr>
          <w:rFonts w:cs="B Roya" w:hint="cs"/>
          <w:rtl/>
          <w:lang w:bidi="fa-IR"/>
        </w:rPr>
        <w:t>با</w:t>
      </w:r>
      <w:r w:rsidR="0015526E">
        <w:rPr>
          <w:rFonts w:cs="B Roya" w:hint="cs"/>
          <w:rtl/>
          <w:lang w:bidi="fa-IR"/>
        </w:rPr>
        <w:t xml:space="preserve"> </w:t>
      </w:r>
      <w:r w:rsidR="001172ED" w:rsidRPr="00635042">
        <w:rPr>
          <w:rFonts w:cs="B Roya" w:hint="cs"/>
          <w:rtl/>
          <w:lang w:bidi="fa-IR"/>
        </w:rPr>
        <w:t>توجه به اهمیت فراوانی که بررسی سریع وصحیح این درخواست ها برای انجمن دارد دراسرع وقت (عمدتا"درکمتراز</w:t>
      </w:r>
      <w:r w:rsidR="00E65CD9" w:rsidRPr="00635042">
        <w:rPr>
          <w:rFonts w:cs="B Roya" w:hint="cs"/>
          <w:rtl/>
          <w:lang w:bidi="fa-IR"/>
        </w:rPr>
        <w:t xml:space="preserve">یک هفته </w:t>
      </w:r>
      <w:r w:rsidR="001172ED" w:rsidRPr="00635042">
        <w:rPr>
          <w:rFonts w:cs="B Roya" w:hint="cs"/>
          <w:rtl/>
          <w:lang w:bidi="fa-IR"/>
        </w:rPr>
        <w:t>پس ازکامل شدن مدارک موردنیاز برای عضویت</w:t>
      </w:r>
      <w:r w:rsidR="00E65CD9" w:rsidRPr="00635042">
        <w:rPr>
          <w:rFonts w:cs="B Roya" w:hint="cs"/>
          <w:rtl/>
          <w:lang w:bidi="fa-IR"/>
        </w:rPr>
        <w:t>)</w:t>
      </w:r>
      <w:r w:rsidR="001172ED" w:rsidRPr="00635042">
        <w:rPr>
          <w:rFonts w:cs="B Roya" w:hint="cs"/>
          <w:rtl/>
          <w:lang w:bidi="fa-IR"/>
        </w:rPr>
        <w:t xml:space="preserve"> انجام می پذیرد.</w:t>
      </w:r>
      <w:r w:rsidR="0015526E">
        <w:rPr>
          <w:rFonts w:cs="B Roya" w:hint="cs"/>
          <w:rtl/>
          <w:lang w:bidi="fa-IR"/>
        </w:rPr>
        <w:t xml:space="preserve"> </w:t>
      </w:r>
      <w:r w:rsidR="001172ED" w:rsidRPr="00635042">
        <w:rPr>
          <w:rFonts w:cs="B Roya" w:hint="cs"/>
          <w:rtl/>
          <w:lang w:bidi="fa-IR"/>
        </w:rPr>
        <w:t>دراین رابطه نیز فرآیند مربوط برای تحت کنترل</w:t>
      </w:r>
      <w:r w:rsidR="008F6B94" w:rsidRPr="00635042">
        <w:rPr>
          <w:rFonts w:cs="B Roya" w:hint="cs"/>
          <w:rtl/>
          <w:lang w:bidi="fa-IR"/>
        </w:rPr>
        <w:t xml:space="preserve"> </w:t>
      </w:r>
      <w:r w:rsidR="008F6B94" w:rsidRPr="00635042">
        <w:rPr>
          <w:rFonts w:cs="B Roya" w:hint="cs"/>
          <w:rtl/>
          <w:lang w:bidi="fa-IR"/>
        </w:rPr>
        <w:lastRenderedPageBreak/>
        <w:t>قراردادن</w:t>
      </w:r>
      <w:r w:rsidR="001172ED" w:rsidRPr="00635042">
        <w:rPr>
          <w:rFonts w:cs="B Roya" w:hint="cs"/>
          <w:rtl/>
          <w:lang w:bidi="fa-IR"/>
        </w:rPr>
        <w:t xml:space="preserve"> کامل تمامی مراحل عضویت</w:t>
      </w:r>
      <w:r w:rsidR="00E65CD9" w:rsidRPr="00635042">
        <w:rPr>
          <w:rFonts w:cs="B Roya" w:hint="cs"/>
          <w:rtl/>
          <w:lang w:bidi="fa-IR"/>
        </w:rPr>
        <w:t>،</w:t>
      </w:r>
      <w:r w:rsidR="001172ED" w:rsidRPr="00635042">
        <w:rPr>
          <w:rFonts w:cs="B Roya" w:hint="cs"/>
          <w:rtl/>
          <w:lang w:bidi="fa-IR"/>
        </w:rPr>
        <w:t xml:space="preserve"> از دریافت درخواست تا تحویل</w:t>
      </w:r>
      <w:r w:rsidR="0015526E">
        <w:rPr>
          <w:rFonts w:cs="B Roya" w:hint="cs"/>
          <w:rtl/>
          <w:lang w:bidi="fa-IR"/>
        </w:rPr>
        <w:t xml:space="preserve"> </w:t>
      </w:r>
      <w:r w:rsidR="001172ED" w:rsidRPr="00635042">
        <w:rPr>
          <w:rFonts w:cs="B Roya" w:hint="cs"/>
          <w:rtl/>
          <w:lang w:bidi="fa-IR"/>
        </w:rPr>
        <w:t>گواهی عضویت</w:t>
      </w:r>
      <w:r w:rsidR="00E65CD9" w:rsidRPr="00635042">
        <w:rPr>
          <w:rFonts w:cs="B Roya" w:hint="cs"/>
          <w:rtl/>
          <w:lang w:bidi="fa-IR"/>
        </w:rPr>
        <w:t>،</w:t>
      </w:r>
      <w:r w:rsidR="001172ED" w:rsidRPr="00635042">
        <w:rPr>
          <w:rFonts w:cs="B Roya" w:hint="cs"/>
          <w:rtl/>
          <w:lang w:bidi="fa-IR"/>
        </w:rPr>
        <w:t xml:space="preserve"> تدوین </w:t>
      </w:r>
      <w:r w:rsidR="00E65CD9" w:rsidRPr="00635042">
        <w:rPr>
          <w:rFonts w:cs="B Roya" w:hint="cs"/>
          <w:rtl/>
          <w:lang w:bidi="fa-IR"/>
        </w:rPr>
        <w:t>گردیده است.</w:t>
      </w:r>
    </w:p>
    <w:p w:rsidR="001B3537" w:rsidRPr="00635042" w:rsidRDefault="001B3537" w:rsidP="00687A23">
      <w:pPr>
        <w:spacing w:line="360" w:lineRule="auto"/>
        <w:ind w:left="990" w:right="1800" w:hanging="630"/>
        <w:jc w:val="both"/>
        <w:rPr>
          <w:rFonts w:cs="B Roya"/>
          <w:rtl/>
          <w:lang w:bidi="fa-IR"/>
        </w:rPr>
      </w:pPr>
      <w:r>
        <w:rPr>
          <w:rFonts w:cs="B Roya" w:hint="cs"/>
          <w:rtl/>
        </w:rPr>
        <w:t xml:space="preserve">         ( </w:t>
      </w:r>
      <w:r w:rsidR="002B4A82">
        <w:rPr>
          <w:rFonts w:cs="B Roya" w:hint="cs"/>
          <w:rtl/>
        </w:rPr>
        <w:t xml:space="preserve">تعداد اعضای جدید پذیرفته شده درانجمن </w:t>
      </w:r>
      <w:r>
        <w:rPr>
          <w:rFonts w:cs="B Roya" w:hint="cs"/>
          <w:rtl/>
        </w:rPr>
        <w:t xml:space="preserve">در طول سال 1392 </w:t>
      </w:r>
      <w:r w:rsidR="00253B57">
        <w:rPr>
          <w:rFonts w:cs="B Roya" w:hint="cs"/>
          <w:rtl/>
        </w:rPr>
        <w:t xml:space="preserve">برای اعضای حقوقی </w:t>
      </w:r>
      <w:r w:rsidR="002B4A82">
        <w:rPr>
          <w:rFonts w:cs="B Roya" w:hint="cs"/>
          <w:rtl/>
        </w:rPr>
        <w:t xml:space="preserve">حدود 60 مورد و </w:t>
      </w:r>
      <w:r w:rsidR="002B4A82">
        <w:rPr>
          <w:rFonts w:cs="B Roya" w:hint="cs"/>
          <w:rtl/>
          <w:lang w:bidi="fa-IR"/>
        </w:rPr>
        <w:t>برای اعضای حقیقی ودانشجویی حدود 70 مورد می باشد.)</w:t>
      </w:r>
    </w:p>
    <w:p w:rsidR="008F6B94" w:rsidRPr="00635042" w:rsidRDefault="00496B69" w:rsidP="00687A23">
      <w:pPr>
        <w:spacing w:line="360" w:lineRule="auto"/>
        <w:ind w:left="990" w:right="1800" w:hanging="630"/>
        <w:jc w:val="both"/>
        <w:rPr>
          <w:rFonts w:cs="B Roya"/>
          <w:rtl/>
          <w:lang w:bidi="fa-IR"/>
        </w:rPr>
      </w:pPr>
      <w:r w:rsidRPr="00635042">
        <w:rPr>
          <w:rFonts w:cs="B Roya" w:hint="cs"/>
          <w:rtl/>
          <w:lang w:bidi="fa-IR"/>
        </w:rPr>
        <w:t>3</w:t>
      </w:r>
      <w:r w:rsidR="008F6B94" w:rsidRPr="00635042">
        <w:rPr>
          <w:rFonts w:cs="B Roya" w:hint="cs"/>
          <w:rtl/>
          <w:lang w:bidi="fa-IR"/>
        </w:rPr>
        <w:t>-1-</w:t>
      </w:r>
      <w:r w:rsidR="002D3AD9" w:rsidRPr="00635042">
        <w:rPr>
          <w:rFonts w:cs="B Roya" w:hint="cs"/>
          <w:rtl/>
          <w:lang w:bidi="fa-IR"/>
        </w:rPr>
        <w:t>1</w:t>
      </w:r>
      <w:r w:rsidR="00333986">
        <w:rPr>
          <w:rFonts w:cs="B Roya" w:hint="cs"/>
          <w:rtl/>
          <w:lang w:bidi="fa-IR"/>
        </w:rPr>
        <w:t>7</w:t>
      </w:r>
      <w:r w:rsidR="008F6B94" w:rsidRPr="00635042">
        <w:rPr>
          <w:rFonts w:cs="B Roya" w:hint="cs"/>
          <w:rtl/>
          <w:lang w:bidi="fa-IR"/>
        </w:rPr>
        <w:t>-انجام اقدامات لازم جهت صدور</w:t>
      </w:r>
      <w:r w:rsidR="0015526E">
        <w:rPr>
          <w:rFonts w:cs="B Roya" w:hint="cs"/>
          <w:rtl/>
          <w:lang w:bidi="fa-IR"/>
        </w:rPr>
        <w:t xml:space="preserve"> </w:t>
      </w:r>
      <w:r w:rsidR="008F6B94" w:rsidRPr="00635042">
        <w:rPr>
          <w:rFonts w:cs="B Roya" w:hint="cs"/>
          <w:rtl/>
          <w:lang w:bidi="fa-IR"/>
        </w:rPr>
        <w:t>گواهي نامه عضويت براي اعضاء و</w:t>
      </w:r>
      <w:r w:rsidR="0015526E">
        <w:rPr>
          <w:rFonts w:cs="B Roya" w:hint="cs"/>
          <w:rtl/>
          <w:lang w:bidi="fa-IR"/>
        </w:rPr>
        <w:t xml:space="preserve"> </w:t>
      </w:r>
      <w:r w:rsidR="008F6B94" w:rsidRPr="00635042">
        <w:rPr>
          <w:rFonts w:cs="B Roya" w:hint="cs"/>
          <w:rtl/>
          <w:lang w:bidi="fa-IR"/>
        </w:rPr>
        <w:t>تحويل به آنان (تعداد</w:t>
      </w:r>
      <w:r w:rsidR="0015526E">
        <w:rPr>
          <w:rFonts w:cs="B Roya" w:hint="cs"/>
          <w:rtl/>
          <w:lang w:bidi="fa-IR"/>
        </w:rPr>
        <w:t xml:space="preserve"> کل </w:t>
      </w:r>
      <w:r w:rsidR="008F6B94" w:rsidRPr="00635042">
        <w:rPr>
          <w:rFonts w:cs="B Roya" w:hint="cs"/>
          <w:rtl/>
          <w:lang w:bidi="fa-IR"/>
        </w:rPr>
        <w:t xml:space="preserve">گواهی نامه عضویت صادره در </w:t>
      </w:r>
      <w:r w:rsidR="0015526E">
        <w:rPr>
          <w:rFonts w:cs="B Roya" w:hint="cs"/>
          <w:rtl/>
          <w:lang w:bidi="fa-IR"/>
        </w:rPr>
        <w:t>طول سال 1392</w:t>
      </w:r>
      <w:r w:rsidR="008F6B94" w:rsidRPr="00635042">
        <w:rPr>
          <w:rFonts w:cs="B Roya" w:hint="cs"/>
          <w:rtl/>
          <w:lang w:bidi="fa-IR"/>
        </w:rPr>
        <w:t xml:space="preserve"> برای اعضای جدید و</w:t>
      </w:r>
      <w:r w:rsidR="0015526E">
        <w:rPr>
          <w:rFonts w:cs="B Roya" w:hint="cs"/>
          <w:rtl/>
          <w:lang w:bidi="fa-IR"/>
        </w:rPr>
        <w:t xml:space="preserve"> نیز</w:t>
      </w:r>
      <w:r w:rsidR="008F6B94" w:rsidRPr="00635042">
        <w:rPr>
          <w:rFonts w:cs="B Roya" w:hint="cs"/>
          <w:rtl/>
          <w:lang w:bidi="fa-IR"/>
        </w:rPr>
        <w:t>تمدید</w:t>
      </w:r>
      <w:r w:rsidR="0015526E">
        <w:rPr>
          <w:rFonts w:cs="B Roya" w:hint="cs"/>
          <w:rtl/>
          <w:lang w:bidi="fa-IR"/>
        </w:rPr>
        <w:t xml:space="preserve"> </w:t>
      </w:r>
      <w:r w:rsidR="008F6B94" w:rsidRPr="00635042">
        <w:rPr>
          <w:rFonts w:cs="B Roya" w:hint="cs"/>
          <w:rtl/>
          <w:lang w:bidi="fa-IR"/>
        </w:rPr>
        <w:t>عضویت اعضای فعلی حدود</w:t>
      </w:r>
      <w:r w:rsidR="00AA4CA0" w:rsidRPr="00635042">
        <w:rPr>
          <w:rFonts w:cs="B Roya" w:hint="cs"/>
          <w:rtl/>
          <w:lang w:bidi="fa-IR"/>
        </w:rPr>
        <w:t xml:space="preserve"> </w:t>
      </w:r>
      <w:r w:rsidR="00F71C85" w:rsidRPr="00F71C85">
        <w:rPr>
          <w:rFonts w:cs="B Roya" w:hint="cs"/>
          <w:rtl/>
          <w:lang w:bidi="fa-IR"/>
        </w:rPr>
        <w:t>15</w:t>
      </w:r>
      <w:r w:rsidR="0015526E" w:rsidRPr="00F71C85">
        <w:rPr>
          <w:rFonts w:cs="B Roya" w:hint="cs"/>
          <w:rtl/>
          <w:lang w:bidi="fa-IR"/>
        </w:rPr>
        <w:t>0</w:t>
      </w:r>
      <w:r w:rsidR="009A63F8" w:rsidRPr="00F71C85">
        <w:rPr>
          <w:rFonts w:cs="B Roya" w:hint="cs"/>
          <w:rtl/>
          <w:lang w:bidi="fa-IR"/>
        </w:rPr>
        <w:t xml:space="preserve"> </w:t>
      </w:r>
      <w:r w:rsidR="00E67C5E" w:rsidRPr="00F71C85">
        <w:rPr>
          <w:rFonts w:cs="B Roya" w:hint="cs"/>
          <w:rtl/>
          <w:lang w:bidi="fa-IR"/>
        </w:rPr>
        <w:t>مورد</w:t>
      </w:r>
      <w:r w:rsidR="00E67C5E" w:rsidRPr="00635042">
        <w:rPr>
          <w:rFonts w:cs="B Roya" w:hint="cs"/>
          <w:rtl/>
          <w:lang w:bidi="fa-IR"/>
        </w:rPr>
        <w:t xml:space="preserve"> </w:t>
      </w:r>
      <w:r w:rsidR="0015526E">
        <w:rPr>
          <w:rFonts w:cs="B Roya" w:hint="cs"/>
          <w:rtl/>
          <w:lang w:bidi="fa-IR"/>
        </w:rPr>
        <w:t xml:space="preserve">بوده است </w:t>
      </w:r>
      <w:r w:rsidR="008F6B94" w:rsidRPr="00635042">
        <w:rPr>
          <w:rFonts w:cs="B Roya" w:hint="cs"/>
          <w:rtl/>
          <w:lang w:bidi="fa-IR"/>
        </w:rPr>
        <w:t>)</w:t>
      </w:r>
    </w:p>
    <w:p w:rsidR="001172ED" w:rsidRPr="00635042" w:rsidRDefault="00496B69" w:rsidP="00687A23">
      <w:pPr>
        <w:spacing w:line="360" w:lineRule="auto"/>
        <w:ind w:left="990" w:right="1800" w:hanging="630"/>
        <w:jc w:val="both"/>
        <w:rPr>
          <w:rFonts w:cs="B Roya"/>
          <w:lang w:bidi="fa-IR"/>
        </w:rPr>
      </w:pPr>
      <w:r w:rsidRPr="00635042">
        <w:rPr>
          <w:rFonts w:cs="B Roya" w:hint="cs"/>
          <w:rtl/>
          <w:lang w:bidi="fa-IR"/>
        </w:rPr>
        <w:t>3</w:t>
      </w:r>
      <w:r w:rsidR="0074134F" w:rsidRPr="00635042">
        <w:rPr>
          <w:rFonts w:cs="B Roya" w:hint="cs"/>
          <w:rtl/>
          <w:lang w:bidi="fa-IR"/>
        </w:rPr>
        <w:t>-1-</w:t>
      </w:r>
      <w:r w:rsidR="002D3AD9" w:rsidRPr="00635042">
        <w:rPr>
          <w:rFonts w:cs="B Roya" w:hint="cs"/>
          <w:rtl/>
          <w:lang w:bidi="fa-IR"/>
        </w:rPr>
        <w:t>1</w:t>
      </w:r>
      <w:r w:rsidR="00333986">
        <w:rPr>
          <w:rFonts w:cs="B Roya" w:hint="cs"/>
          <w:rtl/>
          <w:lang w:bidi="fa-IR"/>
        </w:rPr>
        <w:t>8</w:t>
      </w:r>
      <w:r w:rsidR="001172ED" w:rsidRPr="00635042">
        <w:rPr>
          <w:rFonts w:cs="B Roya" w:hint="cs"/>
          <w:rtl/>
          <w:lang w:bidi="fa-IR"/>
        </w:rPr>
        <w:t xml:space="preserve">- انجام هماهنگي هاي لازم جهت برگزاري دوره هاي آموزشي، سمينارها، گرد همايي ها و مجامع </w:t>
      </w:r>
      <w:r w:rsidR="0074134F" w:rsidRPr="00635042">
        <w:rPr>
          <w:rFonts w:cs="B Roya" w:hint="cs"/>
          <w:rtl/>
          <w:lang w:bidi="fa-IR"/>
        </w:rPr>
        <w:t>که با استفاده ازچک لیست های مربوط انجام می شود.</w:t>
      </w:r>
      <w:r w:rsidR="001172ED" w:rsidRPr="00635042">
        <w:rPr>
          <w:rFonts w:cs="B Roya" w:hint="cs"/>
          <w:rtl/>
          <w:lang w:bidi="fa-IR"/>
        </w:rPr>
        <w:t xml:space="preserve"> </w:t>
      </w:r>
    </w:p>
    <w:p w:rsidR="001172ED" w:rsidRPr="00635042" w:rsidRDefault="00496B69" w:rsidP="00687A23">
      <w:pPr>
        <w:spacing w:line="360" w:lineRule="auto"/>
        <w:ind w:left="990" w:right="1800" w:hanging="630"/>
        <w:jc w:val="both"/>
        <w:rPr>
          <w:rFonts w:cs="B Roya"/>
          <w:lang w:bidi="fa-IR"/>
        </w:rPr>
      </w:pPr>
      <w:r w:rsidRPr="00635042">
        <w:rPr>
          <w:rFonts w:cs="B Roya" w:hint="cs"/>
          <w:rtl/>
          <w:lang w:bidi="fa-IR"/>
        </w:rPr>
        <w:t>3</w:t>
      </w:r>
      <w:r w:rsidR="0074134F" w:rsidRPr="00635042">
        <w:rPr>
          <w:rFonts w:cs="B Roya" w:hint="cs"/>
          <w:rtl/>
          <w:lang w:bidi="fa-IR"/>
        </w:rPr>
        <w:t>-1-</w:t>
      </w:r>
      <w:r w:rsidR="00333986">
        <w:rPr>
          <w:rFonts w:cs="B Roya" w:hint="cs"/>
          <w:rtl/>
          <w:lang w:bidi="fa-IR"/>
        </w:rPr>
        <w:t>19</w:t>
      </w:r>
      <w:r w:rsidR="001172ED" w:rsidRPr="00635042">
        <w:rPr>
          <w:rFonts w:cs="B Roya" w:hint="cs"/>
          <w:rtl/>
          <w:lang w:bidi="fa-IR"/>
        </w:rPr>
        <w:t xml:space="preserve">- تلاش جهت </w:t>
      </w:r>
      <w:r w:rsidR="0015526E">
        <w:rPr>
          <w:rFonts w:cs="B Roya" w:hint="cs"/>
          <w:rtl/>
          <w:lang w:bidi="fa-IR"/>
        </w:rPr>
        <w:t xml:space="preserve">بروزآوری </w:t>
      </w:r>
      <w:r w:rsidR="001172ED" w:rsidRPr="00635042">
        <w:rPr>
          <w:rFonts w:cs="B Roya" w:hint="cs"/>
          <w:rtl/>
          <w:lang w:bidi="fa-IR"/>
        </w:rPr>
        <w:t>بانك اطلاعات مراكز</w:t>
      </w:r>
      <w:r w:rsidR="0015526E">
        <w:rPr>
          <w:rFonts w:cs="B Roya" w:hint="cs"/>
          <w:rtl/>
          <w:lang w:bidi="fa-IR"/>
        </w:rPr>
        <w:t xml:space="preserve"> </w:t>
      </w:r>
      <w:r w:rsidR="001172ED" w:rsidRPr="00635042">
        <w:rPr>
          <w:rFonts w:cs="B Roya" w:hint="cs"/>
          <w:rtl/>
          <w:lang w:bidi="fa-IR"/>
        </w:rPr>
        <w:t>و</w:t>
      </w:r>
      <w:r w:rsidR="0015526E">
        <w:rPr>
          <w:rFonts w:cs="B Roya" w:hint="cs"/>
          <w:rtl/>
          <w:lang w:bidi="fa-IR"/>
        </w:rPr>
        <w:t xml:space="preserve"> </w:t>
      </w:r>
      <w:r w:rsidR="001172ED" w:rsidRPr="00635042">
        <w:rPr>
          <w:rFonts w:cs="B Roya" w:hint="cs"/>
          <w:rtl/>
          <w:lang w:bidi="fa-IR"/>
        </w:rPr>
        <w:t xml:space="preserve">مكان هاي مناسب برای برگزاري همايش ها، مجامع  ودوره های آموزشی انجمن </w:t>
      </w:r>
    </w:p>
    <w:p w:rsidR="001172ED" w:rsidRDefault="00496B69" w:rsidP="00687A23">
      <w:pPr>
        <w:spacing w:line="360" w:lineRule="auto"/>
        <w:ind w:left="990" w:right="1800" w:hanging="630"/>
        <w:jc w:val="both"/>
        <w:rPr>
          <w:rFonts w:cs="B Roya"/>
          <w:rtl/>
          <w:lang w:bidi="fa-IR"/>
        </w:rPr>
      </w:pPr>
      <w:r w:rsidRPr="00635042">
        <w:rPr>
          <w:rFonts w:cs="B Roya" w:hint="cs"/>
          <w:rtl/>
          <w:lang w:bidi="fa-IR"/>
        </w:rPr>
        <w:t>3</w:t>
      </w:r>
      <w:r w:rsidR="0074134F" w:rsidRPr="00635042">
        <w:rPr>
          <w:rFonts w:cs="B Roya" w:hint="cs"/>
          <w:rtl/>
          <w:lang w:bidi="fa-IR"/>
        </w:rPr>
        <w:t>-1-2</w:t>
      </w:r>
      <w:r w:rsidR="00333986">
        <w:rPr>
          <w:rFonts w:cs="B Roya" w:hint="cs"/>
          <w:rtl/>
          <w:lang w:bidi="fa-IR"/>
        </w:rPr>
        <w:t>0</w:t>
      </w:r>
      <w:r w:rsidR="001172ED" w:rsidRPr="00635042">
        <w:rPr>
          <w:rFonts w:cs="B Roya" w:hint="cs"/>
          <w:rtl/>
          <w:lang w:bidi="fa-IR"/>
        </w:rPr>
        <w:t>- بروز رساني وب سايت انجمن و درج مطالب مفيد و مناسب با هماهنگي مدير</w:t>
      </w:r>
      <w:r w:rsidR="00E67C5E" w:rsidRPr="00635042">
        <w:rPr>
          <w:rFonts w:cs="B Roya" w:hint="cs"/>
          <w:rtl/>
          <w:lang w:bidi="fa-IR"/>
        </w:rPr>
        <w:t xml:space="preserve"> </w:t>
      </w:r>
      <w:r w:rsidR="001172ED" w:rsidRPr="00635042">
        <w:rPr>
          <w:rFonts w:cs="B Roya" w:hint="cs"/>
          <w:rtl/>
          <w:lang w:bidi="fa-IR"/>
        </w:rPr>
        <w:t>وب سايت</w:t>
      </w:r>
      <w:r w:rsidR="00E67C5E" w:rsidRPr="00635042">
        <w:rPr>
          <w:rFonts w:cs="B Roya" w:hint="cs"/>
          <w:rtl/>
          <w:lang w:bidi="fa-IR"/>
        </w:rPr>
        <w:t xml:space="preserve"> </w:t>
      </w:r>
      <w:r w:rsidR="001172ED" w:rsidRPr="00635042">
        <w:rPr>
          <w:rFonts w:cs="B Roya" w:hint="cs"/>
          <w:rtl/>
          <w:lang w:bidi="fa-IR"/>
        </w:rPr>
        <w:t xml:space="preserve">همچنین تلاش جهت بهبود كيفيت </w:t>
      </w:r>
      <w:r w:rsidR="001172ED" w:rsidRPr="00635042">
        <w:rPr>
          <w:rFonts w:cs="B Roya"/>
          <w:lang w:bidi="fa-IR"/>
        </w:rPr>
        <w:t xml:space="preserve"> </w:t>
      </w:r>
      <w:r w:rsidR="0015526E">
        <w:rPr>
          <w:rFonts w:cs="B Roya" w:hint="cs"/>
          <w:rtl/>
          <w:lang w:bidi="fa-IR"/>
        </w:rPr>
        <w:t>بهره برداري اعضای</w:t>
      </w:r>
      <w:r w:rsidR="001172ED" w:rsidRPr="00635042">
        <w:rPr>
          <w:rFonts w:cs="B Roya" w:hint="cs"/>
          <w:rtl/>
          <w:lang w:bidi="fa-IR"/>
        </w:rPr>
        <w:t xml:space="preserve"> انجمن و</w:t>
      </w:r>
      <w:r w:rsidR="002E4100">
        <w:rPr>
          <w:rFonts w:cs="B Roya" w:hint="cs"/>
          <w:rtl/>
          <w:lang w:bidi="fa-IR"/>
        </w:rPr>
        <w:t xml:space="preserve"> </w:t>
      </w:r>
      <w:r w:rsidR="001172ED" w:rsidRPr="00635042">
        <w:rPr>
          <w:rFonts w:cs="B Roya" w:hint="cs"/>
          <w:rtl/>
          <w:lang w:bidi="fa-IR"/>
        </w:rPr>
        <w:t xml:space="preserve">سايركاربران از وب سايت انجمن </w:t>
      </w:r>
    </w:p>
    <w:p w:rsidR="00465DFC" w:rsidRDefault="00F71C85" w:rsidP="00687A23">
      <w:pPr>
        <w:spacing w:line="360" w:lineRule="auto"/>
        <w:ind w:right="1800"/>
        <w:jc w:val="both"/>
        <w:rPr>
          <w:rFonts w:cs="B Roya"/>
          <w:b/>
          <w:bCs/>
          <w:rtl/>
          <w:lang w:bidi="fa-IR"/>
        </w:rPr>
      </w:pPr>
      <w:r>
        <w:rPr>
          <w:rFonts w:cs="B Titr" w:hint="cs"/>
          <w:b/>
          <w:bCs/>
          <w:sz w:val="22"/>
          <w:szCs w:val="22"/>
          <w:rtl/>
          <w:lang w:bidi="fa-IR"/>
        </w:rPr>
        <w:t xml:space="preserve">        3</w:t>
      </w:r>
      <w:r w:rsidR="008D0EE4" w:rsidRPr="008662B6">
        <w:rPr>
          <w:rFonts w:cs="B Titr" w:hint="cs"/>
          <w:b/>
          <w:bCs/>
          <w:sz w:val="22"/>
          <w:szCs w:val="22"/>
          <w:rtl/>
          <w:lang w:bidi="fa-IR"/>
        </w:rPr>
        <w:t>-2-</w:t>
      </w:r>
      <w:r w:rsidR="009A63F8" w:rsidRPr="008662B6">
        <w:rPr>
          <w:rFonts w:cs="B Titr" w:hint="cs"/>
          <w:b/>
          <w:bCs/>
          <w:sz w:val="22"/>
          <w:szCs w:val="22"/>
          <w:rtl/>
          <w:lang w:bidi="fa-IR"/>
        </w:rPr>
        <w:t xml:space="preserve"> </w:t>
      </w:r>
      <w:r w:rsidR="008D0EE4" w:rsidRPr="008662B6">
        <w:rPr>
          <w:rFonts w:cs="B Titr" w:hint="cs"/>
          <w:b/>
          <w:bCs/>
          <w:sz w:val="22"/>
          <w:szCs w:val="22"/>
          <w:rtl/>
          <w:lang w:bidi="fa-IR"/>
        </w:rPr>
        <w:t xml:space="preserve">مشاوره به اعضا </w:t>
      </w:r>
      <w:r w:rsidR="008D0EE4" w:rsidRPr="009A63F8">
        <w:rPr>
          <w:rFonts w:cs="B Roya" w:hint="cs"/>
          <w:b/>
          <w:bCs/>
          <w:rtl/>
          <w:lang w:bidi="fa-IR"/>
        </w:rPr>
        <w:t xml:space="preserve">در خصوص </w:t>
      </w:r>
      <w:r w:rsidR="008D0EE4" w:rsidRPr="009A63F8">
        <w:rPr>
          <w:rFonts w:cs="B Roya"/>
          <w:b/>
          <w:bCs/>
          <w:rtl/>
          <w:lang w:bidi="fa-IR"/>
        </w:rPr>
        <w:t xml:space="preserve">دريافت مفاصا حساب </w:t>
      </w:r>
      <w:r w:rsidR="008D0EE4" w:rsidRPr="009A63F8">
        <w:rPr>
          <w:rFonts w:cs="B Roya" w:hint="cs"/>
          <w:b/>
          <w:bCs/>
          <w:rtl/>
          <w:lang w:bidi="fa-IR"/>
        </w:rPr>
        <w:t>بيمه قرارداد براي اعضاي حقوقي انجمن براساس بخشنامه 5/14 سازمان تأمين اجتماعي و مکاتبه در اين زمينه با شعبات سازمان تامين اجتماعی</w:t>
      </w:r>
      <w:r w:rsidR="00687A23">
        <w:rPr>
          <w:rFonts w:cs="B Roya" w:hint="cs"/>
          <w:b/>
          <w:bCs/>
          <w:rtl/>
          <w:lang w:bidi="fa-IR"/>
        </w:rPr>
        <w:t xml:space="preserve"> </w:t>
      </w:r>
      <w:r w:rsidR="00465DFC">
        <w:rPr>
          <w:rFonts w:cs="B Roya" w:hint="cs"/>
          <w:b/>
          <w:bCs/>
          <w:rtl/>
          <w:lang w:bidi="fa-IR"/>
        </w:rPr>
        <w:t>(تعداد نامه های صادره در زمینه مذکور  برای شعب مختلف تأمین اجتماعی در طو.ل سال 1392</w:t>
      </w:r>
      <w:r w:rsidR="00687A23">
        <w:rPr>
          <w:rFonts w:cs="B Roya" w:hint="cs"/>
          <w:b/>
          <w:bCs/>
          <w:rtl/>
          <w:lang w:bidi="fa-IR"/>
        </w:rPr>
        <w:t xml:space="preserve"> </w:t>
      </w:r>
      <w:r w:rsidR="00D87AFA" w:rsidRPr="00D87AFA">
        <w:rPr>
          <w:rFonts w:cs="B Roya" w:hint="cs"/>
          <w:b/>
          <w:bCs/>
          <w:rtl/>
          <w:lang w:bidi="fa-IR"/>
        </w:rPr>
        <w:t>حدود 30</w:t>
      </w:r>
      <w:r w:rsidR="008965D9" w:rsidRPr="00D87AFA">
        <w:rPr>
          <w:rFonts w:cs="B Roya" w:hint="cs"/>
          <w:b/>
          <w:bCs/>
          <w:rtl/>
          <w:lang w:bidi="fa-IR"/>
        </w:rPr>
        <w:t xml:space="preserve"> مورد بوده</w:t>
      </w:r>
      <w:r w:rsidR="008965D9">
        <w:rPr>
          <w:rFonts w:cs="B Roya" w:hint="cs"/>
          <w:b/>
          <w:bCs/>
          <w:rtl/>
          <w:lang w:bidi="fa-IR"/>
        </w:rPr>
        <w:t xml:space="preserve"> که اکثر آن ها مورد پذیرش شعب مربوط قرار گرفته است</w:t>
      </w:r>
      <w:r w:rsidR="00465DFC">
        <w:rPr>
          <w:rFonts w:cs="B Roya" w:hint="cs"/>
          <w:b/>
          <w:bCs/>
          <w:rtl/>
          <w:lang w:bidi="fa-IR"/>
        </w:rPr>
        <w:t xml:space="preserve"> )</w:t>
      </w:r>
    </w:p>
    <w:p w:rsidR="00D87AFA" w:rsidRDefault="00D87AFA" w:rsidP="00687A23">
      <w:pPr>
        <w:spacing w:line="360" w:lineRule="auto"/>
        <w:ind w:right="1800" w:firstLine="985"/>
        <w:jc w:val="both"/>
        <w:rPr>
          <w:rFonts w:cs="B Roya"/>
          <w:b/>
          <w:bCs/>
          <w:rtl/>
          <w:lang w:bidi="fa-IR"/>
        </w:rPr>
      </w:pPr>
    </w:p>
    <w:p w:rsidR="006F59ED" w:rsidRPr="009A63F8" w:rsidRDefault="006F59ED" w:rsidP="00687A23">
      <w:pPr>
        <w:spacing w:line="360" w:lineRule="auto"/>
        <w:ind w:right="1800" w:firstLine="985"/>
        <w:jc w:val="both"/>
        <w:rPr>
          <w:rFonts w:cs="B Roya"/>
          <w:b/>
          <w:bCs/>
          <w:rtl/>
          <w:lang w:bidi="fa-IR"/>
        </w:rPr>
      </w:pPr>
    </w:p>
    <w:p w:rsidR="008A278D" w:rsidRPr="008662B6" w:rsidRDefault="00496B69" w:rsidP="00687A23">
      <w:pPr>
        <w:spacing w:line="360" w:lineRule="auto"/>
        <w:ind w:right="1800" w:firstLine="360"/>
        <w:jc w:val="both"/>
        <w:rPr>
          <w:rFonts w:cs="B Titr"/>
          <w:b/>
          <w:bCs/>
          <w:sz w:val="22"/>
          <w:szCs w:val="22"/>
          <w:rtl/>
          <w:lang w:bidi="fa-IR"/>
        </w:rPr>
      </w:pPr>
      <w:r w:rsidRPr="008662B6">
        <w:rPr>
          <w:rFonts w:cs="B Titr" w:hint="cs"/>
          <w:b/>
          <w:bCs/>
          <w:sz w:val="22"/>
          <w:szCs w:val="22"/>
          <w:rtl/>
          <w:lang w:bidi="fa-IR"/>
        </w:rPr>
        <w:lastRenderedPageBreak/>
        <w:t>3</w:t>
      </w:r>
      <w:r w:rsidR="008A278D" w:rsidRPr="008662B6">
        <w:rPr>
          <w:rFonts w:cs="B Titr" w:hint="cs"/>
          <w:b/>
          <w:bCs/>
          <w:sz w:val="22"/>
          <w:szCs w:val="22"/>
          <w:rtl/>
          <w:lang w:bidi="fa-IR"/>
        </w:rPr>
        <w:t>-</w:t>
      </w:r>
      <w:r w:rsidR="008D0EE4" w:rsidRPr="008662B6">
        <w:rPr>
          <w:rFonts w:cs="B Titr" w:hint="cs"/>
          <w:b/>
          <w:bCs/>
          <w:sz w:val="22"/>
          <w:szCs w:val="22"/>
          <w:rtl/>
          <w:lang w:bidi="fa-IR"/>
        </w:rPr>
        <w:t>3</w:t>
      </w:r>
      <w:r w:rsidR="008A278D" w:rsidRPr="008662B6">
        <w:rPr>
          <w:rFonts w:cs="B Titr" w:hint="cs"/>
          <w:b/>
          <w:bCs/>
          <w:sz w:val="22"/>
          <w:szCs w:val="22"/>
          <w:rtl/>
          <w:lang w:bidi="fa-IR"/>
        </w:rPr>
        <w:t>-</w:t>
      </w:r>
      <w:r w:rsidR="00A86260" w:rsidRPr="008662B6">
        <w:rPr>
          <w:rFonts w:cs="B Titr" w:hint="cs"/>
          <w:b/>
          <w:bCs/>
          <w:sz w:val="22"/>
          <w:szCs w:val="22"/>
          <w:rtl/>
          <w:lang w:bidi="fa-IR"/>
        </w:rPr>
        <w:t xml:space="preserve"> پورتال انجمن</w:t>
      </w:r>
    </w:p>
    <w:p w:rsidR="00A86260" w:rsidRPr="00635042" w:rsidRDefault="00A86260" w:rsidP="00687A23">
      <w:pPr>
        <w:spacing w:line="360" w:lineRule="auto"/>
        <w:ind w:right="1800" w:firstLine="360"/>
        <w:jc w:val="both"/>
        <w:rPr>
          <w:rFonts w:cs="B Roya"/>
          <w:rtl/>
          <w:lang w:bidi="fa-IR"/>
        </w:rPr>
      </w:pPr>
      <w:r w:rsidRPr="00635042">
        <w:rPr>
          <w:rFonts w:cs="B Roya" w:hint="cs"/>
          <w:rtl/>
          <w:lang w:bidi="fa-IR"/>
        </w:rPr>
        <w:t>پورتال</w:t>
      </w:r>
      <w:r w:rsidR="00E67C5E" w:rsidRPr="00635042">
        <w:rPr>
          <w:rFonts w:cs="B Roya" w:hint="cs"/>
          <w:rtl/>
          <w:lang w:bidi="fa-IR"/>
        </w:rPr>
        <w:t xml:space="preserve"> جدید</w:t>
      </w:r>
      <w:r w:rsidRPr="00635042">
        <w:rPr>
          <w:rFonts w:cs="B Roya" w:hint="cs"/>
          <w:rtl/>
          <w:lang w:bidi="fa-IR"/>
        </w:rPr>
        <w:t xml:space="preserve"> انجمن </w:t>
      </w:r>
      <w:r w:rsidR="00406877">
        <w:rPr>
          <w:rFonts w:cs="B Roya" w:hint="cs"/>
          <w:rtl/>
          <w:lang w:bidi="fa-IR"/>
        </w:rPr>
        <w:t>در</w:t>
      </w:r>
      <w:r w:rsidRPr="00635042">
        <w:rPr>
          <w:rFonts w:cs="B Roya" w:hint="cs"/>
          <w:rtl/>
          <w:lang w:bidi="fa-IR"/>
        </w:rPr>
        <w:t xml:space="preserve"> سال </w:t>
      </w:r>
      <w:r w:rsidR="00E67C5E" w:rsidRPr="00635042">
        <w:rPr>
          <w:rFonts w:cs="B Roya" w:hint="cs"/>
          <w:rtl/>
          <w:lang w:bidi="fa-IR"/>
        </w:rPr>
        <w:t>139</w:t>
      </w:r>
      <w:r w:rsidR="00406877">
        <w:rPr>
          <w:rFonts w:cs="B Roya" w:hint="cs"/>
          <w:rtl/>
          <w:lang w:bidi="fa-IR"/>
        </w:rPr>
        <w:t>2</w:t>
      </w:r>
      <w:r w:rsidRPr="00635042">
        <w:rPr>
          <w:rFonts w:cs="B Roya" w:hint="cs"/>
          <w:rtl/>
          <w:lang w:bidi="fa-IR"/>
        </w:rPr>
        <w:t xml:space="preserve"> با</w:t>
      </w:r>
      <w:r w:rsidR="00406877">
        <w:rPr>
          <w:rFonts w:cs="B Roya" w:hint="cs"/>
          <w:rtl/>
          <w:lang w:bidi="fa-IR"/>
        </w:rPr>
        <w:t xml:space="preserve"> </w:t>
      </w:r>
      <w:r w:rsidRPr="00635042">
        <w:rPr>
          <w:rFonts w:cs="B Roya" w:hint="cs"/>
          <w:rtl/>
          <w:lang w:bidi="fa-IR"/>
        </w:rPr>
        <w:t>هدف  ایجاد محیط  تعاملی و ارتباطات بیشتر بین  اعضاء، طراحی و راه انداری گرديد. درطول</w:t>
      </w:r>
      <w:r w:rsidR="00406877">
        <w:rPr>
          <w:rFonts w:cs="B Roya" w:hint="cs"/>
          <w:rtl/>
          <w:lang w:bidi="fa-IR"/>
        </w:rPr>
        <w:t xml:space="preserve"> ماه های</w:t>
      </w:r>
      <w:r w:rsidRPr="00635042">
        <w:rPr>
          <w:rFonts w:cs="B Roya" w:hint="cs"/>
          <w:rtl/>
          <w:lang w:bidi="fa-IR"/>
        </w:rPr>
        <w:t xml:space="preserve"> گذشته قسمت</w:t>
      </w:r>
      <w:r w:rsidR="00406877">
        <w:rPr>
          <w:rFonts w:cs="B Roya" w:hint="cs"/>
          <w:rtl/>
          <w:lang w:bidi="fa-IR"/>
        </w:rPr>
        <w:t xml:space="preserve"> هایی از</w:t>
      </w:r>
      <w:r w:rsidRPr="00635042">
        <w:rPr>
          <w:rFonts w:cs="B Roya" w:hint="cs"/>
          <w:rtl/>
          <w:lang w:bidi="fa-IR"/>
        </w:rPr>
        <w:t xml:space="preserve">  اين پورتال </w:t>
      </w:r>
      <w:r w:rsidR="00406877">
        <w:rPr>
          <w:rFonts w:cs="B Roya" w:hint="cs"/>
          <w:rtl/>
          <w:lang w:bidi="fa-IR"/>
        </w:rPr>
        <w:t xml:space="preserve">به صورت آزمایشی </w:t>
      </w:r>
      <w:r w:rsidRPr="00635042">
        <w:rPr>
          <w:rFonts w:cs="B Roya" w:hint="cs"/>
          <w:rtl/>
          <w:lang w:bidi="fa-IR"/>
        </w:rPr>
        <w:t xml:space="preserve">مورد بهره برداری قرار  گرفته و تلاش </w:t>
      </w:r>
      <w:r w:rsidR="00406877">
        <w:rPr>
          <w:rFonts w:cs="B Roya" w:hint="cs"/>
          <w:rtl/>
          <w:lang w:bidi="fa-IR"/>
        </w:rPr>
        <w:t>مستمری جهت تکمیل آن</w:t>
      </w:r>
      <w:r w:rsidRPr="00635042">
        <w:rPr>
          <w:rFonts w:cs="B Roya" w:hint="cs"/>
          <w:rtl/>
          <w:lang w:bidi="fa-IR"/>
        </w:rPr>
        <w:t xml:space="preserve"> ب</w:t>
      </w:r>
      <w:r w:rsidR="00406877">
        <w:rPr>
          <w:rFonts w:cs="B Roya" w:hint="cs"/>
          <w:rtl/>
          <w:lang w:bidi="fa-IR"/>
        </w:rPr>
        <w:t xml:space="preserve">ه </w:t>
      </w:r>
      <w:r w:rsidRPr="00635042">
        <w:rPr>
          <w:rFonts w:cs="B Roya" w:hint="cs"/>
          <w:rtl/>
          <w:lang w:bidi="fa-IR"/>
        </w:rPr>
        <w:t xml:space="preserve">منظور </w:t>
      </w:r>
      <w:r w:rsidRPr="00635042">
        <w:rPr>
          <w:rFonts w:cs="B Roya"/>
          <w:rtl/>
          <w:lang w:bidi="fa-IR"/>
        </w:rPr>
        <w:t xml:space="preserve">افزايش جذابيت </w:t>
      </w:r>
      <w:r w:rsidR="00D87AFA">
        <w:rPr>
          <w:rFonts w:cs="B Roya" w:hint="cs"/>
          <w:rtl/>
          <w:lang w:bidi="fa-IR"/>
        </w:rPr>
        <w:t>قسمت های مختلف</w:t>
      </w:r>
      <w:r w:rsidRPr="00635042">
        <w:rPr>
          <w:rFonts w:cs="B Roya"/>
          <w:rtl/>
          <w:lang w:bidi="fa-IR"/>
        </w:rPr>
        <w:t xml:space="preserve"> براي اعضاء </w:t>
      </w:r>
      <w:r w:rsidRPr="00635042">
        <w:rPr>
          <w:rFonts w:cs="B Roya" w:hint="cs"/>
          <w:rtl/>
          <w:lang w:bidi="fa-IR"/>
        </w:rPr>
        <w:t>و نيز بهبود كيفيت</w:t>
      </w:r>
      <w:r w:rsidRPr="00635042">
        <w:rPr>
          <w:rFonts w:cs="B Roya"/>
          <w:lang w:bidi="fa-IR"/>
        </w:rPr>
        <w:t xml:space="preserve"> </w:t>
      </w:r>
      <w:r w:rsidR="00406877">
        <w:rPr>
          <w:rFonts w:cs="B Roya" w:hint="cs"/>
          <w:rtl/>
          <w:lang w:bidi="fa-IR"/>
        </w:rPr>
        <w:t>بهره برداري اعضای</w:t>
      </w:r>
      <w:r w:rsidRPr="00635042">
        <w:rPr>
          <w:rFonts w:cs="B Roya" w:hint="cs"/>
          <w:rtl/>
          <w:lang w:bidi="fa-IR"/>
        </w:rPr>
        <w:t xml:space="preserve"> انجمن و</w:t>
      </w:r>
      <w:r w:rsidR="00D87AFA">
        <w:rPr>
          <w:rFonts w:cs="B Roya" w:hint="cs"/>
          <w:rtl/>
          <w:lang w:bidi="fa-IR"/>
        </w:rPr>
        <w:t xml:space="preserve"> </w:t>
      </w:r>
      <w:r w:rsidRPr="00635042">
        <w:rPr>
          <w:rFonts w:cs="B Roya" w:hint="cs"/>
          <w:rtl/>
          <w:lang w:bidi="fa-IR"/>
        </w:rPr>
        <w:t>سايركاربران</w:t>
      </w:r>
      <w:r w:rsidR="00406877">
        <w:rPr>
          <w:rFonts w:cs="B Roya" w:hint="cs"/>
          <w:rtl/>
          <w:lang w:bidi="fa-IR"/>
        </w:rPr>
        <w:t xml:space="preserve"> (به ویژه مشتریان و متقاضیان خدمات مشاوره ای)</w:t>
      </w:r>
      <w:r w:rsidRPr="00635042">
        <w:rPr>
          <w:rFonts w:cs="B Roya" w:hint="cs"/>
          <w:rtl/>
          <w:lang w:bidi="fa-IR"/>
        </w:rPr>
        <w:t xml:space="preserve"> از اين پورتال انجام گرديده وهمچنان درحال پيگيري مي باشد.</w:t>
      </w:r>
    </w:p>
    <w:p w:rsidR="00A86260" w:rsidRPr="00635042" w:rsidRDefault="00A86260" w:rsidP="00687A23">
      <w:pPr>
        <w:spacing w:line="360" w:lineRule="auto"/>
        <w:ind w:right="1800" w:firstLine="360"/>
        <w:jc w:val="both"/>
        <w:rPr>
          <w:rFonts w:cs="B Roya"/>
          <w:rtl/>
          <w:lang w:bidi="fa-IR"/>
        </w:rPr>
      </w:pPr>
      <w:r w:rsidRPr="00635042">
        <w:rPr>
          <w:rFonts w:cs="B Roya" w:hint="cs"/>
          <w:rtl/>
          <w:lang w:bidi="fa-IR"/>
        </w:rPr>
        <w:t xml:space="preserve"> استفاده از ساير امكانات اين پورتال (از جمله</w:t>
      </w:r>
      <w:r w:rsidR="006B5EE5">
        <w:rPr>
          <w:rFonts w:cs="B Roya" w:hint="cs"/>
          <w:rtl/>
          <w:lang w:bidi="fa-IR"/>
        </w:rPr>
        <w:t xml:space="preserve"> تگمیل فرم درخواست عضویت به صورت آنلاین، امکان </w:t>
      </w:r>
      <w:r w:rsidR="008B06A5">
        <w:rPr>
          <w:rFonts w:cs="B Roya" w:hint="cs"/>
          <w:rtl/>
          <w:lang w:bidi="fa-IR"/>
        </w:rPr>
        <w:t>اخذ گزارشات مختلف از پروفایل حرفه ای اعضاء به صورت تجمعی،</w:t>
      </w:r>
      <w:r w:rsidRPr="00635042">
        <w:rPr>
          <w:rFonts w:cs="B Roya"/>
          <w:lang w:bidi="fa-IR"/>
        </w:rPr>
        <w:t xml:space="preserve"> </w:t>
      </w:r>
      <w:r w:rsidRPr="00635042">
        <w:rPr>
          <w:rFonts w:cs="B Roya" w:hint="cs"/>
          <w:rtl/>
          <w:lang w:bidi="fa-IR"/>
        </w:rPr>
        <w:t>امکان پرداخت الکترونیکی حق عضویت، استفاده‌های خاص کمیته‌ها، ایجاد آرشیو الکترونیکی و</w:t>
      </w:r>
      <w:r w:rsidR="00D87AFA">
        <w:rPr>
          <w:rFonts w:cs="B Roya" w:hint="cs"/>
          <w:rtl/>
          <w:lang w:bidi="fa-IR"/>
        </w:rPr>
        <w:t xml:space="preserve"> </w:t>
      </w:r>
      <w:r w:rsidRPr="00635042">
        <w:rPr>
          <w:rFonts w:cs="B Roya" w:hint="cs"/>
          <w:rtl/>
          <w:lang w:bidi="fa-IR"/>
        </w:rPr>
        <w:t>سیستم اداری مکانیزه وغيره) نيز در برنامه</w:t>
      </w:r>
      <w:r w:rsidR="00D871D3" w:rsidRPr="00635042">
        <w:rPr>
          <w:rFonts w:cs="B Roya" w:hint="cs"/>
          <w:rtl/>
          <w:lang w:bidi="fa-IR"/>
        </w:rPr>
        <w:t>‌</w:t>
      </w:r>
      <w:r w:rsidRPr="00635042">
        <w:rPr>
          <w:rFonts w:cs="B Roya" w:hint="cs"/>
          <w:rtl/>
          <w:lang w:bidi="fa-IR"/>
        </w:rPr>
        <w:t>هاي آتي</w:t>
      </w:r>
      <w:r w:rsidR="0033166F">
        <w:rPr>
          <w:rFonts w:cs="B Roya" w:hint="cs"/>
          <w:rtl/>
          <w:lang w:bidi="fa-IR"/>
        </w:rPr>
        <w:t xml:space="preserve"> پرتال</w:t>
      </w:r>
      <w:r w:rsidRPr="00635042">
        <w:rPr>
          <w:rFonts w:cs="B Roya" w:hint="cs"/>
          <w:rtl/>
          <w:lang w:bidi="fa-IR"/>
        </w:rPr>
        <w:t xml:space="preserve"> انجمن قراردارد.</w:t>
      </w:r>
    </w:p>
    <w:p w:rsidR="00A86260" w:rsidRPr="00C43338" w:rsidRDefault="00A86260" w:rsidP="00687A23">
      <w:pPr>
        <w:pStyle w:val="ListParagraph"/>
        <w:spacing w:after="0" w:line="240" w:lineRule="auto"/>
        <w:ind w:left="900" w:right="1800"/>
        <w:jc w:val="both"/>
        <w:rPr>
          <w:rFonts w:cs="B Roya"/>
          <w:b/>
          <w:bCs/>
          <w:sz w:val="24"/>
          <w:szCs w:val="24"/>
        </w:rPr>
      </w:pPr>
    </w:p>
    <w:p w:rsidR="00817501" w:rsidRDefault="00496B69" w:rsidP="00687A23">
      <w:pPr>
        <w:spacing w:line="360" w:lineRule="auto"/>
        <w:ind w:right="1800" w:firstLine="360"/>
        <w:jc w:val="both"/>
        <w:rPr>
          <w:rFonts w:cs="B Titr"/>
          <w:b/>
          <w:bCs/>
          <w:sz w:val="22"/>
          <w:szCs w:val="22"/>
          <w:rtl/>
          <w:lang w:bidi="fa-IR"/>
        </w:rPr>
      </w:pPr>
      <w:r w:rsidRPr="008662B6">
        <w:rPr>
          <w:rFonts w:cs="B Titr" w:hint="cs"/>
          <w:b/>
          <w:bCs/>
          <w:sz w:val="22"/>
          <w:szCs w:val="22"/>
          <w:rtl/>
          <w:lang w:bidi="fa-IR"/>
        </w:rPr>
        <w:t>3</w:t>
      </w:r>
      <w:r w:rsidR="008A278D" w:rsidRPr="008662B6">
        <w:rPr>
          <w:rFonts w:cs="B Titr" w:hint="cs"/>
          <w:b/>
          <w:bCs/>
          <w:sz w:val="22"/>
          <w:szCs w:val="22"/>
          <w:rtl/>
          <w:lang w:bidi="fa-IR"/>
        </w:rPr>
        <w:t>-</w:t>
      </w:r>
      <w:r w:rsidR="008D0EE4" w:rsidRPr="008662B6">
        <w:rPr>
          <w:rFonts w:cs="B Titr" w:hint="cs"/>
          <w:b/>
          <w:bCs/>
          <w:sz w:val="22"/>
          <w:szCs w:val="22"/>
          <w:rtl/>
          <w:lang w:bidi="fa-IR"/>
        </w:rPr>
        <w:t>4</w:t>
      </w:r>
      <w:r w:rsidR="008A278D" w:rsidRPr="008662B6">
        <w:rPr>
          <w:rFonts w:cs="B Titr" w:hint="cs"/>
          <w:b/>
          <w:bCs/>
          <w:sz w:val="22"/>
          <w:szCs w:val="22"/>
          <w:rtl/>
          <w:lang w:bidi="fa-IR"/>
        </w:rPr>
        <w:t>-</w:t>
      </w:r>
      <w:r w:rsidR="00817501" w:rsidRPr="008662B6">
        <w:rPr>
          <w:rFonts w:cs="B Titr" w:hint="cs"/>
          <w:b/>
          <w:bCs/>
          <w:sz w:val="22"/>
          <w:szCs w:val="22"/>
          <w:rtl/>
          <w:lang w:bidi="fa-IR"/>
        </w:rPr>
        <w:t xml:space="preserve"> بازنگري در نحوه چاپ و انتشارنشريه مشاور مديريت</w:t>
      </w:r>
      <w:r w:rsidR="00817501" w:rsidRPr="008662B6">
        <w:rPr>
          <w:rFonts w:cs="B Titr"/>
          <w:b/>
          <w:bCs/>
          <w:sz w:val="22"/>
          <w:szCs w:val="22"/>
          <w:rtl/>
          <w:lang w:bidi="fa-IR"/>
        </w:rPr>
        <w:t xml:space="preserve"> (</w:t>
      </w:r>
      <w:r w:rsidR="002E4100">
        <w:rPr>
          <w:rFonts w:cs="B Titr" w:hint="cs"/>
          <w:b/>
          <w:bCs/>
          <w:sz w:val="22"/>
          <w:szCs w:val="22"/>
          <w:rtl/>
          <w:lang w:bidi="fa-IR"/>
        </w:rPr>
        <w:t xml:space="preserve"> </w:t>
      </w:r>
      <w:r w:rsidR="00817501" w:rsidRPr="008662B6">
        <w:rPr>
          <w:rFonts w:cs="B Titr"/>
          <w:b/>
          <w:bCs/>
          <w:sz w:val="22"/>
          <w:szCs w:val="22"/>
          <w:rtl/>
          <w:lang w:bidi="fa-IR"/>
        </w:rPr>
        <w:t>ارگان</w:t>
      </w:r>
      <w:r w:rsidR="003B5A2C">
        <w:rPr>
          <w:rFonts w:cs="B Titr" w:hint="cs"/>
          <w:b/>
          <w:bCs/>
          <w:sz w:val="22"/>
          <w:szCs w:val="22"/>
          <w:rtl/>
          <w:lang w:bidi="fa-IR"/>
        </w:rPr>
        <w:t xml:space="preserve"> رسمی</w:t>
      </w:r>
      <w:r w:rsidR="00817501" w:rsidRPr="008662B6">
        <w:rPr>
          <w:rFonts w:cs="B Titr"/>
          <w:b/>
          <w:bCs/>
          <w:sz w:val="22"/>
          <w:szCs w:val="22"/>
          <w:rtl/>
          <w:lang w:bidi="fa-IR"/>
        </w:rPr>
        <w:t xml:space="preserve"> انجمن)</w:t>
      </w:r>
      <w:r w:rsidR="00817501" w:rsidRPr="008662B6">
        <w:rPr>
          <w:rFonts w:cs="B Titr"/>
          <w:b/>
          <w:bCs/>
          <w:sz w:val="22"/>
          <w:szCs w:val="22"/>
          <w:lang w:bidi="fa-IR"/>
        </w:rPr>
        <w:t xml:space="preserve"> </w:t>
      </w:r>
    </w:p>
    <w:p w:rsidR="0033166F" w:rsidRDefault="00817501" w:rsidP="00687A23">
      <w:pPr>
        <w:spacing w:line="360" w:lineRule="auto"/>
        <w:ind w:right="1800" w:firstLine="360"/>
        <w:jc w:val="both"/>
        <w:rPr>
          <w:rFonts w:cs="B Roya"/>
          <w:rtl/>
          <w:lang w:bidi="fa-IR"/>
        </w:rPr>
      </w:pPr>
      <w:r w:rsidRPr="00635042">
        <w:rPr>
          <w:rFonts w:cs="B Roya" w:hint="cs"/>
          <w:rtl/>
          <w:lang w:bidi="fa-IR"/>
        </w:rPr>
        <w:t xml:space="preserve">نشريه مشاور مديريت از سال 1382 به عنوان ارگان انجمن مشاوران مديريت ايران </w:t>
      </w:r>
      <w:r w:rsidR="003B5A2C" w:rsidRPr="005040F6">
        <w:rPr>
          <w:rFonts w:cs="B Roya" w:hint="cs"/>
          <w:rtl/>
        </w:rPr>
        <w:t>به عنوان فصلنامه آموزشی و اطلاع</w:t>
      </w:r>
      <w:r w:rsidR="003B5A2C" w:rsidRPr="005040F6">
        <w:rPr>
          <w:rFonts w:cs="B Roya" w:hint="cs"/>
        </w:rPr>
        <w:t>‌</w:t>
      </w:r>
      <w:r w:rsidR="003B5A2C" w:rsidRPr="005040F6">
        <w:rPr>
          <w:rFonts w:cs="B Roya" w:hint="cs"/>
          <w:rtl/>
        </w:rPr>
        <w:t>رسانی در زمینه مدیریت با گستره توزیع سراسر کشور</w:t>
      </w:r>
      <w:r w:rsidR="003B5A2C">
        <w:rPr>
          <w:rFonts w:cs="B Roya" w:hint="cs"/>
          <w:rtl/>
        </w:rPr>
        <w:t xml:space="preserve"> </w:t>
      </w:r>
      <w:r w:rsidRPr="00635042">
        <w:rPr>
          <w:rFonts w:cs="B Roya" w:hint="cs"/>
          <w:rtl/>
          <w:lang w:bidi="fa-IR"/>
        </w:rPr>
        <w:t xml:space="preserve">به صورت دو ماهانه در حال چاپ بوده و </w:t>
      </w:r>
      <w:r w:rsidRPr="00AB46D7">
        <w:rPr>
          <w:rFonts w:cs="B Roya" w:hint="cs"/>
          <w:rtl/>
          <w:lang w:bidi="fa-IR"/>
        </w:rPr>
        <w:t>تاكنون 2</w:t>
      </w:r>
      <w:r w:rsidR="0033166F" w:rsidRPr="00AB46D7">
        <w:rPr>
          <w:rFonts w:cs="B Roya" w:hint="cs"/>
          <w:rtl/>
          <w:lang w:bidi="fa-IR"/>
        </w:rPr>
        <w:t>8</w:t>
      </w:r>
      <w:r w:rsidRPr="00635042">
        <w:rPr>
          <w:rFonts w:cs="B Roya" w:hint="cs"/>
          <w:rtl/>
          <w:lang w:bidi="fa-IR"/>
        </w:rPr>
        <w:t xml:space="preserve"> شماره از اين مجله چاپ و ه</w:t>
      </w:r>
      <w:r w:rsidR="00406877">
        <w:rPr>
          <w:rFonts w:cs="B Roya" w:hint="cs"/>
          <w:rtl/>
          <w:lang w:bidi="fa-IR"/>
        </w:rPr>
        <w:t>ر بار هزار نسخه از آن براي اعضای</w:t>
      </w:r>
      <w:r w:rsidRPr="00635042">
        <w:rPr>
          <w:rFonts w:cs="B Roya" w:hint="cs"/>
          <w:rtl/>
          <w:lang w:bidi="fa-IR"/>
        </w:rPr>
        <w:t xml:space="preserve"> انجمن و مديران كشور ا</w:t>
      </w:r>
      <w:r w:rsidR="00844BDF">
        <w:rPr>
          <w:rFonts w:cs="B Roya" w:hint="cs"/>
          <w:rtl/>
          <w:lang w:bidi="fa-IR"/>
        </w:rPr>
        <w:t>رسال شده است.</w:t>
      </w:r>
    </w:p>
    <w:p w:rsidR="00817501" w:rsidRPr="00635042" w:rsidRDefault="00844BDF" w:rsidP="00687A23">
      <w:pPr>
        <w:spacing w:line="360" w:lineRule="auto"/>
        <w:ind w:right="1800" w:firstLine="360"/>
        <w:jc w:val="both"/>
        <w:rPr>
          <w:rFonts w:cs="B Roya"/>
          <w:rtl/>
          <w:lang w:bidi="fa-IR"/>
        </w:rPr>
      </w:pPr>
      <w:r>
        <w:rPr>
          <w:rFonts w:cs="B Roya" w:hint="cs"/>
          <w:rtl/>
          <w:lang w:bidi="fa-IR"/>
        </w:rPr>
        <w:t xml:space="preserve"> با آغاز فعالیت هیأ</w:t>
      </w:r>
      <w:r w:rsidR="00817501" w:rsidRPr="00635042">
        <w:rPr>
          <w:rFonts w:cs="B Roya" w:hint="cs"/>
          <w:rtl/>
          <w:lang w:bidi="fa-IR"/>
        </w:rPr>
        <w:t xml:space="preserve">ت مدیره </w:t>
      </w:r>
      <w:r w:rsidR="0033166F">
        <w:rPr>
          <w:rFonts w:cs="B Roya" w:hint="cs"/>
          <w:rtl/>
          <w:lang w:bidi="fa-IR"/>
        </w:rPr>
        <w:t xml:space="preserve">در </w:t>
      </w:r>
      <w:r w:rsidR="00817501" w:rsidRPr="00635042">
        <w:rPr>
          <w:rFonts w:cs="B Roya" w:hint="cs"/>
          <w:rtl/>
          <w:lang w:bidi="fa-IR"/>
        </w:rPr>
        <w:t xml:space="preserve">دوره </w:t>
      </w:r>
      <w:r>
        <w:rPr>
          <w:rFonts w:cs="B Roya" w:hint="cs"/>
          <w:rtl/>
          <w:lang w:bidi="fa-IR"/>
        </w:rPr>
        <w:t>ششم</w:t>
      </w:r>
      <w:r w:rsidR="00817501" w:rsidRPr="00635042">
        <w:rPr>
          <w:rFonts w:cs="B Roya" w:hint="cs"/>
          <w:rtl/>
          <w:lang w:bidi="fa-IR"/>
        </w:rPr>
        <w:t xml:space="preserve"> رویکرد تحول در محتوا و مسائل فنی نشریه مطرح و </w:t>
      </w:r>
      <w:r w:rsidR="00E67C5E" w:rsidRPr="00635042">
        <w:rPr>
          <w:rFonts w:cs="B Roya" w:hint="cs"/>
          <w:rtl/>
          <w:lang w:bidi="fa-IR"/>
        </w:rPr>
        <w:t>اقداماتی نیز دراین رابطه انجام گ</w:t>
      </w:r>
      <w:r w:rsidR="00817501" w:rsidRPr="00635042">
        <w:rPr>
          <w:rFonts w:cs="B Roya" w:hint="cs"/>
          <w:rtl/>
          <w:lang w:bidi="fa-IR"/>
        </w:rPr>
        <w:t xml:space="preserve">رديد. </w:t>
      </w:r>
      <w:r w:rsidR="00E67C5E" w:rsidRPr="00635042">
        <w:rPr>
          <w:rFonts w:cs="B Roya" w:hint="cs"/>
          <w:rtl/>
          <w:lang w:bidi="fa-IR"/>
        </w:rPr>
        <w:t>ازجمله</w:t>
      </w:r>
      <w:r w:rsidR="009C6CA2" w:rsidRPr="00635042">
        <w:rPr>
          <w:rFonts w:cs="B Roya" w:hint="cs"/>
          <w:rtl/>
          <w:lang w:bidi="fa-IR"/>
        </w:rPr>
        <w:t xml:space="preserve"> با پیگیری هاي انجام يافته برای </w:t>
      </w:r>
      <w:r>
        <w:rPr>
          <w:rFonts w:cs="B Roya" w:hint="cs"/>
          <w:rtl/>
          <w:lang w:bidi="fa-IR"/>
        </w:rPr>
        <w:t>تغییر مدیر مسئول</w:t>
      </w:r>
      <w:r w:rsidR="009C6CA2" w:rsidRPr="00635042">
        <w:rPr>
          <w:rFonts w:cs="B Roya" w:hint="cs"/>
          <w:rtl/>
          <w:lang w:bidi="fa-IR"/>
        </w:rPr>
        <w:t xml:space="preserve"> نشریه ازكانال وزارت </w:t>
      </w:r>
      <w:r w:rsidR="00D618F6" w:rsidRPr="00635042">
        <w:rPr>
          <w:rFonts w:cs="B Roya" w:hint="cs"/>
          <w:rtl/>
          <w:lang w:bidi="fa-IR"/>
        </w:rPr>
        <w:t xml:space="preserve">فرهنگ و </w:t>
      </w:r>
      <w:r w:rsidR="009C6CA2" w:rsidRPr="00635042">
        <w:rPr>
          <w:rFonts w:cs="B Roya" w:hint="cs"/>
          <w:rtl/>
          <w:lang w:bidi="fa-IR"/>
        </w:rPr>
        <w:t xml:space="preserve">ارشاد </w:t>
      </w:r>
      <w:r w:rsidR="00D618F6" w:rsidRPr="00635042">
        <w:rPr>
          <w:rFonts w:cs="B Roya" w:hint="cs"/>
          <w:rtl/>
          <w:lang w:bidi="fa-IR"/>
        </w:rPr>
        <w:t xml:space="preserve">اسلامی </w:t>
      </w:r>
      <w:r w:rsidR="009C6CA2" w:rsidRPr="00635042">
        <w:rPr>
          <w:rFonts w:cs="B Roya" w:hint="cs"/>
          <w:rtl/>
          <w:lang w:bidi="fa-IR"/>
        </w:rPr>
        <w:t xml:space="preserve">که </w:t>
      </w:r>
      <w:r>
        <w:rPr>
          <w:rFonts w:cs="B Roya" w:hint="cs"/>
          <w:rtl/>
          <w:lang w:bidi="fa-IR"/>
        </w:rPr>
        <w:t>نهایتا</w:t>
      </w:r>
      <w:r>
        <w:rPr>
          <w:rFonts w:hint="cs"/>
          <w:rtl/>
          <w:lang w:bidi="fa-IR"/>
        </w:rPr>
        <w:t>"</w:t>
      </w:r>
      <w:r w:rsidR="009C6CA2" w:rsidRPr="00635042">
        <w:rPr>
          <w:rFonts w:cs="B Roya" w:hint="cs"/>
          <w:rtl/>
          <w:lang w:bidi="fa-IR"/>
        </w:rPr>
        <w:t xml:space="preserve"> به نتیجه مطلوب انجامید و</w:t>
      </w:r>
      <w:r w:rsidR="00D618F6" w:rsidRPr="00635042">
        <w:rPr>
          <w:rFonts w:cs="B Roya" w:hint="cs"/>
          <w:rtl/>
          <w:lang w:bidi="fa-IR"/>
        </w:rPr>
        <w:t xml:space="preserve"> </w:t>
      </w:r>
      <w:r w:rsidR="009C6CA2" w:rsidRPr="00635042">
        <w:rPr>
          <w:rFonts w:cs="B Roya" w:hint="cs"/>
          <w:rtl/>
          <w:lang w:bidi="fa-IR"/>
        </w:rPr>
        <w:t>مجوز</w:t>
      </w:r>
      <w:r w:rsidR="0033166F">
        <w:rPr>
          <w:rFonts w:cs="B Roya" w:hint="cs"/>
          <w:rtl/>
          <w:lang w:bidi="fa-IR"/>
        </w:rPr>
        <w:t xml:space="preserve"> مربوط</w:t>
      </w:r>
      <w:r>
        <w:rPr>
          <w:rFonts w:cs="B Roya" w:hint="cs"/>
          <w:rtl/>
          <w:lang w:bidi="fa-IR"/>
        </w:rPr>
        <w:t xml:space="preserve"> </w:t>
      </w:r>
      <w:r w:rsidR="00E67C5E" w:rsidRPr="00635042">
        <w:rPr>
          <w:rFonts w:cs="B Roya" w:hint="cs"/>
          <w:rtl/>
          <w:lang w:bidi="fa-IR"/>
        </w:rPr>
        <w:t>دریافت</w:t>
      </w:r>
      <w:r w:rsidR="00E657D6" w:rsidRPr="00635042">
        <w:rPr>
          <w:rFonts w:cs="B Roya" w:hint="cs"/>
          <w:rtl/>
          <w:lang w:bidi="fa-IR"/>
        </w:rPr>
        <w:t xml:space="preserve"> گرديد.</w:t>
      </w:r>
    </w:p>
    <w:p w:rsidR="00817501" w:rsidRDefault="00844BDF" w:rsidP="00687A23">
      <w:pPr>
        <w:spacing w:line="360" w:lineRule="auto"/>
        <w:ind w:right="1800" w:firstLine="360"/>
        <w:jc w:val="both"/>
        <w:rPr>
          <w:rFonts w:cs="B Roya"/>
          <w:rtl/>
          <w:lang w:bidi="fa-IR"/>
        </w:rPr>
      </w:pPr>
      <w:r>
        <w:rPr>
          <w:rFonts w:cs="B Roya" w:hint="cs"/>
          <w:rtl/>
          <w:lang w:bidi="fa-IR"/>
        </w:rPr>
        <w:lastRenderedPageBreak/>
        <w:t xml:space="preserve"> بديهي است مشاركت گسترده اعضای</w:t>
      </w:r>
      <w:r w:rsidR="00817501" w:rsidRPr="00635042">
        <w:rPr>
          <w:rFonts w:cs="B Roya" w:hint="cs"/>
          <w:rtl/>
          <w:lang w:bidi="fa-IR"/>
        </w:rPr>
        <w:t xml:space="preserve"> توانمند انجمن براي تهيه مطالب مرتبط با حرفه مشاوره مديريت مي تواند نقش بسيار موثري در ارتقاء سطح كيفي نشريه ايفاء نمايد( ازجمله معرفي اعضاء انجمن و پروژه ها و مشكلات آنان، موفقيت ها و</w:t>
      </w:r>
      <w:r>
        <w:rPr>
          <w:rFonts w:cs="B Roya" w:hint="cs"/>
          <w:rtl/>
          <w:lang w:bidi="fa-IR"/>
        </w:rPr>
        <w:t xml:space="preserve"> </w:t>
      </w:r>
      <w:r w:rsidR="00817501" w:rsidRPr="00635042">
        <w:rPr>
          <w:rFonts w:cs="B Roya" w:hint="cs"/>
          <w:rtl/>
          <w:lang w:bidi="fa-IR"/>
        </w:rPr>
        <w:t>ناكامي هاي پديد آمده در جريان اجراي پروژه ها و</w:t>
      </w:r>
      <w:r>
        <w:rPr>
          <w:rFonts w:cs="B Roya" w:hint="cs"/>
          <w:rtl/>
          <w:lang w:bidi="fa-IR"/>
        </w:rPr>
        <w:t xml:space="preserve"> </w:t>
      </w:r>
      <w:r w:rsidR="00817501" w:rsidRPr="00635042">
        <w:rPr>
          <w:rFonts w:cs="B Roya" w:hint="cs"/>
          <w:rtl/>
          <w:lang w:bidi="fa-IR"/>
        </w:rPr>
        <w:t>ساير تجارب و دانش كسب شده حاصل ازفعاليت هاي اعضاء)</w:t>
      </w:r>
    </w:p>
    <w:p w:rsidR="0033166F" w:rsidRDefault="0033166F" w:rsidP="00687A23">
      <w:pPr>
        <w:spacing w:line="360" w:lineRule="auto"/>
        <w:ind w:right="1800" w:firstLine="360"/>
        <w:jc w:val="both"/>
        <w:rPr>
          <w:rFonts w:cs="B Roya"/>
          <w:rtl/>
          <w:lang w:bidi="fa-IR"/>
        </w:rPr>
      </w:pPr>
    </w:p>
    <w:p w:rsidR="006500CD" w:rsidRPr="0033166F" w:rsidRDefault="006500CD" w:rsidP="00687A23">
      <w:pPr>
        <w:pStyle w:val="ListParagraph"/>
        <w:numPr>
          <w:ilvl w:val="1"/>
          <w:numId w:val="30"/>
        </w:numPr>
        <w:spacing w:line="360" w:lineRule="auto"/>
        <w:ind w:right="1800"/>
        <w:jc w:val="both"/>
        <w:rPr>
          <w:rFonts w:cs="B Titr"/>
          <w:szCs w:val="22"/>
        </w:rPr>
      </w:pPr>
      <w:r w:rsidRPr="0033166F">
        <w:rPr>
          <w:rFonts w:cs="B Titr" w:hint="cs"/>
          <w:szCs w:val="22"/>
          <w:rtl/>
        </w:rPr>
        <w:t xml:space="preserve">انجام اقدامات لازم جهت </w:t>
      </w:r>
      <w:r w:rsidRPr="0033166F">
        <w:rPr>
          <w:rFonts w:cs="B Titr"/>
          <w:szCs w:val="22"/>
          <w:rtl/>
        </w:rPr>
        <w:t>استقرار دفترنما</w:t>
      </w:r>
      <w:r w:rsidRPr="0033166F">
        <w:rPr>
          <w:rFonts w:cs="B Titr" w:hint="cs"/>
          <w:szCs w:val="22"/>
          <w:rtl/>
        </w:rPr>
        <w:t>ی</w:t>
      </w:r>
      <w:r w:rsidRPr="0033166F">
        <w:rPr>
          <w:rFonts w:cs="B Titr" w:hint="eastAsia"/>
          <w:szCs w:val="22"/>
          <w:rtl/>
        </w:rPr>
        <w:t>ندگ</w:t>
      </w:r>
      <w:r w:rsidRPr="0033166F">
        <w:rPr>
          <w:rFonts w:cs="B Titr" w:hint="cs"/>
          <w:szCs w:val="22"/>
          <w:rtl/>
        </w:rPr>
        <w:t>ی</w:t>
      </w:r>
      <w:r w:rsidRPr="0033166F">
        <w:rPr>
          <w:rFonts w:cs="B Titr"/>
          <w:szCs w:val="22"/>
          <w:rtl/>
        </w:rPr>
        <w:t xml:space="preserve"> انجمن مشاوران مد</w:t>
      </w:r>
      <w:r w:rsidRPr="0033166F">
        <w:rPr>
          <w:rFonts w:cs="B Titr" w:hint="cs"/>
          <w:szCs w:val="22"/>
          <w:rtl/>
        </w:rPr>
        <w:t>ی</w:t>
      </w:r>
      <w:r w:rsidRPr="0033166F">
        <w:rPr>
          <w:rFonts w:cs="B Titr" w:hint="eastAsia"/>
          <w:szCs w:val="22"/>
          <w:rtl/>
        </w:rPr>
        <w:t>ر</w:t>
      </w:r>
      <w:r w:rsidRPr="0033166F">
        <w:rPr>
          <w:rFonts w:cs="B Titr" w:hint="cs"/>
          <w:szCs w:val="22"/>
          <w:rtl/>
        </w:rPr>
        <w:t>ی</w:t>
      </w:r>
      <w:r w:rsidRPr="0033166F">
        <w:rPr>
          <w:rFonts w:cs="B Titr" w:hint="eastAsia"/>
          <w:szCs w:val="22"/>
          <w:rtl/>
        </w:rPr>
        <w:t>ت</w:t>
      </w:r>
      <w:r w:rsidRPr="0033166F">
        <w:rPr>
          <w:rFonts w:cs="B Titr"/>
          <w:szCs w:val="22"/>
          <w:rtl/>
        </w:rPr>
        <w:t xml:space="preserve"> ا</w:t>
      </w:r>
      <w:r w:rsidRPr="0033166F">
        <w:rPr>
          <w:rFonts w:cs="B Titr" w:hint="cs"/>
          <w:szCs w:val="22"/>
          <w:rtl/>
        </w:rPr>
        <w:t>ی</w:t>
      </w:r>
      <w:r w:rsidRPr="0033166F">
        <w:rPr>
          <w:rFonts w:cs="B Titr" w:hint="eastAsia"/>
          <w:szCs w:val="22"/>
          <w:rtl/>
        </w:rPr>
        <w:t>ران</w:t>
      </w:r>
      <w:r w:rsidRPr="0033166F">
        <w:rPr>
          <w:rFonts w:cs="B Titr"/>
          <w:szCs w:val="22"/>
          <w:rtl/>
        </w:rPr>
        <w:t xml:space="preserve"> درمرکز فنآور</w:t>
      </w:r>
      <w:r w:rsidRPr="0033166F">
        <w:rPr>
          <w:rFonts w:cs="B Titr" w:hint="cs"/>
          <w:szCs w:val="22"/>
          <w:rtl/>
        </w:rPr>
        <w:t>ی</w:t>
      </w:r>
      <w:r w:rsidRPr="0033166F">
        <w:rPr>
          <w:rFonts w:cs="B Titr"/>
          <w:szCs w:val="22"/>
          <w:rtl/>
        </w:rPr>
        <w:t xml:space="preserve"> وکسب وکار اراک</w:t>
      </w:r>
    </w:p>
    <w:p w:rsidR="006500CD" w:rsidRPr="00DA667B" w:rsidRDefault="006500CD" w:rsidP="00687A23">
      <w:pPr>
        <w:pStyle w:val="ListParagraph"/>
        <w:spacing w:after="0" w:line="360" w:lineRule="auto"/>
        <w:ind w:right="1800"/>
        <w:jc w:val="both"/>
        <w:rPr>
          <w:rFonts w:cs="B Roya"/>
          <w:sz w:val="24"/>
          <w:szCs w:val="24"/>
        </w:rPr>
      </w:pPr>
      <w:r>
        <w:rPr>
          <w:rFonts w:cs="B Roya" w:hint="cs"/>
          <w:sz w:val="24"/>
          <w:szCs w:val="24"/>
          <w:rtl/>
        </w:rPr>
        <w:t>(</w:t>
      </w:r>
      <w:r w:rsidRPr="00DA667B">
        <w:rPr>
          <w:rFonts w:cs="B Roya" w:hint="cs"/>
          <w:sz w:val="24"/>
          <w:szCs w:val="24"/>
          <w:rtl/>
        </w:rPr>
        <w:t>با هدف برنامه ریزی جهت جذب مشاوران مدیریت استان مرکزی برای عضویت درانجمن</w:t>
      </w:r>
      <w:r>
        <w:rPr>
          <w:rFonts w:cs="B Roya" w:hint="cs"/>
          <w:sz w:val="24"/>
          <w:szCs w:val="24"/>
          <w:rtl/>
        </w:rPr>
        <w:t>)</w:t>
      </w:r>
    </w:p>
    <w:p w:rsidR="006500CD" w:rsidRPr="00A2631C" w:rsidRDefault="006500CD" w:rsidP="00687A23">
      <w:pPr>
        <w:pStyle w:val="ListParagraph"/>
        <w:spacing w:after="0" w:line="360" w:lineRule="auto"/>
        <w:ind w:right="1800"/>
        <w:jc w:val="both"/>
        <w:rPr>
          <w:rFonts w:cs="B Roya"/>
          <w:sz w:val="24"/>
          <w:szCs w:val="24"/>
          <w:rtl/>
        </w:rPr>
      </w:pPr>
      <w:r w:rsidRPr="00A2631C">
        <w:rPr>
          <w:rFonts w:cs="B Roya" w:hint="cs"/>
          <w:sz w:val="24"/>
          <w:szCs w:val="24"/>
          <w:rtl/>
        </w:rPr>
        <w:t xml:space="preserve">پیرو نامه ارسالی انجمن مشاوران مدیریت ایران به معاون شركت شهرك‌هاي صنعتي استان مركزي ودرخواست اختصاص مكان مناسب جهت استقرار شعبه انجمن در آن حوزه به منظور گسترش همكاري‌هاي فیمابین و پاسخ </w:t>
      </w:r>
      <w:bookmarkStart w:id="20" w:name="OLE_LINK55"/>
      <w:bookmarkStart w:id="21" w:name="OLE_LINK56"/>
      <w:r w:rsidRPr="00A2631C">
        <w:rPr>
          <w:rFonts w:cs="B Roya" w:hint="cs"/>
          <w:sz w:val="24"/>
          <w:szCs w:val="24"/>
          <w:rtl/>
        </w:rPr>
        <w:t>رئیس هیأت مدیره و مدیرعامل شركت شهرك‌هاي صنعتي استان مركزي</w:t>
      </w:r>
      <w:bookmarkEnd w:id="20"/>
      <w:bookmarkEnd w:id="21"/>
      <w:r w:rsidRPr="00A2631C">
        <w:rPr>
          <w:rFonts w:cs="B Roya" w:hint="cs"/>
          <w:sz w:val="24"/>
          <w:szCs w:val="24"/>
          <w:rtl/>
        </w:rPr>
        <w:t xml:space="preserve"> در رابطه با اعلام پذیرش درخواست انجمن و نیز ارسال مدارک موردنیاز، طی بازدیدی از مرکز </w:t>
      </w:r>
      <w:r>
        <w:rPr>
          <w:rFonts w:cs="B Roya" w:hint="cs"/>
          <w:sz w:val="24"/>
          <w:szCs w:val="24"/>
          <w:rtl/>
        </w:rPr>
        <w:t xml:space="preserve">فوق، </w:t>
      </w:r>
      <w:r w:rsidRPr="00A2631C">
        <w:rPr>
          <w:rFonts w:cs="B Roya" w:hint="cs"/>
          <w:sz w:val="24"/>
          <w:szCs w:val="24"/>
          <w:rtl/>
        </w:rPr>
        <w:t>امکانات وشرایط تأسیس دفتر نمایندگی انجمن وگزینه های مختلف موجود درمرکز خدمات فنآوری وک</w:t>
      </w:r>
      <w:r>
        <w:rPr>
          <w:rFonts w:cs="B Roya" w:hint="cs"/>
          <w:sz w:val="24"/>
          <w:szCs w:val="24"/>
          <w:rtl/>
        </w:rPr>
        <w:t>سب وکار اراک مورد بررسی قرارگرفت که اقدامات لازم همچنان درحال پیگیری می باشد.</w:t>
      </w:r>
    </w:p>
    <w:p w:rsidR="00825CEE" w:rsidRDefault="00825CEE" w:rsidP="00687A23">
      <w:pPr>
        <w:spacing w:line="400" w:lineRule="exact"/>
        <w:ind w:right="1800" w:firstLine="274"/>
        <w:jc w:val="both"/>
        <w:rPr>
          <w:rFonts w:cs="B Roya"/>
          <w:b/>
          <w:bCs/>
          <w:rtl/>
          <w:lang w:bidi="fa-IR"/>
        </w:rPr>
      </w:pPr>
    </w:p>
    <w:p w:rsidR="008D0EE4" w:rsidRPr="008662B6" w:rsidRDefault="008D0EE4" w:rsidP="00687A23">
      <w:pPr>
        <w:spacing w:line="360" w:lineRule="auto"/>
        <w:ind w:right="1800" w:firstLine="360"/>
        <w:jc w:val="both"/>
        <w:rPr>
          <w:rFonts w:cs="B Titr"/>
          <w:b/>
          <w:bCs/>
          <w:sz w:val="22"/>
          <w:szCs w:val="22"/>
          <w:rtl/>
          <w:lang w:bidi="fa-IR"/>
        </w:rPr>
      </w:pPr>
      <w:r w:rsidRPr="008662B6">
        <w:rPr>
          <w:rFonts w:cs="B Titr" w:hint="cs"/>
          <w:b/>
          <w:bCs/>
          <w:sz w:val="22"/>
          <w:szCs w:val="22"/>
          <w:rtl/>
          <w:lang w:bidi="fa-IR"/>
        </w:rPr>
        <w:t xml:space="preserve">  </w:t>
      </w:r>
      <w:r w:rsidR="00496B69" w:rsidRPr="008662B6">
        <w:rPr>
          <w:rFonts w:cs="B Titr" w:hint="cs"/>
          <w:b/>
          <w:bCs/>
          <w:sz w:val="22"/>
          <w:szCs w:val="22"/>
          <w:rtl/>
          <w:lang w:bidi="fa-IR"/>
        </w:rPr>
        <w:t>3</w:t>
      </w:r>
      <w:r w:rsidRPr="008662B6">
        <w:rPr>
          <w:rFonts w:cs="B Titr" w:hint="cs"/>
          <w:b/>
          <w:bCs/>
          <w:sz w:val="22"/>
          <w:szCs w:val="22"/>
          <w:rtl/>
          <w:lang w:bidi="fa-IR"/>
        </w:rPr>
        <w:t>-</w:t>
      </w:r>
      <w:r w:rsidR="0033166F">
        <w:rPr>
          <w:rFonts w:cs="B Titr" w:hint="cs"/>
          <w:b/>
          <w:bCs/>
          <w:sz w:val="22"/>
          <w:szCs w:val="22"/>
          <w:rtl/>
          <w:lang w:bidi="fa-IR"/>
        </w:rPr>
        <w:t>6</w:t>
      </w:r>
      <w:r w:rsidRPr="008662B6">
        <w:rPr>
          <w:rFonts w:cs="B Titr" w:hint="cs"/>
          <w:b/>
          <w:bCs/>
          <w:sz w:val="22"/>
          <w:szCs w:val="22"/>
          <w:rtl/>
          <w:lang w:bidi="fa-IR"/>
        </w:rPr>
        <w:t>- برگزاری همایش رمضان</w:t>
      </w:r>
    </w:p>
    <w:p w:rsidR="00844BDF" w:rsidRPr="005040F6" w:rsidRDefault="00844BDF" w:rsidP="00687A23">
      <w:pPr>
        <w:pStyle w:val="ListParagraph"/>
        <w:spacing w:after="0" w:line="360" w:lineRule="auto"/>
        <w:ind w:right="1800"/>
        <w:jc w:val="both"/>
        <w:rPr>
          <w:rFonts w:cs="B Roya"/>
          <w:sz w:val="24"/>
          <w:szCs w:val="24"/>
          <w:rtl/>
        </w:rPr>
      </w:pPr>
      <w:r w:rsidRPr="005040F6">
        <w:rPr>
          <w:rFonts w:cs="B Roya"/>
          <w:sz w:val="24"/>
          <w:szCs w:val="24"/>
          <w:rtl/>
        </w:rPr>
        <w:t xml:space="preserve">در آستانه </w:t>
      </w:r>
      <w:r w:rsidRPr="005040F6">
        <w:rPr>
          <w:rFonts w:cs="B Roya" w:hint="cs"/>
          <w:sz w:val="24"/>
          <w:szCs w:val="24"/>
          <w:rtl/>
        </w:rPr>
        <w:t>ش</w:t>
      </w:r>
      <w:r w:rsidRPr="005040F6">
        <w:rPr>
          <w:rFonts w:cs="B Roya"/>
          <w:sz w:val="24"/>
          <w:szCs w:val="24"/>
          <w:rtl/>
        </w:rPr>
        <w:t>انزدهمین</w:t>
      </w:r>
      <w:r w:rsidRPr="005040F6">
        <w:rPr>
          <w:rFonts w:cs="B Roya"/>
          <w:sz w:val="24"/>
          <w:szCs w:val="24"/>
        </w:rPr>
        <w:t xml:space="preserve"> </w:t>
      </w:r>
      <w:r w:rsidRPr="005040F6">
        <w:rPr>
          <w:rFonts w:cs="B Roya"/>
          <w:sz w:val="24"/>
          <w:szCs w:val="24"/>
          <w:rtl/>
        </w:rPr>
        <w:t>سال تأسیس انجمن و به مناسبت حلول ماه مبارک رمضان،</w:t>
      </w:r>
      <w:r>
        <w:rPr>
          <w:rFonts w:cs="B Roya" w:hint="cs"/>
          <w:sz w:val="24"/>
          <w:szCs w:val="24"/>
          <w:rtl/>
        </w:rPr>
        <w:t xml:space="preserve"> </w:t>
      </w:r>
      <w:r w:rsidRPr="005040F6">
        <w:rPr>
          <w:rFonts w:cs="B Roya"/>
          <w:sz w:val="24"/>
          <w:szCs w:val="24"/>
          <w:rtl/>
        </w:rPr>
        <w:t xml:space="preserve">طبق سنت هر ساله مراسم </w:t>
      </w:r>
      <w:r w:rsidRPr="005040F6">
        <w:rPr>
          <w:rFonts w:cs="B Roya" w:hint="cs"/>
          <w:sz w:val="24"/>
          <w:szCs w:val="24"/>
          <w:rtl/>
        </w:rPr>
        <w:t xml:space="preserve">ضیافت </w:t>
      </w:r>
      <w:r w:rsidRPr="005040F6">
        <w:rPr>
          <w:rFonts w:cs="B Roya"/>
          <w:sz w:val="24"/>
          <w:szCs w:val="24"/>
          <w:rtl/>
        </w:rPr>
        <w:t>افطار با</w:t>
      </w:r>
      <w:r w:rsidRPr="005040F6">
        <w:rPr>
          <w:rFonts w:cs="B Roya"/>
          <w:sz w:val="24"/>
          <w:szCs w:val="24"/>
        </w:rPr>
        <w:t xml:space="preserve"> </w:t>
      </w:r>
      <w:r w:rsidRPr="005040F6">
        <w:rPr>
          <w:rFonts w:cs="B Roya"/>
          <w:sz w:val="24"/>
          <w:szCs w:val="24"/>
          <w:rtl/>
        </w:rPr>
        <w:t>دعوت از کلیه اعضا</w:t>
      </w:r>
      <w:r w:rsidR="0033166F">
        <w:rPr>
          <w:rFonts w:cs="B Roya" w:hint="cs"/>
          <w:sz w:val="24"/>
          <w:szCs w:val="24"/>
          <w:rtl/>
        </w:rPr>
        <w:t>ء</w:t>
      </w:r>
      <w:r w:rsidRPr="005040F6">
        <w:rPr>
          <w:rFonts w:cs="B Roya"/>
          <w:sz w:val="24"/>
          <w:szCs w:val="24"/>
          <w:rtl/>
        </w:rPr>
        <w:t xml:space="preserve"> حقیقی و حقوقی </w:t>
      </w:r>
      <w:r w:rsidRPr="005040F6">
        <w:rPr>
          <w:rFonts w:cs="B Roya"/>
          <w:sz w:val="24"/>
          <w:szCs w:val="24"/>
          <w:rtl/>
        </w:rPr>
        <w:lastRenderedPageBreak/>
        <w:t xml:space="preserve">انجمن </w:t>
      </w:r>
      <w:r w:rsidRPr="005040F6">
        <w:rPr>
          <w:rFonts w:cs="B Roya" w:hint="cs"/>
          <w:sz w:val="24"/>
          <w:szCs w:val="24"/>
          <w:rtl/>
        </w:rPr>
        <w:t>و مدیران ومسئولین سازمان ها، تشکل ها و</w:t>
      </w:r>
      <w:r>
        <w:rPr>
          <w:rFonts w:cs="B Roya" w:hint="cs"/>
          <w:sz w:val="24"/>
          <w:szCs w:val="24"/>
          <w:rtl/>
        </w:rPr>
        <w:t xml:space="preserve"> </w:t>
      </w:r>
      <w:r w:rsidRPr="005040F6">
        <w:rPr>
          <w:rFonts w:cs="B Roya" w:hint="cs"/>
          <w:sz w:val="24"/>
          <w:szCs w:val="24"/>
          <w:rtl/>
        </w:rPr>
        <w:t>نهادها ی دولتی و</w:t>
      </w:r>
      <w:r>
        <w:rPr>
          <w:rFonts w:cs="B Roya" w:hint="cs"/>
          <w:sz w:val="24"/>
          <w:szCs w:val="24"/>
          <w:rtl/>
        </w:rPr>
        <w:t xml:space="preserve"> </w:t>
      </w:r>
      <w:r w:rsidRPr="005040F6">
        <w:rPr>
          <w:rFonts w:cs="B Roya" w:hint="cs"/>
          <w:sz w:val="24"/>
          <w:szCs w:val="24"/>
          <w:rtl/>
        </w:rPr>
        <w:t xml:space="preserve">غیردولتی مرتبط با انجمن </w:t>
      </w:r>
      <w:r w:rsidRPr="005040F6">
        <w:rPr>
          <w:rFonts w:cs="B Roya"/>
          <w:sz w:val="24"/>
          <w:szCs w:val="24"/>
          <w:rtl/>
        </w:rPr>
        <w:t>برگزار گردید</w:t>
      </w:r>
      <w:r w:rsidRPr="005040F6">
        <w:rPr>
          <w:rFonts w:cs="B Roya" w:hint="cs"/>
          <w:sz w:val="24"/>
          <w:szCs w:val="24"/>
          <w:rtl/>
        </w:rPr>
        <w:t>.</w:t>
      </w:r>
    </w:p>
    <w:p w:rsidR="00844BDF" w:rsidRPr="005040F6" w:rsidRDefault="00844BDF" w:rsidP="00687A23">
      <w:pPr>
        <w:pStyle w:val="ListParagraph"/>
        <w:spacing w:after="0" w:line="360" w:lineRule="auto"/>
        <w:ind w:right="1800"/>
        <w:jc w:val="both"/>
        <w:rPr>
          <w:rFonts w:cs="B Roya"/>
          <w:sz w:val="24"/>
          <w:szCs w:val="24"/>
          <w:rtl/>
        </w:rPr>
      </w:pPr>
      <w:r w:rsidRPr="005040F6">
        <w:rPr>
          <w:rFonts w:cs="B Roya" w:hint="cs"/>
          <w:sz w:val="24"/>
          <w:szCs w:val="24"/>
          <w:rtl/>
        </w:rPr>
        <w:t>دراين همايش که باحضور بیش از140تن ازاعضای انجمن و</w:t>
      </w:r>
      <w:r>
        <w:rPr>
          <w:rFonts w:cs="B Roya" w:hint="cs"/>
          <w:sz w:val="24"/>
          <w:szCs w:val="24"/>
          <w:rtl/>
        </w:rPr>
        <w:t xml:space="preserve"> </w:t>
      </w:r>
      <w:r w:rsidRPr="005040F6">
        <w:rPr>
          <w:rFonts w:cs="B Roya" w:hint="cs"/>
          <w:sz w:val="24"/>
          <w:szCs w:val="24"/>
          <w:rtl/>
        </w:rPr>
        <w:t>سایر مهمانان برگزار گردید</w:t>
      </w:r>
      <w:r>
        <w:rPr>
          <w:rFonts w:cs="B Roya" w:hint="cs"/>
          <w:sz w:val="24"/>
          <w:szCs w:val="24"/>
          <w:rtl/>
        </w:rPr>
        <w:t xml:space="preserve"> </w:t>
      </w:r>
      <w:r w:rsidRPr="005040F6">
        <w:rPr>
          <w:rFonts w:cs="B Roya" w:hint="cs"/>
          <w:sz w:val="24"/>
          <w:szCs w:val="24"/>
          <w:rtl/>
        </w:rPr>
        <w:t>پس از ارائه خلاصه گزارشی توسط نائب رئیس ودبیر انجمن پیرامون اقدامات انجام یافته در دبیرخانه درسال 92</w:t>
      </w:r>
      <w:r w:rsidRPr="005040F6">
        <w:rPr>
          <w:rFonts w:cs="B Roya"/>
          <w:sz w:val="24"/>
          <w:szCs w:val="24"/>
          <w:rtl/>
        </w:rPr>
        <w:t xml:space="preserve"> </w:t>
      </w:r>
      <w:r w:rsidRPr="005040F6">
        <w:rPr>
          <w:rFonts w:cs="B Roya" w:hint="cs"/>
          <w:sz w:val="24"/>
          <w:szCs w:val="24"/>
          <w:rtl/>
        </w:rPr>
        <w:t xml:space="preserve">برلزوم مشارکت وهمکاری کلیه اعضای علاقمند درکمیته ها وکارگروه های تعیین شده تأکید گردید. </w:t>
      </w:r>
    </w:p>
    <w:p w:rsidR="00817501" w:rsidRPr="008662B6" w:rsidRDefault="00496B69" w:rsidP="00687A23">
      <w:pPr>
        <w:spacing w:line="360" w:lineRule="auto"/>
        <w:ind w:right="1800" w:firstLine="360"/>
        <w:jc w:val="both"/>
        <w:rPr>
          <w:rFonts w:cs="B Titr"/>
          <w:b/>
          <w:bCs/>
          <w:sz w:val="22"/>
          <w:szCs w:val="22"/>
          <w:rtl/>
          <w:lang w:bidi="fa-IR"/>
        </w:rPr>
      </w:pPr>
      <w:r w:rsidRPr="008662B6">
        <w:rPr>
          <w:rFonts w:cs="B Titr" w:hint="cs"/>
          <w:b/>
          <w:bCs/>
          <w:sz w:val="22"/>
          <w:szCs w:val="22"/>
          <w:rtl/>
          <w:lang w:bidi="fa-IR"/>
        </w:rPr>
        <w:t>3</w:t>
      </w:r>
      <w:r w:rsidR="008A278D" w:rsidRPr="008662B6">
        <w:rPr>
          <w:rFonts w:cs="B Titr" w:hint="cs"/>
          <w:b/>
          <w:bCs/>
          <w:sz w:val="22"/>
          <w:szCs w:val="22"/>
          <w:rtl/>
          <w:lang w:bidi="fa-IR"/>
        </w:rPr>
        <w:t>-</w:t>
      </w:r>
      <w:r w:rsidR="0033166F">
        <w:rPr>
          <w:rFonts w:cs="B Titr" w:hint="cs"/>
          <w:b/>
          <w:bCs/>
          <w:sz w:val="22"/>
          <w:szCs w:val="22"/>
          <w:rtl/>
          <w:lang w:bidi="fa-IR"/>
        </w:rPr>
        <w:t>7</w:t>
      </w:r>
      <w:r w:rsidR="00A04FC5" w:rsidRPr="008662B6">
        <w:rPr>
          <w:rFonts w:cs="B Titr" w:hint="cs"/>
          <w:b/>
          <w:bCs/>
          <w:sz w:val="22"/>
          <w:szCs w:val="22"/>
          <w:rtl/>
          <w:lang w:bidi="fa-IR"/>
        </w:rPr>
        <w:t>-</w:t>
      </w:r>
      <w:r w:rsidR="00BB6F6C" w:rsidRPr="008662B6">
        <w:rPr>
          <w:rFonts w:cs="B Titr" w:hint="cs"/>
          <w:b/>
          <w:bCs/>
          <w:sz w:val="22"/>
          <w:szCs w:val="22"/>
          <w:rtl/>
          <w:lang w:bidi="fa-IR"/>
        </w:rPr>
        <w:t xml:space="preserve"> </w:t>
      </w:r>
      <w:r w:rsidR="00817501" w:rsidRPr="008662B6">
        <w:rPr>
          <w:rFonts w:cs="B Titr" w:hint="cs"/>
          <w:b/>
          <w:bCs/>
          <w:sz w:val="22"/>
          <w:szCs w:val="22"/>
          <w:rtl/>
          <w:lang w:bidi="fa-IR"/>
        </w:rPr>
        <w:t xml:space="preserve">بیمه درمان تكميلي </w:t>
      </w:r>
    </w:p>
    <w:p w:rsidR="00817501" w:rsidRDefault="00817501" w:rsidP="00687A23">
      <w:pPr>
        <w:spacing w:line="360" w:lineRule="auto"/>
        <w:ind w:right="1800" w:firstLine="360"/>
        <w:jc w:val="both"/>
        <w:rPr>
          <w:rFonts w:cs="B Roya"/>
          <w:rtl/>
          <w:lang w:bidi="fa-IR"/>
        </w:rPr>
      </w:pPr>
      <w:r w:rsidRPr="00635042">
        <w:rPr>
          <w:rFonts w:cs="B Roya" w:hint="cs"/>
          <w:rtl/>
          <w:lang w:bidi="fa-IR"/>
        </w:rPr>
        <w:t xml:space="preserve">در راستای ارائه خدمات و تسهیلات به اعضاء، برای </w:t>
      </w:r>
      <w:r w:rsidR="00844BDF">
        <w:rPr>
          <w:rFonts w:cs="B Roya" w:hint="cs"/>
          <w:rtl/>
          <w:lang w:bidi="fa-IR"/>
        </w:rPr>
        <w:t>شش</w:t>
      </w:r>
      <w:r w:rsidRPr="00635042">
        <w:rPr>
          <w:rFonts w:cs="B Roya" w:hint="cs"/>
          <w:rtl/>
          <w:lang w:bidi="fa-IR"/>
        </w:rPr>
        <w:t>مین سال پیاپی، قرارداد بیمه درمان تکمیلی و بیمه عمر و حوادث با شرکت بیمه ایران منعقدگرديده است. در حال حاضر بیش از</w:t>
      </w:r>
      <w:r w:rsidR="00917DB8">
        <w:rPr>
          <w:rFonts w:cs="B Roya" w:hint="cs"/>
          <w:rtl/>
          <w:lang w:bidi="fa-IR"/>
        </w:rPr>
        <w:t xml:space="preserve"> </w:t>
      </w:r>
      <w:r w:rsidR="0023666B" w:rsidRPr="004078FC">
        <w:rPr>
          <w:rFonts w:cs="B Roya" w:hint="cs"/>
          <w:rtl/>
          <w:lang w:bidi="fa-IR"/>
        </w:rPr>
        <w:t>500</w:t>
      </w:r>
      <w:r w:rsidR="00917DB8" w:rsidRPr="004078FC">
        <w:rPr>
          <w:rFonts w:cs="B Roya" w:hint="cs"/>
          <w:rtl/>
          <w:lang w:bidi="fa-IR"/>
        </w:rPr>
        <w:t xml:space="preserve"> </w:t>
      </w:r>
      <w:r w:rsidRPr="004078FC">
        <w:rPr>
          <w:rFonts w:cs="B Roya" w:hint="cs"/>
          <w:rtl/>
          <w:lang w:bidi="fa-IR"/>
        </w:rPr>
        <w:t>بیمه شده اصلی</w:t>
      </w:r>
      <w:r w:rsidRPr="00635042">
        <w:rPr>
          <w:rFonts w:cs="B Roya" w:hint="cs"/>
          <w:rtl/>
          <w:lang w:bidi="fa-IR"/>
        </w:rPr>
        <w:t xml:space="preserve"> و خانواده درجه یک آنها از </w:t>
      </w:r>
      <w:r w:rsidR="00825CEE" w:rsidRPr="00635042">
        <w:rPr>
          <w:rFonts w:cs="B Roya" w:hint="cs"/>
          <w:rtl/>
          <w:lang w:bidi="fa-IR"/>
        </w:rPr>
        <w:t>حدود</w:t>
      </w:r>
      <w:r w:rsidR="0023666B" w:rsidRPr="004078FC">
        <w:rPr>
          <w:rFonts w:cs="B Roya" w:hint="cs"/>
          <w:rtl/>
          <w:lang w:bidi="fa-IR"/>
        </w:rPr>
        <w:t>6</w:t>
      </w:r>
      <w:r w:rsidR="00825CEE" w:rsidRPr="004078FC">
        <w:rPr>
          <w:rFonts w:cs="B Roya" w:hint="cs"/>
          <w:rtl/>
          <w:lang w:bidi="fa-IR"/>
        </w:rPr>
        <w:t>0</w:t>
      </w:r>
      <w:r w:rsidRPr="004078FC">
        <w:rPr>
          <w:rFonts w:cs="B Roya" w:hint="cs"/>
          <w:rtl/>
          <w:lang w:bidi="fa-IR"/>
        </w:rPr>
        <w:t xml:space="preserve"> شرکت</w:t>
      </w:r>
      <w:r w:rsidRPr="00635042">
        <w:rPr>
          <w:rFonts w:cs="B Roya" w:hint="cs"/>
          <w:rtl/>
          <w:lang w:bidi="fa-IR"/>
        </w:rPr>
        <w:t xml:space="preserve"> عضو انجمن تحت پوشش بیمه ای قرار گرفته اند. اين ارقام </w:t>
      </w:r>
      <w:r w:rsidR="00825CEE" w:rsidRPr="00635042">
        <w:rPr>
          <w:rFonts w:cs="B Roya" w:hint="cs"/>
          <w:rtl/>
          <w:lang w:bidi="fa-IR"/>
        </w:rPr>
        <w:t xml:space="preserve">نسبت به دوره </w:t>
      </w:r>
      <w:r w:rsidR="00917DB8">
        <w:rPr>
          <w:rFonts w:cs="B Roya" w:hint="cs"/>
          <w:rtl/>
          <w:lang w:bidi="fa-IR"/>
        </w:rPr>
        <w:t xml:space="preserve">پیش، </w:t>
      </w:r>
      <w:r w:rsidRPr="00635042">
        <w:rPr>
          <w:rFonts w:cs="B Roya" w:hint="cs"/>
          <w:rtl/>
          <w:lang w:bidi="fa-IR"/>
        </w:rPr>
        <w:t xml:space="preserve">رشد </w:t>
      </w:r>
      <w:r w:rsidR="004078FC">
        <w:rPr>
          <w:rFonts w:cs="B Roya" w:hint="cs"/>
          <w:rtl/>
          <w:lang w:bidi="fa-IR"/>
        </w:rPr>
        <w:t>30</w:t>
      </w:r>
      <w:r w:rsidRPr="00635042">
        <w:rPr>
          <w:rFonts w:cs="B Roya" w:hint="cs"/>
          <w:rtl/>
          <w:lang w:bidi="fa-IR"/>
        </w:rPr>
        <w:t xml:space="preserve">درصدي را در تعداد بيمه شدگان و </w:t>
      </w:r>
      <w:r w:rsidR="004078FC" w:rsidRPr="004078FC">
        <w:rPr>
          <w:rFonts w:cs="B Roya" w:hint="cs"/>
          <w:rtl/>
          <w:lang w:bidi="fa-IR"/>
        </w:rPr>
        <w:t>35</w:t>
      </w:r>
      <w:r w:rsidRPr="004078FC">
        <w:rPr>
          <w:rFonts w:cs="B Roya" w:hint="cs"/>
          <w:rtl/>
          <w:lang w:bidi="fa-IR"/>
        </w:rPr>
        <w:t>درصدي</w:t>
      </w:r>
      <w:r w:rsidRPr="00635042">
        <w:rPr>
          <w:rFonts w:cs="B Roya" w:hint="cs"/>
          <w:rtl/>
          <w:lang w:bidi="fa-IR"/>
        </w:rPr>
        <w:t xml:space="preserve"> را در تعداد</w:t>
      </w:r>
      <w:r w:rsidR="0033166F">
        <w:rPr>
          <w:rFonts w:cs="B Roya" w:hint="cs"/>
          <w:rtl/>
          <w:lang w:bidi="fa-IR"/>
        </w:rPr>
        <w:t xml:space="preserve"> </w:t>
      </w:r>
      <w:r w:rsidRPr="00635042">
        <w:rPr>
          <w:rFonts w:cs="B Roya" w:hint="cs"/>
          <w:rtl/>
          <w:lang w:bidi="fa-IR"/>
        </w:rPr>
        <w:t xml:space="preserve">شركت هاي </w:t>
      </w:r>
      <w:r w:rsidR="009B34C3" w:rsidRPr="00635042">
        <w:rPr>
          <w:rFonts w:cs="B Roya" w:hint="cs"/>
          <w:rtl/>
          <w:lang w:bidi="fa-IR"/>
        </w:rPr>
        <w:t xml:space="preserve">استفاده کننده </w:t>
      </w:r>
      <w:r w:rsidRPr="00635042">
        <w:rPr>
          <w:rFonts w:cs="B Roya" w:hint="cs"/>
          <w:rtl/>
          <w:lang w:bidi="fa-IR"/>
        </w:rPr>
        <w:t>عضو انجمن نشان مي دهد.</w:t>
      </w:r>
    </w:p>
    <w:p w:rsidR="00817501" w:rsidRDefault="00817501" w:rsidP="00687A23">
      <w:pPr>
        <w:spacing w:line="360" w:lineRule="auto"/>
        <w:ind w:right="1800" w:firstLine="360"/>
        <w:jc w:val="both"/>
        <w:rPr>
          <w:rFonts w:cs="B Roya"/>
          <w:rtl/>
          <w:lang w:bidi="fa-IR"/>
        </w:rPr>
      </w:pPr>
      <w:r w:rsidRPr="00635042">
        <w:rPr>
          <w:rFonts w:cs="B Roya" w:hint="cs"/>
          <w:rtl/>
          <w:lang w:bidi="fa-IR"/>
        </w:rPr>
        <w:t>در همين راستا تاکنون صدها معرفی‌نامه بیمه</w:t>
      </w:r>
      <w:r w:rsidR="0033166F">
        <w:rPr>
          <w:rFonts w:cs="B Roya" w:hint="cs"/>
          <w:rtl/>
          <w:lang w:bidi="fa-IR"/>
        </w:rPr>
        <w:t xml:space="preserve"> توسط دبیرخانه انجمن</w:t>
      </w:r>
      <w:r w:rsidRPr="00635042">
        <w:rPr>
          <w:rFonts w:cs="B Roya" w:hint="cs"/>
          <w:rtl/>
          <w:lang w:bidi="fa-IR"/>
        </w:rPr>
        <w:t xml:space="preserve"> برای نمایندگی مربوطه صادر گردیده و اعضاء، تعهدات بيمه اي را مطابق با تعرفه هاي موجود دريافت نموده اند.</w:t>
      </w:r>
    </w:p>
    <w:p w:rsidR="006F59ED" w:rsidRPr="006F59ED" w:rsidRDefault="006F59ED" w:rsidP="006F59ED">
      <w:pPr>
        <w:spacing w:line="360" w:lineRule="auto"/>
        <w:ind w:right="1800"/>
        <w:jc w:val="both"/>
        <w:rPr>
          <w:rFonts w:cs="B Titr"/>
        </w:rPr>
      </w:pPr>
      <w:r>
        <w:rPr>
          <w:rFonts w:cs="B Titr" w:hint="cs"/>
          <w:rtl/>
        </w:rPr>
        <w:t>*</w:t>
      </w:r>
      <w:r w:rsidRPr="006F59ED">
        <w:rPr>
          <w:rFonts w:cs="B Titr" w:hint="cs"/>
          <w:rtl/>
        </w:rPr>
        <w:t xml:space="preserve"> سایر فعالیت های انجام یافته درانجمن درسال 1392 </w:t>
      </w:r>
      <w:r>
        <w:rPr>
          <w:rFonts w:cs="B Titr" w:hint="cs"/>
          <w:rtl/>
        </w:rPr>
        <w:t>شامل</w:t>
      </w:r>
      <w:r w:rsidRPr="006F59ED">
        <w:rPr>
          <w:rFonts w:cs="B Titr" w:hint="cs"/>
          <w:rtl/>
        </w:rPr>
        <w:t>:</w:t>
      </w:r>
    </w:p>
    <w:p w:rsidR="006F59ED" w:rsidRDefault="006F59ED" w:rsidP="006F59ED">
      <w:pPr>
        <w:spacing w:line="360" w:lineRule="auto"/>
        <w:ind w:left="644" w:right="1800"/>
        <w:jc w:val="both"/>
        <w:rPr>
          <w:rFonts w:cs="B Roya"/>
          <w:b/>
          <w:bCs/>
          <w:lang w:bidi="fa-IR"/>
        </w:rPr>
      </w:pPr>
      <w:r>
        <w:rPr>
          <w:rFonts w:cs="B Roya" w:hint="cs"/>
          <w:b/>
          <w:bCs/>
          <w:rtl/>
          <w:lang w:bidi="fa-IR"/>
        </w:rPr>
        <w:t xml:space="preserve">- بازنگری در نقاط قوت وضعف داخلی و فرصت ها وچالش های موجود درمحیط فعالیت انجمن (با استفاده از مدل </w:t>
      </w:r>
      <w:r>
        <w:rPr>
          <w:rFonts w:cs="B Roya"/>
          <w:b/>
          <w:bCs/>
          <w:lang w:bidi="fa-IR"/>
        </w:rPr>
        <w:t>SWOC</w:t>
      </w:r>
      <w:r>
        <w:rPr>
          <w:rFonts w:cs="B Roya" w:hint="cs"/>
          <w:b/>
          <w:bCs/>
          <w:rtl/>
          <w:lang w:bidi="fa-IR"/>
        </w:rPr>
        <w:t>) به منظور تدوین اهداف و استراتژی انجمن باتوجه به تغییر شرایط موجود</w:t>
      </w:r>
    </w:p>
    <w:p w:rsidR="006F59ED" w:rsidRDefault="006F59ED" w:rsidP="006F59ED">
      <w:pPr>
        <w:spacing w:line="360" w:lineRule="auto"/>
        <w:ind w:left="644" w:right="1800"/>
        <w:jc w:val="both"/>
        <w:rPr>
          <w:rFonts w:cs="B Roya"/>
          <w:b/>
          <w:bCs/>
          <w:rtl/>
          <w:lang w:bidi="fa-IR"/>
        </w:rPr>
      </w:pPr>
      <w:r>
        <w:rPr>
          <w:rFonts w:cs="B Roya" w:hint="cs"/>
          <w:b/>
          <w:bCs/>
          <w:rtl/>
          <w:lang w:bidi="fa-IR"/>
        </w:rPr>
        <w:t xml:space="preserve">- انجام اقداماتی جهت بزرگداشت روز جهانی مشاوره مدیریت (ازجمله اطلاع رسانی به اعضاء درمورد جایگاه واهمیت این روز، حضور نماینده هیأت مدیره </w:t>
      </w:r>
      <w:r>
        <w:rPr>
          <w:rFonts w:cs="B Roya" w:hint="cs"/>
          <w:b/>
          <w:bCs/>
          <w:rtl/>
          <w:lang w:bidi="fa-IR"/>
        </w:rPr>
        <w:lastRenderedPageBreak/>
        <w:t>دربرنامه رادیوئی گفتگو به منظور معرفی این روز وجایگاه انجمن مشاوران مدیریت ایران وغیره)</w:t>
      </w:r>
    </w:p>
    <w:p w:rsidR="006F59ED" w:rsidRDefault="006F59ED" w:rsidP="006F59ED">
      <w:pPr>
        <w:spacing w:line="360" w:lineRule="auto"/>
        <w:ind w:left="644" w:right="1800"/>
        <w:jc w:val="both"/>
        <w:rPr>
          <w:rFonts w:cs="B Roya"/>
          <w:b/>
          <w:bCs/>
          <w:lang w:bidi="fa-IR"/>
        </w:rPr>
      </w:pPr>
      <w:r>
        <w:rPr>
          <w:rFonts w:cs="B Roya" w:hint="cs"/>
          <w:b/>
          <w:bCs/>
          <w:rtl/>
          <w:lang w:bidi="fa-IR"/>
        </w:rPr>
        <w:t xml:space="preserve">- اعلام آمادگی برای حمایت های معنوی و علمی از دهمین کنفرانس بین المللی مدیریت استراتژیک </w:t>
      </w:r>
    </w:p>
    <w:p w:rsidR="006F59ED" w:rsidRDefault="006F59ED" w:rsidP="006F59ED">
      <w:pPr>
        <w:spacing w:line="360" w:lineRule="auto"/>
        <w:ind w:left="644" w:right="1800"/>
        <w:jc w:val="both"/>
        <w:rPr>
          <w:rFonts w:cs="B Roya"/>
          <w:b/>
          <w:bCs/>
          <w:rtl/>
          <w:lang w:bidi="fa-IR"/>
        </w:rPr>
      </w:pPr>
      <w:r>
        <w:rPr>
          <w:rFonts w:cs="B Roya" w:hint="cs"/>
          <w:b/>
          <w:bCs/>
          <w:rtl/>
          <w:lang w:bidi="fa-IR"/>
        </w:rPr>
        <w:t>- حضور نمایندگان انجمن درجلسات هیأت حل اختلاف مالیاتی اعضاء برمبنای درخواست آنان</w:t>
      </w:r>
    </w:p>
    <w:p w:rsidR="006F59ED" w:rsidRDefault="006F59ED" w:rsidP="006F59ED">
      <w:pPr>
        <w:spacing w:line="360" w:lineRule="auto"/>
        <w:ind w:left="644" w:right="1800"/>
        <w:jc w:val="both"/>
        <w:rPr>
          <w:rFonts w:cs="B Roya"/>
          <w:b/>
          <w:bCs/>
          <w:lang w:bidi="fa-IR"/>
        </w:rPr>
      </w:pPr>
      <w:r>
        <w:rPr>
          <w:rFonts w:cs="B Roya" w:hint="cs"/>
          <w:b/>
          <w:bCs/>
          <w:rtl/>
          <w:lang w:bidi="fa-IR"/>
        </w:rPr>
        <w:t>- انجام مکاتبات لازم با شعب مختلف تامین اجتماعی (20مورد) به منظور رفع مشکلات بیمه ای اعلام شده از طرف اعضاء در رابطه با اجرای بخشنامه 5/14</w:t>
      </w:r>
    </w:p>
    <w:p w:rsidR="006F59ED" w:rsidRDefault="006F59ED" w:rsidP="006F59ED">
      <w:pPr>
        <w:spacing w:line="360" w:lineRule="auto"/>
        <w:ind w:left="644" w:right="1800"/>
        <w:jc w:val="both"/>
        <w:rPr>
          <w:rFonts w:cs="B Roya"/>
          <w:b/>
          <w:bCs/>
          <w:rtl/>
          <w:lang w:bidi="fa-IR"/>
        </w:rPr>
      </w:pPr>
      <w:r>
        <w:rPr>
          <w:rFonts w:cs="B Roya" w:hint="cs"/>
          <w:b/>
          <w:bCs/>
          <w:rtl/>
          <w:lang w:bidi="fa-IR"/>
        </w:rPr>
        <w:t xml:space="preserve">- انجام مکاتبات وپیگیری های لازم جهت گسترش همکاری ها و انعقاد تفاهم نامه با سایر انجمن ها وتشکل های مردم نهاد مرتبط با حرفه مشاوره مدیریت (مانند انعقاد تفاهم نامه با نظام صنفی رایانه ای استان تهران، انجام مکاتبات لازم وبرگزاری جلسه و ارائه پیشنهاد جهت انعقاد تفاهم نامه باسندیکای صنعت برق ایران به منظور انجام همکاری های مشترک در زمینه های موردعلاقه طرفین در راستای توسعه بازار مشاوره مدیریت و غیره) </w:t>
      </w:r>
    </w:p>
    <w:p w:rsidR="006F59ED" w:rsidRDefault="006F59ED" w:rsidP="006F59ED">
      <w:pPr>
        <w:spacing w:line="360" w:lineRule="auto"/>
        <w:ind w:left="644" w:right="1800"/>
        <w:jc w:val="both"/>
        <w:rPr>
          <w:rFonts w:cs="B Roya"/>
          <w:b/>
          <w:bCs/>
          <w:lang w:bidi="fa-IR"/>
        </w:rPr>
      </w:pPr>
      <w:r>
        <w:rPr>
          <w:rFonts w:cs="B Roya" w:hint="cs"/>
          <w:b/>
          <w:bCs/>
          <w:rtl/>
          <w:lang w:bidi="fa-IR"/>
        </w:rPr>
        <w:t>- اقدام جهت دریافت شناسه ملی برای انجمن به منظور تثبیت جایگاه قانونی وحقوقی انجمن</w:t>
      </w:r>
    </w:p>
    <w:p w:rsidR="006F59ED" w:rsidRDefault="006F59ED" w:rsidP="006F59ED">
      <w:pPr>
        <w:spacing w:line="360" w:lineRule="auto"/>
        <w:ind w:left="644" w:right="1800"/>
        <w:jc w:val="both"/>
        <w:rPr>
          <w:rFonts w:cs="B Roya"/>
          <w:b/>
          <w:bCs/>
          <w:rtl/>
          <w:lang w:bidi="fa-IR"/>
        </w:rPr>
      </w:pPr>
      <w:r>
        <w:rPr>
          <w:rFonts w:cs="B Roya" w:hint="cs"/>
          <w:b/>
          <w:bCs/>
          <w:rtl/>
          <w:lang w:bidi="fa-IR"/>
        </w:rPr>
        <w:t xml:space="preserve">- </w:t>
      </w:r>
      <w:bookmarkStart w:id="22" w:name="OLE_LINK57"/>
      <w:r>
        <w:rPr>
          <w:rFonts w:cs="B Roya" w:hint="cs"/>
          <w:b/>
          <w:bCs/>
          <w:rtl/>
          <w:lang w:bidi="fa-IR"/>
        </w:rPr>
        <w:t>حضور رئیس هیأت مدیره انجمن در میزگرد بررسی مشکلات و مصائب بهره وری دراقتصاد ایران که به همت روزنامه دنیای اقتصاد باحضور صاحبنظران امربهره وری درکشور برگزار گردید.</w:t>
      </w:r>
    </w:p>
    <w:p w:rsidR="006F59ED" w:rsidRDefault="006F59ED" w:rsidP="006F59ED">
      <w:pPr>
        <w:spacing w:line="360" w:lineRule="auto"/>
        <w:ind w:left="644" w:right="1800"/>
        <w:jc w:val="both"/>
        <w:rPr>
          <w:rFonts w:cs="B Roya"/>
          <w:b/>
          <w:bCs/>
          <w:rtl/>
          <w:lang w:bidi="fa-IR"/>
        </w:rPr>
      </w:pPr>
      <w:r>
        <w:rPr>
          <w:rFonts w:cs="B Roya" w:hint="cs"/>
          <w:b/>
          <w:bCs/>
          <w:rtl/>
          <w:lang w:bidi="fa-IR"/>
        </w:rPr>
        <w:t>- اقدام جهت ثبت لگو انجمن در اداره کل مالکیت صنعتی سازمان ثبت اسناد واملاک کشور</w:t>
      </w:r>
    </w:p>
    <w:p w:rsidR="006F59ED" w:rsidRDefault="006F59ED" w:rsidP="006F59ED">
      <w:pPr>
        <w:spacing w:line="360" w:lineRule="auto"/>
        <w:ind w:left="644" w:right="1800"/>
        <w:jc w:val="both"/>
        <w:rPr>
          <w:rFonts w:cs="B Roya"/>
          <w:b/>
          <w:bCs/>
          <w:rtl/>
          <w:lang w:bidi="fa-IR"/>
        </w:rPr>
      </w:pPr>
      <w:r>
        <w:rPr>
          <w:rFonts w:cs="B Roya" w:hint="cs"/>
          <w:b/>
          <w:bCs/>
          <w:rtl/>
          <w:lang w:bidi="fa-IR"/>
        </w:rPr>
        <w:lastRenderedPageBreak/>
        <w:t>- برنامه ریزی جهت برگزاری نشست های دوره ای ماهانه اعضای انجمن به ابتکار اعضای کمیته های توسعه بازار و امور صنفی که اولین نشست با حضور 25تن از اعضای علاقمند تشکیل و چگونگی ادامه اینگونه نشست ها که با هدف تبادل تجارب، دانش و به اشتراک گذاری توانمندی های اعضاء تشکیل می گردد مورد بررسی و تصمیم گیری قرار گرفت.</w:t>
      </w:r>
      <w:bookmarkEnd w:id="22"/>
    </w:p>
    <w:p w:rsidR="000B699A" w:rsidRPr="000B699A" w:rsidRDefault="000B699A" w:rsidP="00687A23">
      <w:pPr>
        <w:pStyle w:val="ListParagraph"/>
        <w:ind w:left="0" w:right="1800" w:hanging="360"/>
        <w:jc w:val="both"/>
        <w:rPr>
          <w:rFonts w:cs="B Titr"/>
          <w:b/>
          <w:bCs/>
          <w:sz w:val="26"/>
          <w:szCs w:val="26"/>
          <w:rtl/>
        </w:rPr>
      </w:pPr>
      <w:r>
        <w:rPr>
          <w:rFonts w:cs="B Titr" w:hint="cs"/>
          <w:b/>
          <w:bCs/>
          <w:sz w:val="26"/>
          <w:szCs w:val="26"/>
          <w:rtl/>
        </w:rPr>
        <w:t>*</w:t>
      </w:r>
      <w:r w:rsidRPr="000B699A">
        <w:rPr>
          <w:rFonts w:cs="B Titr" w:hint="cs"/>
          <w:b/>
          <w:bCs/>
          <w:sz w:val="26"/>
          <w:szCs w:val="26"/>
          <w:rtl/>
        </w:rPr>
        <w:t>اقدامات انجام یافته پیرامون مصوبات جلسه پیشین مجمع عمومی:</w:t>
      </w:r>
    </w:p>
    <w:p w:rsidR="0074494B" w:rsidRDefault="000B699A" w:rsidP="00687A23">
      <w:pPr>
        <w:spacing w:line="360" w:lineRule="auto"/>
        <w:ind w:right="1800" w:firstLine="360"/>
        <w:jc w:val="both"/>
        <w:rPr>
          <w:rFonts w:cs="B Roya"/>
          <w:rtl/>
          <w:lang w:bidi="fa-IR"/>
        </w:rPr>
      </w:pPr>
      <w:r>
        <w:rPr>
          <w:rFonts w:cs="B Roya" w:hint="cs"/>
          <w:rtl/>
          <w:lang w:bidi="fa-IR"/>
        </w:rPr>
        <w:t xml:space="preserve">مطابق مصوبات آخرین جلسه مجمع عمومی انجمن موارد زیر </w:t>
      </w:r>
      <w:r w:rsidR="00E21F79">
        <w:rPr>
          <w:rFonts w:cs="B Roya" w:hint="cs"/>
          <w:rtl/>
          <w:lang w:bidi="fa-IR"/>
        </w:rPr>
        <w:t>در دستور کار هیأت مدیره قرار گرفت و با پیگیری های دبیرخانه، اقدامات لازم  جهت  تحقق برنامه های مورد نظر به مرحله اجراء درآمد:</w:t>
      </w:r>
    </w:p>
    <w:p w:rsidR="00D6753A" w:rsidRPr="00455774" w:rsidRDefault="006651E0" w:rsidP="00687A23">
      <w:pPr>
        <w:pStyle w:val="ListParagraph"/>
        <w:numPr>
          <w:ilvl w:val="0"/>
          <w:numId w:val="1"/>
        </w:numPr>
        <w:spacing w:line="360" w:lineRule="auto"/>
        <w:ind w:right="1800"/>
        <w:jc w:val="both"/>
        <w:rPr>
          <w:rFonts w:ascii="2  nazain" w:hAnsi="2  nazain" w:cs="B Titr"/>
          <w:szCs w:val="22"/>
        </w:rPr>
      </w:pPr>
      <w:r w:rsidRPr="00455774">
        <w:rPr>
          <w:rFonts w:ascii="2  nazain" w:hAnsi="2  nazain" w:cs="B Titr" w:hint="cs"/>
          <w:szCs w:val="22"/>
          <w:rtl/>
        </w:rPr>
        <w:t>آیین نامه مأموریت و حق الزحمه اعضا</w:t>
      </w:r>
      <w:r w:rsidR="00552FC7" w:rsidRPr="00455774">
        <w:rPr>
          <w:rFonts w:ascii="2  nazain" w:hAnsi="2  nazain" w:cs="B Titr" w:hint="cs"/>
          <w:szCs w:val="22"/>
          <w:rtl/>
        </w:rPr>
        <w:t>ء</w:t>
      </w:r>
      <w:r w:rsidRPr="00455774">
        <w:rPr>
          <w:rFonts w:ascii="2  nazain" w:hAnsi="2  nazain" w:cs="B Titr" w:hint="cs"/>
          <w:szCs w:val="22"/>
          <w:rtl/>
        </w:rPr>
        <w:t xml:space="preserve"> هیأت مدیره و بازرسین</w:t>
      </w:r>
    </w:p>
    <w:p w:rsidR="004401BD" w:rsidRDefault="00552FC7" w:rsidP="00687A23">
      <w:pPr>
        <w:spacing w:line="360" w:lineRule="auto"/>
        <w:ind w:right="1800"/>
        <w:jc w:val="both"/>
        <w:rPr>
          <w:rFonts w:ascii="2  nazain" w:hAnsi="2  nazain" w:cs="B Roya"/>
          <w:sz w:val="26"/>
          <w:szCs w:val="26"/>
          <w:rtl/>
          <w:lang w:bidi="fa-IR"/>
        </w:rPr>
      </w:pPr>
      <w:r>
        <w:rPr>
          <w:rFonts w:ascii="2  nazain" w:hAnsi="2  nazain" w:cs="B Roya" w:hint="cs"/>
          <w:sz w:val="26"/>
          <w:szCs w:val="26"/>
          <w:rtl/>
        </w:rPr>
        <w:t>(آیین نامه مذکور</w:t>
      </w:r>
      <w:r w:rsidR="00E6266D">
        <w:rPr>
          <w:rFonts w:ascii="2  nazain" w:hAnsi="2  nazain" w:cs="B Roya" w:hint="cs"/>
          <w:sz w:val="26"/>
          <w:szCs w:val="26"/>
          <w:rtl/>
        </w:rPr>
        <w:t xml:space="preserve"> با کد</w:t>
      </w:r>
      <w:r w:rsidR="00E6266D">
        <w:rPr>
          <w:rFonts w:ascii="2  nazain" w:hAnsi="2  nazain" w:cs="B Roya"/>
          <w:sz w:val="26"/>
          <w:szCs w:val="26"/>
        </w:rPr>
        <w:t>P7.5.3</w:t>
      </w:r>
      <w:r w:rsidR="00E6266D">
        <w:rPr>
          <w:rFonts w:ascii="2  nazain" w:hAnsi="2  nazain" w:cs="B Roya" w:hint="cs"/>
          <w:sz w:val="26"/>
          <w:szCs w:val="26"/>
          <w:rtl/>
          <w:lang w:bidi="fa-IR"/>
        </w:rPr>
        <w:t xml:space="preserve"> تدوین گردید و به تصویب هیأت مدیره نیز رسیده است</w:t>
      </w:r>
      <w:r w:rsidR="004401BD">
        <w:rPr>
          <w:rFonts w:ascii="2  nazain" w:hAnsi="2  nazain" w:cs="B Roya" w:hint="cs"/>
          <w:sz w:val="26"/>
          <w:szCs w:val="26"/>
          <w:rtl/>
          <w:lang w:bidi="fa-IR"/>
        </w:rPr>
        <w:t>. در ماده 4 این آیین نامه در رابطه با حق الزحمه اعضای هیأت مدیره در رابطه با مأموریت ها تصریح شده است:</w:t>
      </w:r>
    </w:p>
    <w:p w:rsidR="00552FC7" w:rsidRPr="00552FC7" w:rsidRDefault="004401BD" w:rsidP="00687A23">
      <w:pPr>
        <w:spacing w:line="480" w:lineRule="auto"/>
        <w:ind w:right="1800"/>
        <w:jc w:val="both"/>
        <w:rPr>
          <w:rFonts w:ascii="2  nazain" w:hAnsi="2  nazain" w:cs="B Roya"/>
          <w:sz w:val="26"/>
          <w:szCs w:val="26"/>
        </w:rPr>
      </w:pPr>
      <w:r>
        <w:rPr>
          <w:rFonts w:cs="B Roya" w:hint="cs"/>
          <w:b/>
          <w:bCs/>
          <w:i/>
          <w:iCs/>
          <w:sz w:val="26"/>
          <w:szCs w:val="26"/>
          <w:rtl/>
          <w:lang w:bidi="fa-IR"/>
        </w:rPr>
        <w:t>4-1-اعضای هیأت مدیره بابت عزیمت به مأموریت، هیچگونه مبلغی به عنوان فوق العاده مأموریت دریافت نمی نمایند وصرفا</w:t>
      </w:r>
      <w:r>
        <w:rPr>
          <w:rFonts w:hint="cs"/>
          <w:b/>
          <w:bCs/>
          <w:i/>
          <w:iCs/>
          <w:sz w:val="26"/>
          <w:szCs w:val="26"/>
          <w:rtl/>
          <w:lang w:bidi="fa-IR"/>
        </w:rPr>
        <w:t>"</w:t>
      </w:r>
      <w:r w:rsidRPr="00A86228">
        <w:rPr>
          <w:rFonts w:cs="B Roya" w:hint="cs"/>
          <w:b/>
          <w:bCs/>
          <w:i/>
          <w:iCs/>
          <w:sz w:val="26"/>
          <w:szCs w:val="26"/>
          <w:rtl/>
          <w:lang w:bidi="fa-IR"/>
        </w:rPr>
        <w:t xml:space="preserve">هزینه های انجام یافته </w:t>
      </w:r>
      <w:r>
        <w:rPr>
          <w:rFonts w:cs="B Roya" w:hint="cs"/>
          <w:b/>
          <w:bCs/>
          <w:i/>
          <w:iCs/>
          <w:sz w:val="26"/>
          <w:szCs w:val="26"/>
          <w:rtl/>
          <w:lang w:bidi="fa-IR"/>
        </w:rPr>
        <w:t xml:space="preserve">ازجمله </w:t>
      </w:r>
      <w:r w:rsidRPr="0007339E">
        <w:rPr>
          <w:rFonts w:cs="B Roya" w:hint="cs"/>
          <w:b/>
          <w:bCs/>
          <w:i/>
          <w:iCs/>
          <w:sz w:val="26"/>
          <w:szCs w:val="26"/>
          <w:rtl/>
          <w:lang w:bidi="fa-IR"/>
        </w:rPr>
        <w:t>هزینه ایاب وذهاب،اقامت، غذا</w:t>
      </w:r>
      <w:r w:rsidRPr="00A86228">
        <w:rPr>
          <w:rFonts w:cs="B Roya" w:hint="cs"/>
          <w:b/>
          <w:bCs/>
          <w:i/>
          <w:iCs/>
          <w:sz w:val="26"/>
          <w:szCs w:val="26"/>
          <w:rtl/>
          <w:lang w:bidi="fa-IR"/>
        </w:rPr>
        <w:t xml:space="preserve"> </w:t>
      </w:r>
      <w:r>
        <w:rPr>
          <w:rFonts w:cs="B Roya" w:hint="cs"/>
          <w:b/>
          <w:bCs/>
          <w:i/>
          <w:iCs/>
          <w:sz w:val="26"/>
          <w:szCs w:val="26"/>
          <w:rtl/>
          <w:lang w:bidi="fa-IR"/>
        </w:rPr>
        <w:t xml:space="preserve">وغیره </w:t>
      </w:r>
      <w:r w:rsidRPr="00A86228">
        <w:rPr>
          <w:rFonts w:cs="B Roya" w:hint="cs"/>
          <w:b/>
          <w:bCs/>
          <w:i/>
          <w:iCs/>
          <w:sz w:val="26"/>
          <w:szCs w:val="26"/>
          <w:rtl/>
          <w:lang w:bidi="fa-IR"/>
        </w:rPr>
        <w:t>مطابق ضوابط این آئین نامه</w:t>
      </w:r>
      <w:r>
        <w:rPr>
          <w:rFonts w:cs="B Roya" w:hint="cs"/>
          <w:b/>
          <w:bCs/>
          <w:i/>
          <w:iCs/>
          <w:sz w:val="26"/>
          <w:szCs w:val="26"/>
          <w:rtl/>
          <w:lang w:bidi="fa-IR"/>
        </w:rPr>
        <w:t>(ازجمله مواد 5و8)</w:t>
      </w:r>
      <w:r w:rsidRPr="00A86228">
        <w:rPr>
          <w:rFonts w:cs="B Roya" w:hint="cs"/>
          <w:b/>
          <w:bCs/>
          <w:i/>
          <w:iCs/>
          <w:sz w:val="26"/>
          <w:szCs w:val="26"/>
          <w:rtl/>
          <w:lang w:bidi="fa-IR"/>
        </w:rPr>
        <w:t xml:space="preserve"> براساس </w:t>
      </w:r>
      <w:r>
        <w:rPr>
          <w:rFonts w:cs="B Roya" w:hint="cs"/>
          <w:b/>
          <w:bCs/>
          <w:i/>
          <w:iCs/>
          <w:sz w:val="26"/>
          <w:szCs w:val="26"/>
          <w:rtl/>
          <w:lang w:bidi="fa-IR"/>
        </w:rPr>
        <w:t>اسناد</w:t>
      </w:r>
      <w:r w:rsidRPr="00A86228">
        <w:rPr>
          <w:rFonts w:cs="B Roya" w:hint="cs"/>
          <w:b/>
          <w:bCs/>
          <w:i/>
          <w:iCs/>
          <w:sz w:val="26"/>
          <w:szCs w:val="26"/>
          <w:rtl/>
          <w:lang w:bidi="fa-IR"/>
        </w:rPr>
        <w:t xml:space="preserve"> ارائه شده به</w:t>
      </w:r>
      <w:r>
        <w:rPr>
          <w:rFonts w:cs="B Roya" w:hint="cs"/>
          <w:b/>
          <w:bCs/>
          <w:i/>
          <w:iCs/>
          <w:sz w:val="26"/>
          <w:szCs w:val="26"/>
          <w:rtl/>
          <w:lang w:bidi="fa-IR"/>
        </w:rPr>
        <w:t xml:space="preserve"> شخص مأمور</w:t>
      </w:r>
      <w:r w:rsidRPr="00A86228">
        <w:rPr>
          <w:rFonts w:cs="B Roya" w:hint="cs"/>
          <w:b/>
          <w:bCs/>
          <w:i/>
          <w:iCs/>
          <w:sz w:val="26"/>
          <w:szCs w:val="26"/>
          <w:rtl/>
          <w:lang w:bidi="fa-IR"/>
        </w:rPr>
        <w:t xml:space="preserve"> پرداخت می گردد.</w:t>
      </w:r>
      <w:r w:rsidR="00552FC7">
        <w:rPr>
          <w:rFonts w:ascii="2  nazain" w:hAnsi="2  nazain" w:cs="B Roya" w:hint="cs"/>
          <w:sz w:val="26"/>
          <w:szCs w:val="26"/>
          <w:rtl/>
        </w:rPr>
        <w:t>)</w:t>
      </w:r>
    </w:p>
    <w:p w:rsidR="006651E0" w:rsidRDefault="006651E0" w:rsidP="00687A23">
      <w:pPr>
        <w:pStyle w:val="ListParagraph"/>
        <w:numPr>
          <w:ilvl w:val="0"/>
          <w:numId w:val="1"/>
        </w:numPr>
        <w:spacing w:line="360" w:lineRule="auto"/>
        <w:ind w:right="1800"/>
        <w:jc w:val="both"/>
        <w:rPr>
          <w:rFonts w:ascii="2  nazain" w:hAnsi="2  nazain" w:cs="B Titr"/>
          <w:szCs w:val="22"/>
        </w:rPr>
      </w:pPr>
      <w:r w:rsidRPr="00455774">
        <w:rPr>
          <w:rFonts w:ascii="2  nazain" w:hAnsi="2  nazain" w:cs="B Titr" w:hint="cs"/>
          <w:szCs w:val="22"/>
          <w:rtl/>
        </w:rPr>
        <w:t>اعلام صورت</w:t>
      </w:r>
      <w:r w:rsidR="00455774">
        <w:rPr>
          <w:rFonts w:ascii="2  nazain" w:hAnsi="2  nazain" w:cs="B Titr" w:hint="cs"/>
          <w:szCs w:val="22"/>
          <w:rtl/>
        </w:rPr>
        <w:t xml:space="preserve"> </w:t>
      </w:r>
      <w:r w:rsidRPr="00455774">
        <w:rPr>
          <w:rFonts w:ascii="2  nazain" w:hAnsi="2  nazain" w:cs="B Titr" w:hint="cs"/>
          <w:szCs w:val="22"/>
          <w:rtl/>
        </w:rPr>
        <w:t>های مالی، هزینه‌ها و درآمدهای شعب بصورت تفکیک شده</w:t>
      </w:r>
    </w:p>
    <w:p w:rsidR="00455774" w:rsidRPr="00DD6992" w:rsidRDefault="00DD6992" w:rsidP="00687A23">
      <w:pPr>
        <w:spacing w:line="360" w:lineRule="auto"/>
        <w:ind w:right="1800"/>
        <w:jc w:val="both"/>
        <w:rPr>
          <w:rFonts w:ascii="2  nazain" w:hAnsi="2  nazain" w:cs="B Roya"/>
          <w:sz w:val="26"/>
          <w:szCs w:val="26"/>
        </w:rPr>
      </w:pPr>
      <w:r>
        <w:rPr>
          <w:rFonts w:ascii="2  nazain" w:hAnsi="2  nazain" w:cs="B Roya" w:hint="cs"/>
          <w:sz w:val="26"/>
          <w:szCs w:val="26"/>
          <w:rtl/>
        </w:rPr>
        <w:lastRenderedPageBreak/>
        <w:t>(</w:t>
      </w:r>
      <w:r w:rsidR="00455774" w:rsidRPr="00DD6992">
        <w:rPr>
          <w:rFonts w:ascii="2  nazain" w:hAnsi="2  nazain" w:cs="B Roya" w:hint="cs"/>
          <w:sz w:val="26"/>
          <w:szCs w:val="26"/>
          <w:rtl/>
        </w:rPr>
        <w:t xml:space="preserve">در این رابطه در گزارش مالی پیش رو صورت های مالی، هزینه‌ها و درآمدهای شعب بصورت تفکیک شده اعلام گردیده و کنترل کاملی بر هزینه ها و درآمدهای شعب مطابق آیین نامه مالی  و آیین نامه شعب انجمن توسط واحد مالی دبیرخانه </w:t>
      </w:r>
      <w:r>
        <w:rPr>
          <w:rFonts w:ascii="2  nazain" w:hAnsi="2  nazain" w:cs="B Roya" w:hint="cs"/>
          <w:sz w:val="26"/>
          <w:szCs w:val="26"/>
          <w:rtl/>
        </w:rPr>
        <w:t>به صورت مستمر</w:t>
      </w:r>
      <w:r w:rsidR="00455774" w:rsidRPr="00DD6992">
        <w:rPr>
          <w:rFonts w:ascii="2  nazain" w:hAnsi="2  nazain" w:cs="B Roya" w:hint="cs"/>
          <w:sz w:val="26"/>
          <w:szCs w:val="26"/>
          <w:rtl/>
        </w:rPr>
        <w:t>به عمل می آید.</w:t>
      </w:r>
      <w:r>
        <w:rPr>
          <w:rFonts w:ascii="2  nazain" w:hAnsi="2  nazain" w:cs="B Roya" w:hint="cs"/>
          <w:sz w:val="26"/>
          <w:szCs w:val="26"/>
          <w:rtl/>
        </w:rPr>
        <w:t>)</w:t>
      </w:r>
    </w:p>
    <w:p w:rsidR="00455774" w:rsidRPr="00455774" w:rsidRDefault="00455774" w:rsidP="00687A23">
      <w:pPr>
        <w:pStyle w:val="ListParagraph"/>
        <w:spacing w:line="360" w:lineRule="auto"/>
        <w:ind w:left="360" w:right="1800"/>
        <w:jc w:val="both"/>
        <w:rPr>
          <w:rFonts w:ascii="2  nazain" w:hAnsi="2  nazain" w:cs="B Titr"/>
          <w:szCs w:val="22"/>
        </w:rPr>
      </w:pPr>
    </w:p>
    <w:p w:rsidR="00197BB4" w:rsidRPr="00DD6992" w:rsidRDefault="00197BB4" w:rsidP="00687A23">
      <w:pPr>
        <w:pStyle w:val="ListParagraph"/>
        <w:numPr>
          <w:ilvl w:val="0"/>
          <w:numId w:val="1"/>
        </w:numPr>
        <w:spacing w:line="360" w:lineRule="auto"/>
        <w:ind w:right="1800"/>
        <w:jc w:val="both"/>
        <w:rPr>
          <w:rFonts w:ascii="2  nazain" w:hAnsi="2  nazain" w:cs="B Titr"/>
          <w:szCs w:val="22"/>
          <w:rtl/>
        </w:rPr>
      </w:pPr>
      <w:r w:rsidRPr="00DD6992">
        <w:rPr>
          <w:rFonts w:ascii="2  nazain" w:hAnsi="2  nazain" w:cs="B Titr" w:hint="cs"/>
          <w:szCs w:val="22"/>
          <w:rtl/>
        </w:rPr>
        <w:t>طرح پیشنهاد هیأت مدیره برای تعیین محدوده زمانی عضویت هر یک از اعضا در هیأت مدیره</w:t>
      </w:r>
      <w:r w:rsidR="003968A7" w:rsidRPr="00DD6992">
        <w:rPr>
          <w:rFonts w:ascii="2  nazain" w:hAnsi="2  nazain" w:cs="B Titr" w:hint="cs"/>
          <w:szCs w:val="22"/>
          <w:rtl/>
        </w:rPr>
        <w:t>(ماده 23 اساسنامه)</w:t>
      </w:r>
      <w:r w:rsidRPr="00DD6992">
        <w:rPr>
          <w:rFonts w:ascii="2  nazain" w:hAnsi="2  nazain" w:cs="B Titr" w:hint="cs"/>
          <w:szCs w:val="22"/>
          <w:rtl/>
        </w:rPr>
        <w:t>در مجمع عمومی فوق العاده</w:t>
      </w:r>
    </w:p>
    <w:p w:rsidR="00197BB4" w:rsidRDefault="00DD6992" w:rsidP="00687A23">
      <w:pPr>
        <w:pStyle w:val="ListParagraph"/>
        <w:spacing w:line="360" w:lineRule="auto"/>
        <w:ind w:left="360" w:right="1800"/>
        <w:jc w:val="both"/>
        <w:rPr>
          <w:rFonts w:ascii="2  nazain" w:hAnsi="2  nazain" w:cs="B Roya"/>
          <w:sz w:val="26"/>
          <w:szCs w:val="26"/>
          <w:rtl/>
        </w:rPr>
      </w:pPr>
      <w:r>
        <w:rPr>
          <w:rFonts w:ascii="2  nazain" w:hAnsi="2  nazain" w:cs="B Roya" w:hint="cs"/>
          <w:sz w:val="26"/>
          <w:szCs w:val="26"/>
          <w:rtl/>
        </w:rPr>
        <w:t xml:space="preserve">(در این رابطه نیز برنامه ریزی لازم جهت </w:t>
      </w:r>
      <w:r w:rsidR="00406C09">
        <w:rPr>
          <w:rFonts w:ascii="2  nazain" w:hAnsi="2  nazain" w:cs="B Roya" w:hint="cs"/>
          <w:sz w:val="26"/>
          <w:szCs w:val="26"/>
          <w:rtl/>
        </w:rPr>
        <w:t xml:space="preserve">برگزاری جلسه مجمع عمومی فوق العاده به منظور اعمال تغییرات پیشنهادی در اساسنامه انجمن از جمله موضوع فوق مندرج در ماده 23 اساسنامه به عمل آمده است که در صورت به حد نصاب رسیدن تعداد حاضران در جلسه </w:t>
      </w:r>
      <w:r w:rsidR="00071DEB">
        <w:rPr>
          <w:rFonts w:ascii="2  nazain" w:hAnsi="2  nazain" w:cs="B Roya" w:hint="cs"/>
          <w:sz w:val="26"/>
          <w:szCs w:val="26"/>
          <w:rtl/>
        </w:rPr>
        <w:t>اقدامات لازم انجام خواهد شد)</w:t>
      </w:r>
    </w:p>
    <w:p w:rsidR="00613A70" w:rsidRDefault="00613A70" w:rsidP="00687A23">
      <w:pPr>
        <w:pStyle w:val="ListParagraph"/>
        <w:spacing w:line="360" w:lineRule="auto"/>
        <w:ind w:left="360" w:right="1800"/>
        <w:jc w:val="both"/>
        <w:rPr>
          <w:rFonts w:ascii="2  nazain" w:hAnsi="2  nazain" w:cs="B Roya"/>
          <w:sz w:val="26"/>
          <w:szCs w:val="26"/>
          <w:rtl/>
        </w:rPr>
      </w:pPr>
    </w:p>
    <w:p w:rsidR="004C01B7" w:rsidRDefault="004C01B7" w:rsidP="004C01B7">
      <w:pPr>
        <w:pStyle w:val="ListParagraph"/>
        <w:ind w:left="0" w:right="1800" w:hanging="360"/>
        <w:jc w:val="both"/>
        <w:rPr>
          <w:rFonts w:cs="B Titr"/>
          <w:b/>
          <w:bCs/>
          <w:sz w:val="26"/>
          <w:szCs w:val="26"/>
          <w:rtl/>
        </w:rPr>
      </w:pPr>
      <w:r>
        <w:rPr>
          <w:rFonts w:cs="B Titr" w:hint="cs"/>
          <w:b/>
          <w:bCs/>
          <w:sz w:val="26"/>
          <w:szCs w:val="26"/>
          <w:rtl/>
        </w:rPr>
        <w:t>-اقدامات انجام یافته در شعب انجمن در طول دوره گزارش:</w:t>
      </w:r>
    </w:p>
    <w:p w:rsidR="004C01B7" w:rsidRDefault="004C01B7" w:rsidP="004C01B7">
      <w:pPr>
        <w:pStyle w:val="ListParagraph"/>
        <w:ind w:left="0" w:right="1800" w:hanging="360"/>
        <w:jc w:val="both"/>
        <w:rPr>
          <w:rFonts w:cs="B Titr"/>
          <w:b/>
          <w:bCs/>
          <w:sz w:val="26"/>
          <w:szCs w:val="26"/>
        </w:rPr>
      </w:pPr>
    </w:p>
    <w:p w:rsidR="004C01B7" w:rsidRDefault="004C01B7" w:rsidP="004C01B7">
      <w:pPr>
        <w:pStyle w:val="ListParagraph"/>
        <w:spacing w:after="0" w:line="360" w:lineRule="auto"/>
        <w:ind w:right="1800"/>
        <w:jc w:val="both"/>
        <w:rPr>
          <w:rFonts w:cs="B Titr"/>
          <w:szCs w:val="22"/>
          <w:u w:val="single"/>
          <w:rtl/>
        </w:rPr>
      </w:pPr>
      <w:r>
        <w:rPr>
          <w:rFonts w:cs="B Titr" w:hint="cs"/>
          <w:szCs w:val="22"/>
          <w:u w:val="single"/>
          <w:rtl/>
        </w:rPr>
        <w:t>4-1- شعبه اصفهان:</w:t>
      </w:r>
    </w:p>
    <w:p w:rsidR="004C01B7" w:rsidRDefault="004C01B7" w:rsidP="004C01B7">
      <w:pPr>
        <w:spacing w:line="360" w:lineRule="auto"/>
        <w:ind w:right="1800"/>
        <w:jc w:val="both"/>
        <w:rPr>
          <w:rFonts w:cs="B Roya"/>
          <w:b/>
          <w:bCs/>
          <w:rtl/>
        </w:rPr>
      </w:pPr>
      <w:r>
        <w:rPr>
          <w:rFonts w:cs="B Roya" w:hint="cs"/>
          <w:b/>
          <w:bCs/>
          <w:rtl/>
        </w:rPr>
        <w:t>اولین شعبه انجمن در مرداد ماه 1390 درحوزه اصفهان آغاز به کار نمود که در طول دوره گزارش دستآوردهای متعددی در راستای دستیابی به اهداف حرفه‏ای انجمن، به شرح زیر کسب نموده که در این گزارش به مهمترین آن‏ها اشاره می‏شود.</w:t>
      </w:r>
    </w:p>
    <w:p w:rsidR="004C01B7" w:rsidRDefault="004C01B7" w:rsidP="004C01B7">
      <w:pPr>
        <w:spacing w:line="360" w:lineRule="auto"/>
        <w:ind w:right="1800"/>
        <w:jc w:val="both"/>
        <w:rPr>
          <w:rFonts w:cs="B Titr"/>
          <w:b/>
          <w:bCs/>
          <w:sz w:val="22"/>
          <w:szCs w:val="22"/>
        </w:rPr>
      </w:pPr>
      <w:r>
        <w:rPr>
          <w:rFonts w:cs="B Titr" w:hint="cs"/>
          <w:b/>
          <w:bCs/>
          <w:sz w:val="22"/>
          <w:szCs w:val="22"/>
          <w:rtl/>
        </w:rPr>
        <w:t>*اسامی اعضا هیأت رئیسه شعبه اصفهان: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آقاي احمد بانك- رئيس هيات رئيسه</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آقاي حميد نصري- نائب رئيس هيات رئيسه</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 xml:space="preserve">آقاي </w:t>
      </w:r>
      <w:r>
        <w:rPr>
          <w:rFonts w:cs="B Roya" w:hint="cs"/>
          <w:b/>
          <w:bCs/>
          <w:rtl/>
        </w:rPr>
        <w:t>مسعود کاظمی زهرانی</w:t>
      </w:r>
      <w:r>
        <w:rPr>
          <w:rFonts w:cs="B Roya" w:hint="cs"/>
          <w:b/>
          <w:bCs/>
          <w:sz w:val="24"/>
          <w:szCs w:val="24"/>
          <w:rtl/>
        </w:rPr>
        <w:t xml:space="preserve"> - خزانه دار</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lastRenderedPageBreak/>
        <w:t>آقاي احسان خيام باشي- عضو هيات رئيسه</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آقاي مهران محجوب ن‍ژاد- عضو هيات رئيسه</w:t>
      </w:r>
    </w:p>
    <w:p w:rsidR="004C01B7" w:rsidRDefault="004C01B7" w:rsidP="004C01B7">
      <w:pPr>
        <w:spacing w:line="360" w:lineRule="auto"/>
        <w:ind w:right="1800"/>
        <w:jc w:val="both"/>
        <w:rPr>
          <w:rFonts w:cs="B Titr"/>
          <w:b/>
          <w:bCs/>
          <w:sz w:val="22"/>
          <w:szCs w:val="22"/>
          <w:rtl/>
        </w:rPr>
      </w:pPr>
      <w:r>
        <w:rPr>
          <w:rFonts w:cs="B Titr" w:hint="cs"/>
          <w:b/>
          <w:bCs/>
          <w:sz w:val="22"/>
          <w:szCs w:val="22"/>
          <w:rtl/>
        </w:rPr>
        <w:t xml:space="preserve">*مصوبات هیأت رئیسه شعبه اصفهان: </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پيشنهاد سازماندهي و استاندارد سازي آيين نامه فعاليتهاي اموزشي</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دريافت مجوز معرفي اعضا در سايت بهين ياب</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الگو برداري از ساير انجمن ها جهت تدوین آیین‏نامه‏های مورد نیاز</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دريافت مجوز از وزارت صنعت و معدن و تجارت براي واحدهاي عضو( آموزشي و مشاوره اي)</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جمعبندی نظرات اعضای شعبه پیرامون اساسنامه نظام مشاوره مديريت</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انعقاد تفاهم نامه با هتل آسمان برای بهره مندی اعضای انجمن از تخفیفات ویژه هتل آسمان در اصفهان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برگزاری مراسم افطار</w:t>
      </w:r>
      <w:r>
        <w:rPr>
          <w:rFonts w:cs="B Roya" w:hint="cs"/>
          <w:b/>
          <w:bCs/>
          <w:sz w:val="24"/>
          <w:szCs w:val="24"/>
        </w:rPr>
        <w:t xml:space="preserve"> </w:t>
      </w:r>
      <w:r>
        <w:rPr>
          <w:rFonts w:cs="B Roya" w:hint="cs"/>
          <w:b/>
          <w:bCs/>
          <w:sz w:val="24"/>
          <w:szCs w:val="24"/>
          <w:rtl/>
        </w:rPr>
        <w:t>انجمن در اصفهان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دعوت از اعضاي اصفهان براي شركت در غرفه مشترك با اعضا در نمايشگاه بين المللي خودرو در اصفهان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تدوین برنامه سال 93 شعبه</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حضور نمایندگان هیأت رئیسه شعبه در برخی جلسات هیأت مدیره انجمن  و نیز برقراری ارتباط ویدئو کنفرانسی به منظور طرح نظرات، پیشنهادها ومشکلات شعبه و همفکری نزدیک تر جهت رفع آن ها در راستای اجرای موثر برنامه های تعیین شده در شعب و دستیابی به اهداف استراتژیک انجمن</w:t>
      </w:r>
    </w:p>
    <w:p w:rsidR="004C01B7" w:rsidRPr="004C01B7" w:rsidRDefault="004C01B7" w:rsidP="004C01B7">
      <w:pPr>
        <w:spacing w:line="360" w:lineRule="auto"/>
        <w:ind w:right="1800"/>
        <w:jc w:val="both"/>
        <w:rPr>
          <w:rFonts w:cs="B Roya"/>
          <w:b/>
          <w:bCs/>
        </w:rPr>
      </w:pPr>
    </w:p>
    <w:p w:rsidR="004C01B7" w:rsidRDefault="004C01B7" w:rsidP="004C01B7">
      <w:pPr>
        <w:spacing w:line="360" w:lineRule="auto"/>
        <w:ind w:right="1800"/>
        <w:jc w:val="both"/>
        <w:rPr>
          <w:rFonts w:cs="B Roya"/>
          <w:b/>
          <w:bCs/>
        </w:rPr>
      </w:pPr>
    </w:p>
    <w:p w:rsidR="004C01B7" w:rsidRDefault="004C01B7" w:rsidP="004C01B7">
      <w:pPr>
        <w:pStyle w:val="ListParagraph"/>
        <w:spacing w:after="0" w:line="360" w:lineRule="auto"/>
        <w:ind w:right="1800"/>
        <w:jc w:val="both"/>
        <w:rPr>
          <w:rFonts w:cs="B Titr"/>
          <w:szCs w:val="22"/>
          <w:u w:val="single"/>
        </w:rPr>
      </w:pPr>
      <w:r>
        <w:rPr>
          <w:rFonts w:cs="B Titr" w:hint="cs"/>
          <w:szCs w:val="22"/>
          <w:u w:val="single"/>
          <w:rtl/>
        </w:rPr>
        <w:lastRenderedPageBreak/>
        <w:t>4-2- شعبه خراسان:</w:t>
      </w:r>
    </w:p>
    <w:p w:rsidR="004C01B7" w:rsidRDefault="004C01B7" w:rsidP="004C01B7">
      <w:pPr>
        <w:spacing w:line="360" w:lineRule="auto"/>
        <w:ind w:right="1800"/>
        <w:jc w:val="both"/>
        <w:rPr>
          <w:rFonts w:cs="B Roya"/>
          <w:b/>
          <w:bCs/>
          <w:rtl/>
        </w:rPr>
      </w:pPr>
      <w:bookmarkStart w:id="23" w:name="OLE_LINK10"/>
      <w:r>
        <w:rPr>
          <w:rFonts w:cs="B Roya" w:hint="cs"/>
          <w:b/>
          <w:bCs/>
          <w:rtl/>
        </w:rPr>
        <w:t xml:space="preserve">پس از آغاز به کار اولین شعبه انجمن در مرداد ماه 1390 درحوزه اصفهان و کسب دستآوردهای متعدد در راستای دستیابی به اهداف حرفه‏ای انجمن، دومین شعبه انجمن در تیرماه 1391 در حوزه خراسان آغاز به کار نمود. </w:t>
      </w:r>
    </w:p>
    <w:p w:rsidR="004C01B7" w:rsidRDefault="004C01B7" w:rsidP="004C01B7">
      <w:pPr>
        <w:spacing w:line="360" w:lineRule="auto"/>
        <w:ind w:right="1800"/>
        <w:jc w:val="both"/>
        <w:rPr>
          <w:rFonts w:cs="B Titr"/>
          <w:b/>
          <w:bCs/>
          <w:sz w:val="22"/>
          <w:szCs w:val="22"/>
        </w:rPr>
      </w:pPr>
      <w:r>
        <w:rPr>
          <w:rFonts w:cs="B Titr" w:hint="cs"/>
          <w:b/>
          <w:bCs/>
          <w:sz w:val="22"/>
          <w:szCs w:val="22"/>
          <w:rtl/>
        </w:rPr>
        <w:t>*اسامی اعضا هیأت رئیسه شعبه خراسان</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آقای محمود قربانی - رئیس هئیت رئیسه</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 xml:space="preserve">آقای مهرداد میرشاهی </w:t>
      </w:r>
      <w:r>
        <w:rPr>
          <w:rFonts w:cs="Times New Roman" w:hint="cs"/>
          <w:b/>
          <w:bCs/>
          <w:sz w:val="24"/>
          <w:szCs w:val="24"/>
          <w:rtl/>
        </w:rPr>
        <w:t>–</w:t>
      </w:r>
      <w:r>
        <w:rPr>
          <w:rFonts w:cs="B Roya" w:hint="cs"/>
          <w:b/>
          <w:bCs/>
          <w:sz w:val="24"/>
          <w:szCs w:val="24"/>
          <w:rtl/>
        </w:rPr>
        <w:t xml:space="preserve"> نائب رئیس هیئت رئیسه </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 xml:space="preserve">آقای عباس قلی زاده </w:t>
      </w:r>
      <w:r>
        <w:rPr>
          <w:rFonts w:cs="Times New Roman" w:hint="cs"/>
          <w:b/>
          <w:bCs/>
          <w:sz w:val="24"/>
          <w:szCs w:val="24"/>
          <w:rtl/>
        </w:rPr>
        <w:t>–</w:t>
      </w:r>
      <w:r>
        <w:rPr>
          <w:rFonts w:cs="B Roya" w:hint="cs"/>
          <w:b/>
          <w:bCs/>
          <w:sz w:val="24"/>
          <w:szCs w:val="24"/>
          <w:rtl/>
        </w:rPr>
        <w:t>عضو هئیت رئیسه و خزانه دار</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 xml:space="preserve">خانم اکرم کمره </w:t>
      </w:r>
      <w:r>
        <w:rPr>
          <w:rFonts w:cs="Times New Roman" w:hint="cs"/>
          <w:b/>
          <w:bCs/>
          <w:sz w:val="24"/>
          <w:szCs w:val="24"/>
          <w:rtl/>
        </w:rPr>
        <w:t>–</w:t>
      </w:r>
      <w:r>
        <w:rPr>
          <w:rFonts w:cs="B Roya" w:hint="cs"/>
          <w:b/>
          <w:bCs/>
          <w:sz w:val="24"/>
          <w:szCs w:val="24"/>
          <w:rtl/>
        </w:rPr>
        <w:t xml:space="preserve">عضو هیئت رئیسه و دبیر  </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 xml:space="preserve">آقای محمدحسین مروی </w:t>
      </w:r>
      <w:r>
        <w:rPr>
          <w:rFonts w:cs="Times New Roman" w:hint="cs"/>
          <w:b/>
          <w:bCs/>
          <w:sz w:val="24"/>
          <w:szCs w:val="24"/>
          <w:rtl/>
        </w:rPr>
        <w:t>–</w:t>
      </w:r>
      <w:r>
        <w:rPr>
          <w:rFonts w:cs="B Roya" w:hint="cs"/>
          <w:b/>
          <w:bCs/>
          <w:sz w:val="24"/>
          <w:szCs w:val="24"/>
          <w:rtl/>
        </w:rPr>
        <w:t xml:space="preserve"> عضو هیئت رئیسه </w:t>
      </w:r>
    </w:p>
    <w:p w:rsidR="004C01B7" w:rsidRDefault="004C01B7" w:rsidP="004C01B7">
      <w:pPr>
        <w:spacing w:line="360" w:lineRule="auto"/>
        <w:ind w:right="1800"/>
        <w:jc w:val="both"/>
        <w:rPr>
          <w:rFonts w:cs="B Titr"/>
          <w:b/>
          <w:bCs/>
          <w:sz w:val="22"/>
          <w:szCs w:val="22"/>
        </w:rPr>
      </w:pPr>
      <w:r>
        <w:rPr>
          <w:rFonts w:cs="B Titr" w:hint="cs"/>
          <w:b/>
          <w:bCs/>
          <w:sz w:val="22"/>
          <w:szCs w:val="22"/>
          <w:rtl/>
        </w:rPr>
        <w:t xml:space="preserve">*مصوبات هیأت رئیسه شعبه خراسان: </w:t>
      </w:r>
    </w:p>
    <w:bookmarkEnd w:id="23"/>
    <w:p w:rsidR="004C01B7" w:rsidRDefault="004C01B7" w:rsidP="004C01B7">
      <w:pPr>
        <w:spacing w:line="360" w:lineRule="auto"/>
        <w:ind w:right="1800"/>
        <w:jc w:val="both"/>
        <w:rPr>
          <w:rFonts w:cs="B Roya"/>
          <w:b/>
          <w:bCs/>
        </w:rPr>
      </w:pPr>
      <w:r>
        <w:rPr>
          <w:rFonts w:cs="B Roya" w:hint="cs"/>
          <w:b/>
          <w:bCs/>
          <w:rtl/>
        </w:rPr>
        <w:t>هئیت رئیسه در طول سال جاری جلسات هفتگی خود را با حضور اعضای اصلی و متقاضیان حضور در جلسات برگزار نموده که برخی از این جلسات به نشست با سایر ارگان ها و نهاد ها در جهت تحقق اهداف انجمن انجامیده است.</w:t>
      </w:r>
    </w:p>
    <w:p w:rsidR="004C01B7" w:rsidRDefault="004C01B7" w:rsidP="004C01B7">
      <w:pPr>
        <w:spacing w:line="360" w:lineRule="auto"/>
        <w:ind w:right="1800"/>
        <w:jc w:val="both"/>
        <w:rPr>
          <w:rFonts w:cs="B Roya"/>
          <w:b/>
          <w:bCs/>
          <w:rtl/>
        </w:rPr>
      </w:pPr>
      <w:r>
        <w:rPr>
          <w:rFonts w:cs="B Roya" w:hint="cs"/>
          <w:b/>
          <w:bCs/>
          <w:rtl/>
        </w:rPr>
        <w:t xml:space="preserve">*مهمترین مصوبات انجمن مشاوران مدیریت ایران </w:t>
      </w:r>
      <w:r>
        <w:rPr>
          <w:rFonts w:hint="cs"/>
          <w:b/>
          <w:bCs/>
          <w:rtl/>
        </w:rPr>
        <w:t>–</w:t>
      </w:r>
      <w:r>
        <w:rPr>
          <w:rFonts w:cs="B Roya" w:hint="cs"/>
          <w:b/>
          <w:bCs/>
          <w:rtl/>
        </w:rPr>
        <w:t xml:space="preserve"> شعبه خراسان  </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تدوین برنامه های شعبه خراسان</w:t>
      </w:r>
    </w:p>
    <w:p w:rsidR="004C01B7" w:rsidRDefault="004C01B7" w:rsidP="004C01B7">
      <w:pPr>
        <w:pStyle w:val="ListParagraph"/>
        <w:numPr>
          <w:ilvl w:val="0"/>
          <w:numId w:val="34"/>
        </w:numPr>
        <w:spacing w:line="360" w:lineRule="auto"/>
        <w:ind w:right="1800"/>
        <w:jc w:val="both"/>
        <w:rPr>
          <w:rFonts w:cs="B Roya"/>
          <w:b/>
          <w:bCs/>
          <w:sz w:val="24"/>
          <w:szCs w:val="24"/>
          <w:rtl/>
        </w:rPr>
      </w:pPr>
      <w:r>
        <w:rPr>
          <w:rFonts w:cs="B Roya" w:hint="cs"/>
          <w:b/>
          <w:bCs/>
          <w:sz w:val="24"/>
          <w:szCs w:val="24"/>
          <w:rtl/>
        </w:rPr>
        <w:t>عضویت در کمیته صدور خدمات فنی و مهندسی استانداری</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تعیین ساختار شعبه، برنامه کمیته‏ها و کارگروه‏ها</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تدوین شیوه نامه کمیته توسعه بازار وکارگروه‏های مربوط</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اعلام آغاز بکار شعبه انجمن به سازمان ها و ارگان های دولتی</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برنامه‏ریزی آموزشی برای مشاوران مدیریت در منطقه و اطلاع‏رسانی در این مورد به دانشگاه‏ها و سایر ذینفعان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lastRenderedPageBreak/>
        <w:t>هماهنگی‏های لازم جهت برگزاری جلسات با سازمان تامین اجتماعی، شرکت شهرک‏های صنعتی استان، اداره تعاون، کار و رفاه اجتماعی، دبیر انجمن مدیران صنایع خراسان رضوی و غیره</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ارائه پیشنهاد جهت عقد تفاهم‏نامه و همکاری با سازمان مدیریت صنعتی، انجمن مدیران صنایع استان، مرکز آموزش اتاق بازرگانی، دانشکده مدیریت دانشگاه فردوسی وسایر سازمان های ذیربط</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برنامه‏ریزی جهت برگزاری سمینار نقش مشاوره در بهبود شرایط کسب و کار</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ارائه پشنهاد مبنی بر توسعه برنامه های بهسازی سرمایه های انسانی با استفاده از برگزاری دوره های کوتاه مدت و سمینارهای تخصصی</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برگزاری مراسم افتتاحیه و ضیافت شام انجمن با حضور حدود صد تن از اعضاء و مدیران ارشد استان</w:t>
      </w:r>
    </w:p>
    <w:p w:rsidR="004C01B7" w:rsidRDefault="004C01B7" w:rsidP="004C01B7">
      <w:pPr>
        <w:pStyle w:val="ListParagraph"/>
        <w:numPr>
          <w:ilvl w:val="0"/>
          <w:numId w:val="34"/>
        </w:numPr>
        <w:spacing w:line="360" w:lineRule="auto"/>
        <w:ind w:right="1800"/>
        <w:jc w:val="both"/>
        <w:rPr>
          <w:rFonts w:cs="B Roya"/>
          <w:b/>
          <w:bCs/>
          <w:sz w:val="24"/>
          <w:szCs w:val="24"/>
        </w:rPr>
      </w:pPr>
      <w:r>
        <w:rPr>
          <w:rFonts w:cs="B Roya" w:hint="cs"/>
          <w:b/>
          <w:bCs/>
          <w:sz w:val="24"/>
          <w:szCs w:val="24"/>
          <w:rtl/>
        </w:rPr>
        <w:t>برنامه‏ریزی جهت برگزاری سمینار آموزشی "مروری بر متدولوژی، فرآیندها و معماری ابزارهای مشاوره مدیریت"</w:t>
      </w:r>
    </w:p>
    <w:p w:rsidR="004C01B7" w:rsidRDefault="004C01B7" w:rsidP="004C01B7">
      <w:pPr>
        <w:spacing w:line="360" w:lineRule="auto"/>
        <w:ind w:right="1800"/>
        <w:jc w:val="both"/>
        <w:rPr>
          <w:rFonts w:cs="B Roya"/>
          <w:b/>
          <w:bCs/>
        </w:rPr>
      </w:pPr>
      <w:r>
        <w:rPr>
          <w:rFonts w:cs="B Roya" w:hint="cs"/>
          <w:b/>
          <w:bCs/>
          <w:rtl/>
        </w:rPr>
        <w:t>علاوه بر جلسات هفتگی برگزار شده توسط هیئت رئیسه شعبه، جلسات کمیته‏های توسعه بازار و توسعه سرمایه های انسانی نیز به صورت دو هفته یکبار تشکیل شده است.</w:t>
      </w:r>
    </w:p>
    <w:p w:rsidR="004C01B7" w:rsidRDefault="004C01B7" w:rsidP="004C01B7">
      <w:pPr>
        <w:spacing w:line="360" w:lineRule="auto"/>
        <w:ind w:left="1080" w:right="1800"/>
        <w:jc w:val="both"/>
        <w:rPr>
          <w:rFonts w:cs="B Roya"/>
          <w:rtl/>
          <w:lang w:bidi="fa-IR"/>
        </w:rPr>
      </w:pPr>
    </w:p>
    <w:p w:rsidR="004C01B7" w:rsidRDefault="004C01B7" w:rsidP="004C01B7">
      <w:pPr>
        <w:spacing w:line="360" w:lineRule="exact"/>
        <w:ind w:right="1800"/>
        <w:jc w:val="lowKashida"/>
        <w:rPr>
          <w:rFonts w:cs="B Roya"/>
          <w:b/>
          <w:bCs/>
          <w:rtl/>
        </w:rPr>
      </w:pPr>
    </w:p>
    <w:p w:rsidR="00613A70" w:rsidRDefault="00613A70" w:rsidP="00613A70">
      <w:pPr>
        <w:bidi w:val="0"/>
        <w:rPr>
          <w:rFonts w:cs="B Titr"/>
          <w:b/>
          <w:bCs/>
          <w:sz w:val="28"/>
          <w:szCs w:val="28"/>
          <w:rtl/>
          <w:lang w:bidi="fa-IR"/>
        </w:rPr>
      </w:pPr>
    </w:p>
    <w:p w:rsidR="00833411" w:rsidRDefault="00833411" w:rsidP="00613A70">
      <w:pPr>
        <w:spacing w:after="120"/>
        <w:ind w:right="1800"/>
        <w:jc w:val="both"/>
        <w:rPr>
          <w:rFonts w:ascii="Tahoma" w:hAnsi="Tahoma" w:cs="B Roya"/>
          <w:b/>
          <w:bCs/>
          <w:rtl/>
        </w:rPr>
      </w:pPr>
    </w:p>
    <w:p w:rsidR="00613A70" w:rsidRDefault="00613A70" w:rsidP="00613A70">
      <w:pPr>
        <w:spacing w:after="120"/>
        <w:ind w:right="1800"/>
        <w:jc w:val="both"/>
        <w:rPr>
          <w:rFonts w:ascii="Tahoma" w:hAnsi="Tahoma" w:cs="B Roya"/>
          <w:b/>
          <w:bCs/>
          <w:rtl/>
        </w:rPr>
      </w:pPr>
    </w:p>
    <w:p w:rsidR="00613A70" w:rsidRPr="00613A70" w:rsidRDefault="00613A70" w:rsidP="00613A70">
      <w:pPr>
        <w:spacing w:after="120"/>
        <w:ind w:right="1800"/>
        <w:jc w:val="both"/>
        <w:rPr>
          <w:rFonts w:ascii="Tahoma" w:hAnsi="Tahoma" w:cs="B Roya"/>
          <w:b/>
          <w:bCs/>
          <w:vanish/>
          <w:rtl/>
        </w:rPr>
      </w:pPr>
    </w:p>
    <w:p w:rsidR="00833411" w:rsidRPr="00635042" w:rsidRDefault="0085177B" w:rsidP="00687A23">
      <w:pPr>
        <w:pStyle w:val="ListParagraph"/>
        <w:ind w:left="0" w:right="1800" w:hanging="360"/>
        <w:jc w:val="both"/>
        <w:rPr>
          <w:rFonts w:cs="B Titr"/>
          <w:b/>
          <w:bCs/>
          <w:sz w:val="26"/>
          <w:szCs w:val="26"/>
          <w:rtl/>
        </w:rPr>
      </w:pPr>
      <w:r w:rsidRPr="00635042">
        <w:rPr>
          <w:rFonts w:cs="B Titr" w:hint="cs"/>
          <w:b/>
          <w:bCs/>
          <w:sz w:val="26"/>
          <w:szCs w:val="26"/>
          <w:rtl/>
        </w:rPr>
        <w:t>*</w:t>
      </w:r>
      <w:r w:rsidR="00635042">
        <w:rPr>
          <w:rFonts w:cs="B Titr" w:hint="cs"/>
          <w:b/>
          <w:bCs/>
          <w:sz w:val="26"/>
          <w:szCs w:val="26"/>
          <w:rtl/>
        </w:rPr>
        <w:t xml:space="preserve"> </w:t>
      </w:r>
      <w:r w:rsidR="00833411" w:rsidRPr="00635042">
        <w:rPr>
          <w:rFonts w:cs="B Titr" w:hint="cs"/>
          <w:b/>
          <w:bCs/>
          <w:sz w:val="26"/>
          <w:szCs w:val="26"/>
          <w:rtl/>
        </w:rPr>
        <w:t xml:space="preserve">برنامه‌های </w:t>
      </w:r>
      <w:r w:rsidR="00627038" w:rsidRPr="00635042">
        <w:rPr>
          <w:rFonts w:cs="B Titr" w:hint="cs"/>
          <w:b/>
          <w:bCs/>
          <w:sz w:val="26"/>
          <w:szCs w:val="26"/>
          <w:rtl/>
        </w:rPr>
        <w:t>پیشنهاد</w:t>
      </w:r>
      <w:r w:rsidR="008D0EE4" w:rsidRPr="00635042">
        <w:rPr>
          <w:rFonts w:cs="B Titr" w:hint="cs"/>
          <w:b/>
          <w:bCs/>
          <w:sz w:val="26"/>
          <w:szCs w:val="26"/>
          <w:rtl/>
        </w:rPr>
        <w:t>ی به منظورتداوم حرکت موثرانجمن درمسیر دستیابی به اهداف استراتژیک</w:t>
      </w:r>
      <w:r w:rsidR="00635042">
        <w:rPr>
          <w:rFonts w:cs="B Titr" w:hint="cs"/>
          <w:b/>
          <w:bCs/>
          <w:sz w:val="26"/>
          <w:szCs w:val="26"/>
          <w:rtl/>
        </w:rPr>
        <w:t xml:space="preserve"> </w:t>
      </w:r>
      <w:r w:rsidR="008D0EE4" w:rsidRPr="00635042">
        <w:rPr>
          <w:rFonts w:cs="B Titr" w:hint="cs"/>
          <w:b/>
          <w:bCs/>
          <w:sz w:val="26"/>
          <w:szCs w:val="26"/>
          <w:rtl/>
        </w:rPr>
        <w:t>آن</w:t>
      </w:r>
      <w:r w:rsidR="00833411" w:rsidRPr="00635042">
        <w:rPr>
          <w:rFonts w:cs="B Titr" w:hint="cs"/>
          <w:b/>
          <w:bCs/>
          <w:sz w:val="26"/>
          <w:szCs w:val="26"/>
          <w:rtl/>
        </w:rPr>
        <w:t>:</w:t>
      </w:r>
    </w:p>
    <w:p w:rsidR="00627038" w:rsidRDefault="008D0EE4" w:rsidP="00687A23">
      <w:pPr>
        <w:spacing w:line="360" w:lineRule="auto"/>
        <w:ind w:right="1800" w:firstLine="360"/>
        <w:jc w:val="both"/>
        <w:rPr>
          <w:rFonts w:cs="B Roya"/>
          <w:rtl/>
          <w:lang w:bidi="fa-IR"/>
        </w:rPr>
      </w:pPr>
      <w:r w:rsidRPr="00635042">
        <w:rPr>
          <w:rFonts w:cs="B Roya" w:hint="cs"/>
          <w:rtl/>
          <w:lang w:bidi="fa-IR"/>
        </w:rPr>
        <w:t xml:space="preserve">برنامه های پیشنهادی برای دستیابی به اهداف استراتژیک انجمن </w:t>
      </w:r>
      <w:r w:rsidR="00627038" w:rsidRPr="00635042">
        <w:rPr>
          <w:rFonts w:cs="B Roya" w:hint="cs"/>
          <w:rtl/>
          <w:lang w:bidi="fa-IR"/>
        </w:rPr>
        <w:t xml:space="preserve">که با مساعدت، همیاری وحمایت اعضای </w:t>
      </w:r>
      <w:r w:rsidR="00E25B82" w:rsidRPr="00635042">
        <w:rPr>
          <w:rFonts w:cs="B Roya" w:hint="cs"/>
          <w:rtl/>
          <w:lang w:bidi="fa-IR"/>
        </w:rPr>
        <w:t xml:space="preserve"> توانمند </w:t>
      </w:r>
      <w:r w:rsidRPr="00635042">
        <w:rPr>
          <w:rFonts w:cs="B Roya" w:hint="cs"/>
          <w:rtl/>
          <w:lang w:bidi="fa-IR"/>
        </w:rPr>
        <w:t>آن قابل انجام</w:t>
      </w:r>
      <w:r w:rsidR="00627038" w:rsidRPr="00635042">
        <w:rPr>
          <w:rFonts w:cs="B Roya" w:hint="cs"/>
          <w:rtl/>
          <w:lang w:bidi="fa-IR"/>
        </w:rPr>
        <w:t xml:space="preserve"> خواهد </w:t>
      </w:r>
      <w:r w:rsidRPr="00635042">
        <w:rPr>
          <w:rFonts w:cs="B Roya" w:hint="cs"/>
          <w:rtl/>
          <w:lang w:bidi="fa-IR"/>
        </w:rPr>
        <w:t>شد به شرح زیر ارائه می گردد</w:t>
      </w:r>
      <w:r w:rsidR="00E25B82" w:rsidRPr="00635042">
        <w:rPr>
          <w:rFonts w:cs="B Roya" w:hint="cs"/>
          <w:rtl/>
          <w:lang w:bidi="fa-IR"/>
        </w:rPr>
        <w:t xml:space="preserve"> </w:t>
      </w:r>
      <w:r w:rsidR="00627038" w:rsidRPr="00635042">
        <w:rPr>
          <w:rFonts w:cs="B Roya" w:hint="cs"/>
          <w:rtl/>
          <w:lang w:bidi="fa-IR"/>
        </w:rPr>
        <w:t>:</w:t>
      </w:r>
    </w:p>
    <w:p w:rsidR="00917DB8" w:rsidRPr="00635042" w:rsidRDefault="00917DB8" w:rsidP="00687A23">
      <w:pPr>
        <w:spacing w:line="360" w:lineRule="auto"/>
        <w:ind w:right="1800" w:firstLine="360"/>
        <w:jc w:val="both"/>
        <w:rPr>
          <w:rFonts w:cs="B Roya"/>
          <w:rtl/>
          <w:lang w:bidi="fa-IR"/>
        </w:rPr>
      </w:pPr>
    </w:p>
    <w:p w:rsidR="0021065E" w:rsidRPr="00A92670" w:rsidRDefault="000C17EB" w:rsidP="00687A23">
      <w:pPr>
        <w:pStyle w:val="ListParagraph"/>
        <w:ind w:right="1800"/>
        <w:jc w:val="both"/>
        <w:rPr>
          <w:rFonts w:eastAsia="Times New Roman" w:cs="B Titr"/>
          <w:b/>
          <w:bCs/>
          <w:sz w:val="24"/>
          <w:szCs w:val="24"/>
          <w:rtl/>
        </w:rPr>
      </w:pPr>
      <w:r>
        <w:rPr>
          <w:rFonts w:cs="B Titr" w:hint="cs"/>
          <w:b/>
          <w:bCs/>
          <w:rtl/>
        </w:rPr>
        <w:t>الف-</w:t>
      </w:r>
      <w:r w:rsidR="00016881" w:rsidRPr="008662B6">
        <w:rPr>
          <w:rFonts w:cs="B Titr" w:hint="cs"/>
          <w:b/>
          <w:bCs/>
          <w:rtl/>
        </w:rPr>
        <w:t>برنامه های مرتبط با هدف استراتژیک اول</w:t>
      </w:r>
      <w:r w:rsidR="00016881" w:rsidRPr="006C4F33">
        <w:rPr>
          <w:rFonts w:cs="B Roya" w:hint="cs"/>
          <w:b/>
          <w:bCs/>
          <w:rtl/>
        </w:rPr>
        <w:t>(</w:t>
      </w:r>
      <w:r w:rsidR="0021065E" w:rsidRPr="005C0518">
        <w:rPr>
          <w:rFonts w:eastAsia="Times New Roman" w:cs="B Titr" w:hint="cs"/>
          <w:b/>
          <w:bCs/>
          <w:sz w:val="24"/>
          <w:szCs w:val="24"/>
          <w:rtl/>
        </w:rPr>
        <w:t>تقويت توانمندي هاي علمي ومهارتی مشاوران و ارتقاء سطح كيفي خدمات مشاوره اي</w:t>
      </w:r>
      <w:r w:rsidR="0021065E" w:rsidRPr="005C0518">
        <w:rPr>
          <w:rFonts w:eastAsia="Times New Roman" w:cs="B Titr"/>
          <w:b/>
          <w:bCs/>
          <w:sz w:val="24"/>
          <w:szCs w:val="24"/>
          <w:rtl/>
        </w:rPr>
        <w:t xml:space="preserve"> </w:t>
      </w:r>
      <w:r w:rsidR="0021065E">
        <w:rPr>
          <w:rFonts w:eastAsia="Times New Roman" w:cs="B Titr" w:hint="cs"/>
          <w:b/>
          <w:bCs/>
          <w:sz w:val="24"/>
          <w:szCs w:val="24"/>
          <w:rtl/>
        </w:rPr>
        <w:t>ا</w:t>
      </w:r>
      <w:r w:rsidR="0021065E" w:rsidRPr="005C0518">
        <w:rPr>
          <w:rFonts w:eastAsia="Times New Roman" w:cs="B Titr"/>
          <w:b/>
          <w:bCs/>
          <w:sz w:val="24"/>
          <w:szCs w:val="24"/>
          <w:rtl/>
        </w:rPr>
        <w:t>عض</w:t>
      </w:r>
      <w:r w:rsidR="0021065E" w:rsidRPr="005C0518">
        <w:rPr>
          <w:rFonts w:eastAsia="Times New Roman" w:cs="B Titr" w:hint="cs"/>
          <w:b/>
          <w:bCs/>
          <w:sz w:val="24"/>
          <w:szCs w:val="24"/>
          <w:rtl/>
        </w:rPr>
        <w:t>اء</w:t>
      </w:r>
      <w:r w:rsidR="0021065E" w:rsidRPr="003D503A">
        <w:rPr>
          <w:rFonts w:eastAsia="Times New Roman" w:cs="B Titr" w:hint="cs"/>
          <w:b/>
          <w:bCs/>
          <w:sz w:val="24"/>
          <w:szCs w:val="24"/>
          <w:rtl/>
        </w:rPr>
        <w:t xml:space="preserve"> </w:t>
      </w:r>
      <w:r w:rsidR="0021065E" w:rsidRPr="00A92670">
        <w:rPr>
          <w:rFonts w:eastAsia="Times New Roman" w:cs="B Titr" w:hint="cs"/>
          <w:b/>
          <w:bCs/>
          <w:sz w:val="24"/>
          <w:szCs w:val="24"/>
          <w:rtl/>
        </w:rPr>
        <w:t>و نيز</w:t>
      </w:r>
      <w:r w:rsidR="0021065E" w:rsidRPr="00A92670">
        <w:rPr>
          <w:rFonts w:eastAsia="Times New Roman" w:cs="B Titr"/>
          <w:b/>
          <w:bCs/>
          <w:sz w:val="24"/>
          <w:szCs w:val="24"/>
          <w:rtl/>
        </w:rPr>
        <w:t xml:space="preserve"> نظارت بر رعايت اخلاق حرفه اي توسط اعضاء </w:t>
      </w:r>
      <w:r w:rsidR="0021065E">
        <w:rPr>
          <w:rFonts w:eastAsia="Times New Roman" w:cs="B Titr" w:hint="cs"/>
          <w:b/>
          <w:bCs/>
          <w:sz w:val="24"/>
          <w:szCs w:val="24"/>
          <w:rtl/>
        </w:rPr>
        <w:t xml:space="preserve"> و تلاش جهت</w:t>
      </w:r>
      <w:r w:rsidR="0021065E" w:rsidRPr="005C0518">
        <w:rPr>
          <w:rFonts w:eastAsia="Times New Roman" w:cs="B Titr" w:hint="cs"/>
          <w:b/>
          <w:bCs/>
          <w:sz w:val="24"/>
          <w:szCs w:val="24"/>
          <w:rtl/>
        </w:rPr>
        <w:t xml:space="preserve"> كسب منافع صنفي</w:t>
      </w:r>
      <w:r w:rsidR="0021065E">
        <w:rPr>
          <w:rFonts w:eastAsia="Times New Roman" w:cs="B Titr"/>
          <w:b/>
          <w:bCs/>
          <w:sz w:val="24"/>
          <w:szCs w:val="24"/>
        </w:rPr>
        <w:t xml:space="preserve"> </w:t>
      </w:r>
      <w:r w:rsidR="0021065E" w:rsidRPr="005C0518">
        <w:rPr>
          <w:rFonts w:eastAsia="Times New Roman" w:cs="B Titr" w:hint="cs"/>
          <w:b/>
          <w:bCs/>
          <w:sz w:val="24"/>
          <w:szCs w:val="24"/>
          <w:rtl/>
        </w:rPr>
        <w:t>و بهبود شرايط كار براي مشاوران مديريت</w:t>
      </w:r>
      <w:r w:rsidR="0021065E">
        <w:rPr>
          <w:rFonts w:eastAsia="Times New Roman" w:cs="B Titr" w:hint="cs"/>
          <w:b/>
          <w:bCs/>
          <w:sz w:val="24"/>
          <w:szCs w:val="24"/>
          <w:rtl/>
        </w:rPr>
        <w:t>)</w:t>
      </w:r>
    </w:p>
    <w:p w:rsidR="00484366" w:rsidRPr="00635042" w:rsidRDefault="00484366" w:rsidP="00687A23">
      <w:pPr>
        <w:numPr>
          <w:ilvl w:val="1"/>
          <w:numId w:val="7"/>
        </w:numPr>
        <w:spacing w:line="360" w:lineRule="auto"/>
        <w:ind w:right="1800"/>
        <w:jc w:val="both"/>
        <w:rPr>
          <w:rFonts w:cs="B Roya"/>
          <w:rtl/>
          <w:lang w:bidi="fa-IR"/>
        </w:rPr>
      </w:pPr>
      <w:r w:rsidRPr="00635042">
        <w:rPr>
          <w:rFonts w:cs="B Roya"/>
          <w:rtl/>
          <w:lang w:bidi="fa-IR"/>
        </w:rPr>
        <w:t>شناسائي مستمر پيشرفت</w:t>
      </w:r>
      <w:r w:rsidR="009B34C3" w:rsidRPr="00635042">
        <w:rPr>
          <w:rFonts w:cs="B Roya" w:hint="cs"/>
          <w:rtl/>
          <w:lang w:bidi="fa-IR"/>
        </w:rPr>
        <w:t xml:space="preserve"> </w:t>
      </w:r>
      <w:r w:rsidRPr="00635042">
        <w:rPr>
          <w:rFonts w:cs="B Roya"/>
          <w:rtl/>
          <w:lang w:bidi="fa-IR"/>
        </w:rPr>
        <w:t>هاي ايجاد شده در زمينه دانش نوين مورد استفاده درصنعت مشاوره مد</w:t>
      </w:r>
      <w:r w:rsidRPr="00635042">
        <w:rPr>
          <w:rFonts w:cs="B Roya" w:hint="cs"/>
          <w:rtl/>
          <w:lang w:bidi="fa-IR"/>
        </w:rPr>
        <w:t>ی</w:t>
      </w:r>
      <w:r w:rsidRPr="00635042">
        <w:rPr>
          <w:rFonts w:cs="B Roya" w:hint="eastAsia"/>
          <w:rtl/>
          <w:lang w:bidi="fa-IR"/>
        </w:rPr>
        <w:t>ر</w:t>
      </w:r>
      <w:r w:rsidRPr="00635042">
        <w:rPr>
          <w:rFonts w:cs="B Roya" w:hint="cs"/>
          <w:rtl/>
          <w:lang w:bidi="fa-IR"/>
        </w:rPr>
        <w:t>ی</w:t>
      </w:r>
      <w:r w:rsidRPr="00635042">
        <w:rPr>
          <w:rFonts w:cs="B Roya" w:hint="eastAsia"/>
          <w:rtl/>
          <w:lang w:bidi="fa-IR"/>
        </w:rPr>
        <w:t>ت</w:t>
      </w:r>
      <w:r w:rsidRPr="00635042">
        <w:rPr>
          <w:rFonts w:cs="B Roya"/>
          <w:rtl/>
          <w:lang w:bidi="fa-IR"/>
        </w:rPr>
        <w:t xml:space="preserve"> در کشورهاي پيشرفته و تلاش جهت جذب و انتقال اين دانش و تجارب نوين ب</w:t>
      </w:r>
      <w:r w:rsidR="00917DB8">
        <w:rPr>
          <w:rFonts w:cs="B Roya" w:hint="cs"/>
          <w:rtl/>
          <w:lang w:bidi="fa-IR"/>
        </w:rPr>
        <w:t xml:space="preserve">ه </w:t>
      </w:r>
      <w:r w:rsidRPr="00635042">
        <w:rPr>
          <w:rFonts w:cs="B Roya"/>
          <w:rtl/>
          <w:lang w:bidi="fa-IR"/>
        </w:rPr>
        <w:t>داخل کشور</w:t>
      </w:r>
      <w:r w:rsidR="008D0EE4" w:rsidRPr="00635042">
        <w:rPr>
          <w:rFonts w:cs="B Roya" w:hint="cs"/>
          <w:rtl/>
          <w:lang w:bidi="fa-IR"/>
        </w:rPr>
        <w:t>(به ویژه ازطریق توسعه وتعمیق ارتباطات با شورای بین المللی موسسات مشاوره مدیریت(</w:t>
      </w:r>
      <w:r w:rsidR="008D0EE4" w:rsidRPr="00635042">
        <w:rPr>
          <w:rFonts w:cs="B Roya"/>
          <w:lang w:bidi="fa-IR"/>
        </w:rPr>
        <w:t>ICMCI</w:t>
      </w:r>
      <w:r w:rsidR="008D0EE4" w:rsidRPr="00635042">
        <w:rPr>
          <w:rFonts w:cs="B Roya" w:hint="cs"/>
          <w:rtl/>
          <w:lang w:bidi="fa-IR"/>
        </w:rPr>
        <w:t>) وکشور های عضو آن)</w:t>
      </w:r>
    </w:p>
    <w:p w:rsidR="00A6202A" w:rsidRPr="000A60E6" w:rsidRDefault="00A6202A" w:rsidP="00687A23">
      <w:pPr>
        <w:numPr>
          <w:ilvl w:val="1"/>
          <w:numId w:val="7"/>
        </w:numPr>
        <w:spacing w:line="360" w:lineRule="auto"/>
        <w:ind w:right="1800"/>
        <w:jc w:val="both"/>
        <w:rPr>
          <w:rFonts w:cs="B Roya"/>
          <w:rtl/>
          <w:lang w:bidi="fa-IR"/>
        </w:rPr>
      </w:pPr>
      <w:r w:rsidRPr="000A60E6">
        <w:rPr>
          <w:rFonts w:cs="B Roya" w:hint="cs"/>
          <w:rtl/>
          <w:lang w:bidi="fa-IR"/>
        </w:rPr>
        <w:t>پیگیری جهت</w:t>
      </w:r>
      <w:r w:rsidR="00917DB8" w:rsidRPr="000A60E6">
        <w:rPr>
          <w:rFonts w:cs="B Roya" w:hint="cs"/>
          <w:rtl/>
          <w:lang w:bidi="fa-IR"/>
        </w:rPr>
        <w:t xml:space="preserve"> تداوم</w:t>
      </w:r>
      <w:r w:rsidRPr="000A60E6">
        <w:rPr>
          <w:rFonts w:cs="B Roya" w:hint="cs"/>
          <w:rtl/>
          <w:lang w:bidi="fa-IR"/>
        </w:rPr>
        <w:t xml:space="preserve"> اجرای فرآیند اعطاء گواهی نامه </w:t>
      </w:r>
      <w:r w:rsidRPr="000A60E6">
        <w:rPr>
          <w:rFonts w:cs="B Roya"/>
          <w:lang w:bidi="fa-IR"/>
        </w:rPr>
        <w:t>CMC</w:t>
      </w:r>
      <w:r w:rsidRPr="000A60E6">
        <w:rPr>
          <w:rFonts w:cs="B Roya" w:hint="cs"/>
          <w:rtl/>
          <w:lang w:bidi="fa-IR"/>
        </w:rPr>
        <w:t xml:space="preserve"> به متقاضیان واجد صلاحیت درچارچوب آئین نامه مربوط درمقاطع زمانی تعیین شده </w:t>
      </w:r>
      <w:r w:rsidR="000A60E6" w:rsidRPr="000A60E6">
        <w:rPr>
          <w:rFonts w:cs="B Roya" w:hint="cs"/>
          <w:rtl/>
          <w:lang w:bidi="fa-IR"/>
        </w:rPr>
        <w:t>به منظور</w:t>
      </w:r>
      <w:r w:rsidR="000A60E6">
        <w:rPr>
          <w:rFonts w:cs="B Roya" w:hint="cs"/>
          <w:rtl/>
          <w:lang w:bidi="fa-IR"/>
        </w:rPr>
        <w:t xml:space="preserve"> توسعه مشاوران تائید صلاحیت شده</w:t>
      </w:r>
      <w:r w:rsidRPr="000A60E6">
        <w:rPr>
          <w:rFonts w:cs="B Roya" w:hint="cs"/>
          <w:rtl/>
          <w:lang w:bidi="fa-IR"/>
        </w:rPr>
        <w:t>(</w:t>
      </w:r>
      <w:r w:rsidRPr="000A60E6">
        <w:rPr>
          <w:rFonts w:cs="B Roya"/>
          <w:lang w:bidi="fa-IR"/>
        </w:rPr>
        <w:t>CMC</w:t>
      </w:r>
      <w:r w:rsidRPr="000A60E6">
        <w:rPr>
          <w:rFonts w:cs="B Roya" w:hint="cs"/>
          <w:rtl/>
          <w:lang w:bidi="fa-IR"/>
        </w:rPr>
        <w:t xml:space="preserve">) در سطح کشور وایجاد رقابت سازنده بین مشاوران جهت حصول به این درجه از صلاحیت بین المللی </w:t>
      </w:r>
    </w:p>
    <w:p w:rsidR="00A6202A" w:rsidRPr="00635042" w:rsidRDefault="00A6202A" w:rsidP="00687A23">
      <w:pPr>
        <w:numPr>
          <w:ilvl w:val="1"/>
          <w:numId w:val="7"/>
        </w:numPr>
        <w:spacing w:line="360" w:lineRule="auto"/>
        <w:ind w:right="1800"/>
        <w:jc w:val="both"/>
        <w:rPr>
          <w:rFonts w:cs="B Roya"/>
          <w:rtl/>
          <w:lang w:bidi="fa-IR"/>
        </w:rPr>
      </w:pPr>
      <w:r w:rsidRPr="00635042">
        <w:rPr>
          <w:rFonts w:cs="B Roya" w:hint="cs"/>
          <w:rtl/>
          <w:lang w:bidi="fa-IR"/>
        </w:rPr>
        <w:t>برنامه ریزی برای گنجاندن گواهی مشاور مدیریت صلاحیت دار(</w:t>
      </w:r>
      <w:r w:rsidRPr="00635042">
        <w:rPr>
          <w:rFonts w:cs="B Roya"/>
          <w:lang w:bidi="fa-IR"/>
        </w:rPr>
        <w:t>CMC</w:t>
      </w:r>
      <w:r w:rsidRPr="00635042">
        <w:rPr>
          <w:rFonts w:cs="B Roya" w:hint="cs"/>
          <w:rtl/>
          <w:lang w:bidi="fa-IR"/>
        </w:rPr>
        <w:t xml:space="preserve">) به عنوان یکی از شرائط مهم </w:t>
      </w:r>
      <w:r w:rsidR="000A60E6">
        <w:rPr>
          <w:rFonts w:cs="B Roya"/>
          <w:lang w:bidi="fa-IR"/>
        </w:rPr>
        <w:t>RFP</w:t>
      </w:r>
      <w:r w:rsidRPr="00635042">
        <w:rPr>
          <w:rFonts w:cs="B Roya" w:hint="cs"/>
          <w:rtl/>
          <w:lang w:bidi="fa-IR"/>
        </w:rPr>
        <w:t xml:space="preserve"> های کارفرمایان در اعلام پروژه های مشاوره مدیریت</w:t>
      </w:r>
    </w:p>
    <w:p w:rsidR="00A6202A" w:rsidRPr="00635042" w:rsidRDefault="00A6202A" w:rsidP="00687A23">
      <w:pPr>
        <w:numPr>
          <w:ilvl w:val="1"/>
          <w:numId w:val="7"/>
        </w:numPr>
        <w:spacing w:line="360" w:lineRule="auto"/>
        <w:ind w:right="1800"/>
        <w:jc w:val="both"/>
        <w:rPr>
          <w:rFonts w:cs="B Roya"/>
          <w:rtl/>
          <w:lang w:bidi="fa-IR"/>
        </w:rPr>
      </w:pPr>
      <w:r w:rsidRPr="00635042">
        <w:rPr>
          <w:rFonts w:cs="B Roya" w:hint="cs"/>
          <w:rtl/>
          <w:lang w:bidi="fa-IR"/>
        </w:rPr>
        <w:lastRenderedPageBreak/>
        <w:t>ایجاد ارتباطات حضوری و مجازی بین مشاوران مدیریت کشور از یک طرف با مشاوران مدیریت بین المللی ب</w:t>
      </w:r>
      <w:r w:rsidR="000A60E6">
        <w:rPr>
          <w:rFonts w:cs="B Roya" w:hint="cs"/>
          <w:rtl/>
          <w:lang w:bidi="fa-IR"/>
        </w:rPr>
        <w:t>ه ویژه</w:t>
      </w:r>
      <w:r w:rsidRPr="00635042">
        <w:rPr>
          <w:rFonts w:cs="B Roya"/>
          <w:lang w:bidi="fa-IR"/>
        </w:rPr>
        <w:t xml:space="preserve"> </w:t>
      </w:r>
      <w:r w:rsidRPr="00635042">
        <w:rPr>
          <w:rFonts w:cs="B Roya" w:hint="cs"/>
          <w:rtl/>
          <w:lang w:bidi="fa-IR"/>
        </w:rPr>
        <w:t xml:space="preserve"> بین مشاوران تائید صلاحیت شده بین المللی</w:t>
      </w:r>
      <w:r w:rsidR="000A60E6">
        <w:rPr>
          <w:rFonts w:cs="B Roya" w:hint="cs"/>
          <w:rtl/>
          <w:lang w:bidi="fa-IR"/>
        </w:rPr>
        <w:t xml:space="preserve"> به منظور</w:t>
      </w:r>
      <w:r w:rsidRPr="00635042">
        <w:rPr>
          <w:rFonts w:cs="B Roya" w:hint="cs"/>
          <w:rtl/>
          <w:lang w:bidi="fa-IR"/>
        </w:rPr>
        <w:t xml:space="preserve"> تبادل اطلاعات علمی، مشاوره </w:t>
      </w:r>
      <w:r w:rsidR="000A60E6">
        <w:rPr>
          <w:rFonts w:cs="B Roya" w:hint="cs"/>
          <w:rtl/>
          <w:lang w:bidi="fa-IR"/>
        </w:rPr>
        <w:t xml:space="preserve">ای </w:t>
      </w:r>
      <w:r w:rsidRPr="00635042">
        <w:rPr>
          <w:rFonts w:cs="B Roya" w:hint="cs"/>
          <w:rtl/>
          <w:lang w:bidi="fa-IR"/>
        </w:rPr>
        <w:t>و</w:t>
      </w:r>
      <w:r w:rsidR="000A60E6">
        <w:rPr>
          <w:rFonts w:cs="B Roya" w:hint="cs"/>
          <w:rtl/>
          <w:lang w:bidi="fa-IR"/>
        </w:rPr>
        <w:t xml:space="preserve"> فضای </w:t>
      </w:r>
      <w:r w:rsidRPr="00635042">
        <w:rPr>
          <w:rFonts w:cs="B Roya" w:hint="cs"/>
          <w:rtl/>
          <w:lang w:bidi="fa-IR"/>
        </w:rPr>
        <w:t>کسب وکار</w:t>
      </w:r>
      <w:r w:rsidR="000A60E6">
        <w:rPr>
          <w:rFonts w:cs="B Roya" w:hint="cs"/>
          <w:rtl/>
          <w:lang w:bidi="fa-IR"/>
        </w:rPr>
        <w:t xml:space="preserve"> جهانی در حوزه مشاوره مدیریت</w:t>
      </w:r>
    </w:p>
    <w:p w:rsidR="00A6202A" w:rsidRPr="00635042" w:rsidRDefault="00A6202A" w:rsidP="00687A23">
      <w:pPr>
        <w:numPr>
          <w:ilvl w:val="1"/>
          <w:numId w:val="7"/>
        </w:numPr>
        <w:spacing w:line="360" w:lineRule="auto"/>
        <w:ind w:right="1800"/>
        <w:jc w:val="both"/>
        <w:rPr>
          <w:rFonts w:cs="B Roya"/>
          <w:rtl/>
          <w:lang w:bidi="fa-IR"/>
        </w:rPr>
      </w:pPr>
      <w:r w:rsidRPr="00635042">
        <w:rPr>
          <w:rFonts w:cs="B Roya" w:hint="cs"/>
          <w:rtl/>
          <w:lang w:bidi="fa-IR"/>
        </w:rPr>
        <w:t xml:space="preserve">پیگیری </w:t>
      </w:r>
      <w:r w:rsidR="0037788E">
        <w:rPr>
          <w:rFonts w:cs="B Roya" w:hint="cs"/>
          <w:rtl/>
          <w:lang w:bidi="fa-IR"/>
        </w:rPr>
        <w:t xml:space="preserve">جهت تداوم اجرای </w:t>
      </w:r>
      <w:r w:rsidRPr="00635042">
        <w:rPr>
          <w:rFonts w:cs="B Roya" w:hint="cs"/>
          <w:rtl/>
          <w:lang w:bidi="fa-IR"/>
        </w:rPr>
        <w:t xml:space="preserve">جایزه مشاور مدیریت به عنوان منظری برای نشان دادن نحوه ارائه خدمات مشاوره برتر، ایجاد رقابت در این زمینه و مقایسه بین المللی </w:t>
      </w:r>
      <w:r w:rsidR="0037788E">
        <w:rPr>
          <w:rFonts w:cs="B Roya" w:hint="cs"/>
          <w:rtl/>
          <w:lang w:bidi="fa-IR"/>
        </w:rPr>
        <w:t xml:space="preserve">پروژه های موفق مشاوره مدیریت </w:t>
      </w:r>
      <w:r w:rsidRPr="00635042">
        <w:rPr>
          <w:rFonts w:cs="B Roya" w:hint="cs"/>
          <w:rtl/>
          <w:lang w:bidi="fa-IR"/>
        </w:rPr>
        <w:t>از طریق مشارکت در جایزه</w:t>
      </w:r>
      <w:r w:rsidR="0037788E">
        <w:rPr>
          <w:rFonts w:cs="B Roya" w:hint="cs"/>
          <w:rtl/>
          <w:lang w:bidi="fa-IR"/>
        </w:rPr>
        <w:t xml:space="preserve"> </w:t>
      </w:r>
      <w:r w:rsidRPr="00635042">
        <w:rPr>
          <w:rFonts w:cs="B Roya" w:hint="cs"/>
          <w:rtl/>
          <w:lang w:bidi="fa-IR"/>
        </w:rPr>
        <w:t>مشاور مدیریت شورای بین المللی (</w:t>
      </w:r>
      <w:r w:rsidRPr="00635042">
        <w:rPr>
          <w:rFonts w:cs="B Roya"/>
          <w:lang w:bidi="fa-IR"/>
        </w:rPr>
        <w:t>Constantinus Award</w:t>
      </w:r>
      <w:r w:rsidRPr="00635042">
        <w:rPr>
          <w:rFonts w:cs="B Roya" w:hint="cs"/>
          <w:rtl/>
          <w:lang w:bidi="fa-IR"/>
        </w:rPr>
        <w:t>)</w:t>
      </w:r>
    </w:p>
    <w:p w:rsidR="008D0EE4" w:rsidRPr="00635042" w:rsidRDefault="008D0EE4" w:rsidP="00687A23">
      <w:pPr>
        <w:numPr>
          <w:ilvl w:val="1"/>
          <w:numId w:val="7"/>
        </w:numPr>
        <w:spacing w:line="360" w:lineRule="auto"/>
        <w:ind w:right="1800"/>
        <w:jc w:val="both"/>
        <w:rPr>
          <w:rFonts w:cs="B Roya"/>
          <w:rtl/>
          <w:lang w:bidi="fa-IR"/>
        </w:rPr>
      </w:pPr>
      <w:r w:rsidRPr="00635042">
        <w:rPr>
          <w:rFonts w:cs="B Roya"/>
          <w:rtl/>
          <w:lang w:bidi="fa-IR"/>
        </w:rPr>
        <w:t>ارائه آموزش</w:t>
      </w:r>
      <w:r w:rsidRPr="00635042">
        <w:rPr>
          <w:rFonts w:cs="B Roya" w:hint="cs"/>
          <w:rtl/>
          <w:lang w:bidi="fa-IR"/>
        </w:rPr>
        <w:t xml:space="preserve"> </w:t>
      </w:r>
      <w:r w:rsidRPr="00635042">
        <w:rPr>
          <w:rFonts w:cs="B Roya"/>
          <w:rtl/>
          <w:lang w:bidi="fa-IR"/>
        </w:rPr>
        <w:t>ها</w:t>
      </w:r>
      <w:r w:rsidRPr="00635042">
        <w:rPr>
          <w:rFonts w:cs="B Roya" w:hint="cs"/>
          <w:rtl/>
          <w:lang w:bidi="fa-IR"/>
        </w:rPr>
        <w:t>ی</w:t>
      </w:r>
      <w:r w:rsidRPr="00635042">
        <w:rPr>
          <w:rFonts w:cs="B Roya"/>
          <w:rtl/>
          <w:lang w:bidi="fa-IR"/>
        </w:rPr>
        <w:t xml:space="preserve"> مورد نياز مرتبط با حرفه مشاوره مديريت برا</w:t>
      </w:r>
      <w:r w:rsidRPr="00635042">
        <w:rPr>
          <w:rFonts w:cs="B Roya" w:hint="cs"/>
          <w:rtl/>
          <w:lang w:bidi="fa-IR"/>
        </w:rPr>
        <w:t>ی</w:t>
      </w:r>
      <w:r w:rsidRPr="00635042">
        <w:rPr>
          <w:rFonts w:cs="B Roya"/>
          <w:rtl/>
          <w:lang w:bidi="fa-IR"/>
        </w:rPr>
        <w:t xml:space="preserve"> اعضاء مطابق برنامه كميته آموزش</w:t>
      </w:r>
      <w:r w:rsidR="0037788E">
        <w:rPr>
          <w:rFonts w:cs="B Roya" w:hint="cs"/>
          <w:rtl/>
          <w:lang w:bidi="fa-IR"/>
        </w:rPr>
        <w:t xml:space="preserve"> وپژوهش</w:t>
      </w:r>
      <w:r w:rsidRPr="00635042">
        <w:rPr>
          <w:rFonts w:cs="B Roya"/>
          <w:rtl/>
          <w:lang w:bidi="fa-IR"/>
        </w:rPr>
        <w:t>(ازجمله آموزش ها</w:t>
      </w:r>
      <w:r w:rsidRPr="00635042">
        <w:rPr>
          <w:rFonts w:cs="B Roya" w:hint="cs"/>
          <w:rtl/>
          <w:lang w:bidi="fa-IR"/>
        </w:rPr>
        <w:t>ی</w:t>
      </w:r>
      <w:r w:rsidRPr="00635042">
        <w:rPr>
          <w:rFonts w:cs="B Roya"/>
          <w:rtl/>
          <w:lang w:bidi="fa-IR"/>
        </w:rPr>
        <w:t xml:space="preserve"> مجاز</w:t>
      </w:r>
      <w:r w:rsidRPr="00635042">
        <w:rPr>
          <w:rFonts w:cs="B Roya" w:hint="cs"/>
          <w:rtl/>
          <w:lang w:bidi="fa-IR"/>
        </w:rPr>
        <w:t>ی</w:t>
      </w:r>
      <w:r w:rsidRPr="00635042">
        <w:rPr>
          <w:rFonts w:cs="B Roya"/>
          <w:rtl/>
          <w:lang w:bidi="fa-IR"/>
        </w:rPr>
        <w:t xml:space="preserve"> و</w:t>
      </w:r>
      <w:r w:rsidR="0037788E">
        <w:rPr>
          <w:rFonts w:cs="B Roya" w:hint="cs"/>
          <w:rtl/>
          <w:lang w:bidi="fa-IR"/>
        </w:rPr>
        <w:t xml:space="preserve"> </w:t>
      </w:r>
      <w:r w:rsidRPr="00635042">
        <w:rPr>
          <w:rFonts w:cs="B Roya"/>
          <w:rtl/>
          <w:lang w:bidi="fa-IR"/>
        </w:rPr>
        <w:t>ن</w:t>
      </w:r>
      <w:r w:rsidRPr="00635042">
        <w:rPr>
          <w:rFonts w:cs="B Roya" w:hint="cs"/>
          <w:rtl/>
          <w:lang w:bidi="fa-IR"/>
        </w:rPr>
        <w:t>ی</w:t>
      </w:r>
      <w:r w:rsidRPr="00635042">
        <w:rPr>
          <w:rFonts w:cs="B Roya" w:hint="eastAsia"/>
          <w:rtl/>
          <w:lang w:bidi="fa-IR"/>
        </w:rPr>
        <w:t>ز</w:t>
      </w:r>
      <w:r w:rsidRPr="00635042">
        <w:rPr>
          <w:rFonts w:cs="B Roya"/>
          <w:rtl/>
          <w:lang w:bidi="fa-IR"/>
        </w:rPr>
        <w:t xml:space="preserve"> برگزاري تورهاي آموزشي)</w:t>
      </w:r>
      <w:r w:rsidR="0037788E">
        <w:rPr>
          <w:rFonts w:cs="B Roya" w:hint="cs"/>
          <w:rtl/>
          <w:lang w:bidi="fa-IR"/>
        </w:rPr>
        <w:t xml:space="preserve"> </w:t>
      </w:r>
      <w:r w:rsidRPr="00635042">
        <w:rPr>
          <w:rFonts w:cs="B Roya"/>
          <w:rtl/>
          <w:lang w:bidi="fa-IR"/>
        </w:rPr>
        <w:t>به منظور ارتقاء سطح کيف</w:t>
      </w:r>
      <w:r w:rsidRPr="00635042">
        <w:rPr>
          <w:rFonts w:cs="B Roya" w:hint="cs"/>
          <w:rtl/>
          <w:lang w:bidi="fa-IR"/>
        </w:rPr>
        <w:t>ی</w:t>
      </w:r>
      <w:r w:rsidRPr="00635042">
        <w:rPr>
          <w:rFonts w:cs="B Roya"/>
          <w:rtl/>
          <w:lang w:bidi="fa-IR"/>
        </w:rPr>
        <w:t xml:space="preserve"> فعاليت</w:t>
      </w:r>
      <w:r w:rsidRPr="00635042">
        <w:rPr>
          <w:rFonts w:cs="B Roya" w:hint="cs"/>
          <w:rtl/>
          <w:lang w:bidi="fa-IR"/>
        </w:rPr>
        <w:t xml:space="preserve"> </w:t>
      </w:r>
      <w:r w:rsidRPr="00635042">
        <w:rPr>
          <w:rFonts w:cs="B Roya"/>
          <w:rtl/>
          <w:lang w:bidi="fa-IR"/>
        </w:rPr>
        <w:t>هاي</w:t>
      </w:r>
      <w:r w:rsidRPr="00635042">
        <w:rPr>
          <w:rFonts w:cs="B Roya" w:hint="cs"/>
          <w:rtl/>
          <w:lang w:bidi="fa-IR"/>
        </w:rPr>
        <w:t xml:space="preserve"> مشاوره ای درکشور</w:t>
      </w:r>
    </w:p>
    <w:p w:rsidR="00484366" w:rsidRPr="00635042" w:rsidRDefault="00484366" w:rsidP="00687A23">
      <w:pPr>
        <w:numPr>
          <w:ilvl w:val="1"/>
          <w:numId w:val="7"/>
        </w:numPr>
        <w:spacing w:line="360" w:lineRule="auto"/>
        <w:ind w:right="1800"/>
        <w:jc w:val="both"/>
        <w:rPr>
          <w:rFonts w:cs="B Roya"/>
          <w:rtl/>
          <w:lang w:bidi="fa-IR"/>
        </w:rPr>
      </w:pPr>
      <w:r w:rsidRPr="00635042">
        <w:rPr>
          <w:rFonts w:cs="B Roya"/>
          <w:rtl/>
          <w:lang w:bidi="fa-IR"/>
        </w:rPr>
        <w:t xml:space="preserve">تعريف </w:t>
      </w:r>
      <w:r w:rsidR="00A6202A" w:rsidRPr="00635042">
        <w:rPr>
          <w:rFonts w:cs="B Roya" w:hint="cs"/>
          <w:rtl/>
          <w:lang w:bidi="fa-IR"/>
        </w:rPr>
        <w:t>و</w:t>
      </w:r>
      <w:r w:rsidR="0037788E">
        <w:rPr>
          <w:rFonts w:cs="B Roya" w:hint="cs"/>
          <w:rtl/>
          <w:lang w:bidi="fa-IR"/>
        </w:rPr>
        <w:t xml:space="preserve"> </w:t>
      </w:r>
      <w:r w:rsidR="00A6202A" w:rsidRPr="00635042">
        <w:rPr>
          <w:rFonts w:cs="B Roya" w:hint="cs"/>
          <w:rtl/>
          <w:lang w:bidi="fa-IR"/>
        </w:rPr>
        <w:t xml:space="preserve">اجراي </w:t>
      </w:r>
      <w:r w:rsidRPr="00635042">
        <w:rPr>
          <w:rFonts w:cs="B Roya"/>
          <w:rtl/>
          <w:lang w:bidi="fa-IR"/>
        </w:rPr>
        <w:t xml:space="preserve">پروژه هاي </w:t>
      </w:r>
      <w:r w:rsidR="009B34C3" w:rsidRPr="00635042">
        <w:rPr>
          <w:rFonts w:cs="B Roya" w:hint="cs"/>
          <w:rtl/>
          <w:lang w:bidi="fa-IR"/>
        </w:rPr>
        <w:t>آماری</w:t>
      </w:r>
      <w:r w:rsidR="00A6202A" w:rsidRPr="00635042">
        <w:rPr>
          <w:rFonts w:cs="B Roya" w:hint="cs"/>
          <w:rtl/>
          <w:lang w:bidi="fa-IR"/>
        </w:rPr>
        <w:t>(</w:t>
      </w:r>
      <w:r w:rsidR="00A6202A" w:rsidRPr="00635042">
        <w:rPr>
          <w:rFonts w:cs="B Roya"/>
          <w:lang w:bidi="fa-IR"/>
        </w:rPr>
        <w:t>Surveys</w:t>
      </w:r>
      <w:r w:rsidR="00A6202A" w:rsidRPr="00635042">
        <w:rPr>
          <w:rFonts w:cs="B Roya" w:hint="cs"/>
          <w:rtl/>
          <w:lang w:bidi="fa-IR"/>
        </w:rPr>
        <w:t>)</w:t>
      </w:r>
      <w:r w:rsidR="009B34C3" w:rsidRPr="00635042">
        <w:rPr>
          <w:rFonts w:cs="B Roya" w:hint="cs"/>
          <w:rtl/>
          <w:lang w:bidi="fa-IR"/>
        </w:rPr>
        <w:t xml:space="preserve">، </w:t>
      </w:r>
      <w:r w:rsidR="0037788E">
        <w:rPr>
          <w:rFonts w:cs="B Roya"/>
          <w:rtl/>
          <w:lang w:bidi="fa-IR"/>
        </w:rPr>
        <w:t xml:space="preserve">مطالعاتي و </w:t>
      </w:r>
      <w:r w:rsidR="0037788E">
        <w:rPr>
          <w:rFonts w:cs="B Roya" w:hint="cs"/>
          <w:rtl/>
          <w:lang w:bidi="fa-IR"/>
        </w:rPr>
        <w:t>پژوهشی</w:t>
      </w:r>
      <w:r w:rsidRPr="00635042">
        <w:rPr>
          <w:rFonts w:cs="B Roya"/>
          <w:rtl/>
          <w:lang w:bidi="fa-IR"/>
        </w:rPr>
        <w:t xml:space="preserve"> (</w:t>
      </w:r>
      <w:r w:rsidRPr="00635042">
        <w:rPr>
          <w:rFonts w:cs="B Roya"/>
          <w:lang w:bidi="fa-IR"/>
        </w:rPr>
        <w:t>R&amp;D</w:t>
      </w:r>
      <w:r w:rsidRPr="00635042">
        <w:rPr>
          <w:rFonts w:cs="B Roya"/>
          <w:rtl/>
          <w:lang w:bidi="fa-IR"/>
        </w:rPr>
        <w:t xml:space="preserve"> )در زمينه حرفه مشاوره مد</w:t>
      </w:r>
      <w:r w:rsidRPr="00635042">
        <w:rPr>
          <w:rFonts w:cs="B Roya" w:hint="cs"/>
          <w:rtl/>
          <w:lang w:bidi="fa-IR"/>
        </w:rPr>
        <w:t>ی</w:t>
      </w:r>
      <w:r w:rsidRPr="00635042">
        <w:rPr>
          <w:rFonts w:cs="B Roya" w:hint="eastAsia"/>
          <w:rtl/>
          <w:lang w:bidi="fa-IR"/>
        </w:rPr>
        <w:t>ر</w:t>
      </w:r>
      <w:r w:rsidRPr="00635042">
        <w:rPr>
          <w:rFonts w:cs="B Roya" w:hint="cs"/>
          <w:rtl/>
          <w:lang w:bidi="fa-IR"/>
        </w:rPr>
        <w:t>ی</w:t>
      </w:r>
      <w:r w:rsidRPr="00635042">
        <w:rPr>
          <w:rFonts w:cs="B Roya" w:hint="eastAsia"/>
          <w:rtl/>
          <w:lang w:bidi="fa-IR"/>
        </w:rPr>
        <w:t>ت</w:t>
      </w:r>
      <w:r w:rsidRPr="00635042">
        <w:rPr>
          <w:rFonts w:cs="B Roya"/>
          <w:rtl/>
          <w:lang w:bidi="fa-IR"/>
        </w:rPr>
        <w:t xml:space="preserve"> ب</w:t>
      </w:r>
      <w:r w:rsidR="0037788E">
        <w:rPr>
          <w:rFonts w:cs="B Roya" w:hint="cs"/>
          <w:rtl/>
          <w:lang w:bidi="fa-IR"/>
        </w:rPr>
        <w:t xml:space="preserve">ه </w:t>
      </w:r>
      <w:r w:rsidRPr="00635042">
        <w:rPr>
          <w:rFonts w:cs="B Roya"/>
          <w:rtl/>
          <w:lang w:bidi="fa-IR"/>
        </w:rPr>
        <w:t>منظورشناسائ</w:t>
      </w:r>
      <w:r w:rsidRPr="00635042">
        <w:rPr>
          <w:rFonts w:cs="B Roya" w:hint="cs"/>
          <w:rtl/>
          <w:lang w:bidi="fa-IR"/>
        </w:rPr>
        <w:t>ی</w:t>
      </w:r>
      <w:r w:rsidRPr="00635042">
        <w:rPr>
          <w:rFonts w:cs="B Roya"/>
          <w:rtl/>
          <w:lang w:bidi="fa-IR"/>
        </w:rPr>
        <w:t xml:space="preserve"> </w:t>
      </w:r>
      <w:r w:rsidR="009B34C3" w:rsidRPr="00635042">
        <w:rPr>
          <w:rFonts w:cs="B Roya" w:hint="cs"/>
          <w:rtl/>
          <w:lang w:bidi="fa-IR"/>
        </w:rPr>
        <w:t xml:space="preserve">وضعيت، </w:t>
      </w:r>
      <w:r w:rsidR="00A6202A" w:rsidRPr="00635042">
        <w:rPr>
          <w:rFonts w:cs="B Roya" w:hint="cs"/>
          <w:rtl/>
          <w:lang w:bidi="fa-IR"/>
        </w:rPr>
        <w:t xml:space="preserve">نيازها، </w:t>
      </w:r>
      <w:r w:rsidRPr="00635042">
        <w:rPr>
          <w:rFonts w:cs="B Roya"/>
          <w:rtl/>
          <w:lang w:bidi="fa-IR"/>
        </w:rPr>
        <w:t>خلاء ها و</w:t>
      </w:r>
      <w:r w:rsidR="00456B7F">
        <w:rPr>
          <w:rFonts w:cs="B Roya" w:hint="cs"/>
          <w:rtl/>
          <w:lang w:bidi="fa-IR"/>
        </w:rPr>
        <w:t xml:space="preserve"> </w:t>
      </w:r>
      <w:r w:rsidRPr="00635042">
        <w:rPr>
          <w:rFonts w:cs="B Roya"/>
          <w:rtl/>
          <w:lang w:bidi="fa-IR"/>
        </w:rPr>
        <w:t>مشکلات موجود در زمينه  مشاوره مد</w:t>
      </w:r>
      <w:r w:rsidRPr="00635042">
        <w:rPr>
          <w:rFonts w:cs="B Roya" w:hint="cs"/>
          <w:rtl/>
          <w:lang w:bidi="fa-IR"/>
        </w:rPr>
        <w:t>ی</w:t>
      </w:r>
      <w:r w:rsidRPr="00635042">
        <w:rPr>
          <w:rFonts w:cs="B Roya" w:hint="eastAsia"/>
          <w:rtl/>
          <w:lang w:bidi="fa-IR"/>
        </w:rPr>
        <w:t>ر</w:t>
      </w:r>
      <w:r w:rsidRPr="00635042">
        <w:rPr>
          <w:rFonts w:cs="B Roya" w:hint="cs"/>
          <w:rtl/>
          <w:lang w:bidi="fa-IR"/>
        </w:rPr>
        <w:t>ی</w:t>
      </w:r>
      <w:r w:rsidRPr="00635042">
        <w:rPr>
          <w:rFonts w:cs="B Roya" w:hint="eastAsia"/>
          <w:rtl/>
          <w:lang w:bidi="fa-IR"/>
        </w:rPr>
        <w:t>ت</w:t>
      </w:r>
      <w:r w:rsidRPr="00635042">
        <w:rPr>
          <w:rFonts w:cs="B Roya"/>
          <w:rtl/>
          <w:lang w:bidi="fa-IR"/>
        </w:rPr>
        <w:t xml:space="preserve"> در کشور(</w:t>
      </w:r>
      <w:r w:rsidR="00B6745F" w:rsidRPr="00635042">
        <w:rPr>
          <w:rFonts w:cs="B Roya" w:hint="cs"/>
          <w:rtl/>
          <w:lang w:bidi="fa-IR"/>
        </w:rPr>
        <w:t>نيازسنجي و</w:t>
      </w:r>
      <w:r w:rsidR="0037788E">
        <w:rPr>
          <w:rFonts w:cs="B Roya" w:hint="cs"/>
          <w:rtl/>
          <w:lang w:bidi="fa-IR"/>
        </w:rPr>
        <w:t xml:space="preserve"> </w:t>
      </w:r>
      <w:r w:rsidRPr="00635042">
        <w:rPr>
          <w:rFonts w:cs="B Roya"/>
          <w:rtl/>
          <w:lang w:bidi="fa-IR"/>
        </w:rPr>
        <w:t xml:space="preserve">عارضه </w:t>
      </w:r>
      <w:r w:rsidRPr="00635042">
        <w:rPr>
          <w:rFonts w:cs="B Roya" w:hint="cs"/>
          <w:rtl/>
          <w:lang w:bidi="fa-IR"/>
        </w:rPr>
        <w:t>ی</w:t>
      </w:r>
      <w:r w:rsidRPr="00635042">
        <w:rPr>
          <w:rFonts w:cs="B Roya" w:hint="eastAsia"/>
          <w:rtl/>
          <w:lang w:bidi="fa-IR"/>
        </w:rPr>
        <w:t>اب</w:t>
      </w:r>
      <w:r w:rsidRPr="00635042">
        <w:rPr>
          <w:rFonts w:cs="B Roya" w:hint="cs"/>
          <w:rtl/>
          <w:lang w:bidi="fa-IR"/>
        </w:rPr>
        <w:t>ی</w:t>
      </w:r>
      <w:r w:rsidRPr="00635042">
        <w:rPr>
          <w:rFonts w:cs="B Roya"/>
          <w:rtl/>
          <w:lang w:bidi="fa-IR"/>
        </w:rPr>
        <w:t xml:space="preserve"> صنعت مشاوره مد</w:t>
      </w:r>
      <w:r w:rsidRPr="00635042">
        <w:rPr>
          <w:rFonts w:cs="B Roya" w:hint="cs"/>
          <w:rtl/>
          <w:lang w:bidi="fa-IR"/>
        </w:rPr>
        <w:t>ی</w:t>
      </w:r>
      <w:r w:rsidRPr="00635042">
        <w:rPr>
          <w:rFonts w:cs="B Roya" w:hint="eastAsia"/>
          <w:rtl/>
          <w:lang w:bidi="fa-IR"/>
        </w:rPr>
        <w:t>ر</w:t>
      </w:r>
      <w:r w:rsidRPr="00635042">
        <w:rPr>
          <w:rFonts w:cs="B Roya" w:hint="cs"/>
          <w:rtl/>
          <w:lang w:bidi="fa-IR"/>
        </w:rPr>
        <w:t>ی</w:t>
      </w:r>
      <w:r w:rsidRPr="00635042">
        <w:rPr>
          <w:rFonts w:cs="B Roya" w:hint="eastAsia"/>
          <w:rtl/>
          <w:lang w:bidi="fa-IR"/>
        </w:rPr>
        <w:t>ت</w:t>
      </w:r>
      <w:r w:rsidRPr="00635042">
        <w:rPr>
          <w:rFonts w:cs="B Roya"/>
          <w:rtl/>
          <w:lang w:bidi="fa-IR"/>
        </w:rPr>
        <w:t>) با</w:t>
      </w:r>
      <w:r w:rsidR="0037788E">
        <w:rPr>
          <w:rFonts w:cs="B Roya" w:hint="cs"/>
          <w:rtl/>
          <w:lang w:bidi="fa-IR"/>
        </w:rPr>
        <w:t xml:space="preserve"> </w:t>
      </w:r>
      <w:r w:rsidRPr="00635042">
        <w:rPr>
          <w:rFonts w:cs="B Roya"/>
          <w:rtl/>
          <w:lang w:bidi="fa-IR"/>
        </w:rPr>
        <w:t>استفاده از پژوهش گران حرفه ا</w:t>
      </w:r>
      <w:r w:rsidRPr="00635042">
        <w:rPr>
          <w:rFonts w:cs="B Roya" w:hint="cs"/>
          <w:rtl/>
          <w:lang w:bidi="fa-IR"/>
        </w:rPr>
        <w:t>ی</w:t>
      </w:r>
      <w:r w:rsidRPr="00635042">
        <w:rPr>
          <w:rFonts w:cs="B Roya"/>
          <w:rtl/>
          <w:lang w:bidi="fa-IR"/>
        </w:rPr>
        <w:t xml:space="preserve"> و</w:t>
      </w:r>
      <w:r w:rsidR="0037788E">
        <w:rPr>
          <w:rFonts w:cs="B Roya" w:hint="cs"/>
          <w:rtl/>
          <w:lang w:bidi="fa-IR"/>
        </w:rPr>
        <w:t xml:space="preserve"> </w:t>
      </w:r>
      <w:r w:rsidRPr="00635042">
        <w:rPr>
          <w:rFonts w:cs="B Roya"/>
          <w:rtl/>
          <w:lang w:bidi="fa-IR"/>
        </w:rPr>
        <w:t>ن</w:t>
      </w:r>
      <w:r w:rsidRPr="00635042">
        <w:rPr>
          <w:rFonts w:cs="B Roya" w:hint="cs"/>
          <w:rtl/>
          <w:lang w:bidi="fa-IR"/>
        </w:rPr>
        <w:t>ی</w:t>
      </w:r>
      <w:r w:rsidRPr="00635042">
        <w:rPr>
          <w:rFonts w:cs="B Roya" w:hint="eastAsia"/>
          <w:rtl/>
          <w:lang w:bidi="fa-IR"/>
        </w:rPr>
        <w:t>ز</w:t>
      </w:r>
      <w:r w:rsidRPr="00635042">
        <w:rPr>
          <w:rFonts w:cs="B Roya"/>
          <w:rtl/>
          <w:lang w:bidi="fa-IR"/>
        </w:rPr>
        <w:t xml:space="preserve"> جذب، گردآور</w:t>
      </w:r>
      <w:r w:rsidRPr="00635042">
        <w:rPr>
          <w:rFonts w:cs="B Roya" w:hint="cs"/>
          <w:rtl/>
          <w:lang w:bidi="fa-IR"/>
        </w:rPr>
        <w:t>ی</w:t>
      </w:r>
      <w:r w:rsidRPr="00635042">
        <w:rPr>
          <w:rFonts w:cs="B Roya"/>
          <w:rtl/>
          <w:lang w:bidi="fa-IR"/>
        </w:rPr>
        <w:t xml:space="preserve"> و</w:t>
      </w:r>
      <w:r w:rsidR="00456B7F">
        <w:rPr>
          <w:rFonts w:cs="B Roya" w:hint="cs"/>
          <w:rtl/>
          <w:lang w:bidi="fa-IR"/>
        </w:rPr>
        <w:t xml:space="preserve"> </w:t>
      </w:r>
      <w:r w:rsidRPr="00635042">
        <w:rPr>
          <w:rFonts w:cs="B Roya"/>
          <w:rtl/>
          <w:lang w:bidi="fa-IR"/>
        </w:rPr>
        <w:t>تعر</w:t>
      </w:r>
      <w:r w:rsidRPr="00635042">
        <w:rPr>
          <w:rFonts w:cs="B Roya" w:hint="cs"/>
          <w:rtl/>
          <w:lang w:bidi="fa-IR"/>
        </w:rPr>
        <w:t>ی</w:t>
      </w:r>
      <w:r w:rsidRPr="00635042">
        <w:rPr>
          <w:rFonts w:cs="B Roya" w:hint="eastAsia"/>
          <w:rtl/>
          <w:lang w:bidi="fa-IR"/>
        </w:rPr>
        <w:t>ف</w:t>
      </w:r>
      <w:r w:rsidRPr="00635042">
        <w:rPr>
          <w:rFonts w:cs="B Roya"/>
          <w:rtl/>
          <w:lang w:bidi="fa-IR"/>
        </w:rPr>
        <w:t xml:space="preserve"> پروژه ها</w:t>
      </w:r>
      <w:r w:rsidRPr="00635042">
        <w:rPr>
          <w:rFonts w:cs="B Roya" w:hint="cs"/>
          <w:rtl/>
          <w:lang w:bidi="fa-IR"/>
        </w:rPr>
        <w:t>ی</w:t>
      </w:r>
      <w:r w:rsidRPr="00635042">
        <w:rPr>
          <w:rFonts w:cs="B Roya"/>
          <w:rtl/>
          <w:lang w:bidi="fa-IR"/>
        </w:rPr>
        <w:t xml:space="preserve"> دانشجوئ</w:t>
      </w:r>
      <w:r w:rsidRPr="00635042">
        <w:rPr>
          <w:rFonts w:cs="B Roya" w:hint="cs"/>
          <w:rtl/>
          <w:lang w:bidi="fa-IR"/>
        </w:rPr>
        <w:t>ی</w:t>
      </w:r>
      <w:r w:rsidR="008D0EE4" w:rsidRPr="00635042">
        <w:rPr>
          <w:rFonts w:cs="B Roya" w:hint="cs"/>
          <w:rtl/>
          <w:lang w:bidi="fa-IR"/>
        </w:rPr>
        <w:t xml:space="preserve"> دراین زمینه(با</w:t>
      </w:r>
      <w:r w:rsidR="0037788E">
        <w:rPr>
          <w:rFonts w:cs="B Roya" w:hint="cs"/>
          <w:rtl/>
          <w:lang w:bidi="fa-IR"/>
        </w:rPr>
        <w:t xml:space="preserve"> </w:t>
      </w:r>
      <w:r w:rsidR="008D0EE4" w:rsidRPr="00635042">
        <w:rPr>
          <w:rFonts w:cs="B Roya" w:hint="cs"/>
          <w:rtl/>
          <w:lang w:bidi="fa-IR"/>
        </w:rPr>
        <w:t>همکاری مراکز علمی، پژوهشی و</w:t>
      </w:r>
      <w:r w:rsidR="0037788E">
        <w:rPr>
          <w:rFonts w:cs="B Roya" w:hint="cs"/>
          <w:rtl/>
          <w:lang w:bidi="fa-IR"/>
        </w:rPr>
        <w:t xml:space="preserve"> </w:t>
      </w:r>
      <w:r w:rsidR="008D0EE4" w:rsidRPr="00635042">
        <w:rPr>
          <w:rFonts w:cs="B Roya" w:hint="cs"/>
          <w:rtl/>
          <w:lang w:bidi="fa-IR"/>
        </w:rPr>
        <w:t>دانشگاهی معتبرکشور)</w:t>
      </w:r>
    </w:p>
    <w:p w:rsidR="008D0EE4" w:rsidRPr="00635042" w:rsidRDefault="008D0EE4" w:rsidP="00687A23">
      <w:pPr>
        <w:numPr>
          <w:ilvl w:val="1"/>
          <w:numId w:val="7"/>
        </w:numPr>
        <w:spacing w:line="360" w:lineRule="auto"/>
        <w:ind w:right="1800"/>
        <w:jc w:val="both"/>
        <w:rPr>
          <w:rFonts w:cs="B Roya"/>
          <w:lang w:bidi="fa-IR"/>
        </w:rPr>
      </w:pPr>
      <w:r w:rsidRPr="00635042">
        <w:rPr>
          <w:rFonts w:cs="B Roya"/>
          <w:rtl/>
          <w:lang w:bidi="fa-IR"/>
        </w:rPr>
        <w:t>حمايت از تاليف وترجمه مقالات وكتب علمي مرتبط با مشاوره ومديريت</w:t>
      </w:r>
    </w:p>
    <w:p w:rsidR="008D0EE4" w:rsidRPr="00635042" w:rsidRDefault="00016881" w:rsidP="00687A23">
      <w:pPr>
        <w:numPr>
          <w:ilvl w:val="1"/>
          <w:numId w:val="7"/>
        </w:numPr>
        <w:spacing w:line="360" w:lineRule="auto"/>
        <w:ind w:right="1800"/>
        <w:jc w:val="both"/>
        <w:rPr>
          <w:rFonts w:cs="B Roya"/>
          <w:rtl/>
          <w:lang w:bidi="fa-IR"/>
        </w:rPr>
      </w:pPr>
      <w:r w:rsidRPr="00635042">
        <w:rPr>
          <w:rFonts w:cs="B Roya" w:hint="cs"/>
          <w:rtl/>
          <w:lang w:bidi="fa-IR"/>
        </w:rPr>
        <w:t xml:space="preserve">گسترش فعالیت </w:t>
      </w:r>
      <w:r w:rsidR="008D0EE4" w:rsidRPr="00635042">
        <w:rPr>
          <w:rFonts w:cs="B Roya"/>
          <w:rtl/>
          <w:lang w:bidi="fa-IR"/>
        </w:rPr>
        <w:t>کارگروه</w:t>
      </w:r>
      <w:r w:rsidRPr="00635042">
        <w:rPr>
          <w:rFonts w:cs="B Roya" w:hint="cs"/>
          <w:rtl/>
          <w:lang w:bidi="fa-IR"/>
        </w:rPr>
        <w:t xml:space="preserve"> ه</w:t>
      </w:r>
      <w:r w:rsidR="008D0EE4" w:rsidRPr="00635042">
        <w:rPr>
          <w:rFonts w:cs="B Roya"/>
          <w:rtl/>
          <w:lang w:bidi="fa-IR"/>
        </w:rPr>
        <w:t>ا</w:t>
      </w:r>
      <w:r w:rsidRPr="00635042">
        <w:rPr>
          <w:rFonts w:cs="B Roya" w:hint="cs"/>
          <w:rtl/>
          <w:lang w:bidi="fa-IR"/>
        </w:rPr>
        <w:t xml:space="preserve"> وکمیته های</w:t>
      </w:r>
      <w:r w:rsidR="008D0EE4" w:rsidRPr="00635042">
        <w:rPr>
          <w:rFonts w:cs="B Roya"/>
          <w:rtl/>
          <w:lang w:bidi="fa-IR"/>
        </w:rPr>
        <w:t xml:space="preserve"> تخصص</w:t>
      </w:r>
      <w:r w:rsidR="008D0EE4" w:rsidRPr="00635042">
        <w:rPr>
          <w:rFonts w:cs="B Roya" w:hint="cs"/>
          <w:rtl/>
          <w:lang w:bidi="fa-IR"/>
        </w:rPr>
        <w:t>ی</w:t>
      </w:r>
      <w:r w:rsidR="008D0EE4" w:rsidRPr="00635042">
        <w:rPr>
          <w:rFonts w:cs="B Roya"/>
          <w:rtl/>
          <w:lang w:bidi="fa-IR"/>
        </w:rPr>
        <w:t xml:space="preserve"> با حضور</w:t>
      </w:r>
      <w:r w:rsidR="0037788E">
        <w:rPr>
          <w:rFonts w:cs="B Roya" w:hint="cs"/>
          <w:rtl/>
          <w:lang w:bidi="fa-IR"/>
        </w:rPr>
        <w:t xml:space="preserve"> </w:t>
      </w:r>
      <w:r w:rsidR="008D0EE4" w:rsidRPr="00635042">
        <w:rPr>
          <w:rFonts w:cs="B Roya"/>
          <w:rtl/>
          <w:lang w:bidi="fa-IR"/>
        </w:rPr>
        <w:t>اعضا</w:t>
      </w:r>
      <w:r w:rsidR="008D0EE4" w:rsidRPr="00635042">
        <w:rPr>
          <w:rFonts w:cs="B Roya" w:hint="cs"/>
          <w:rtl/>
          <w:lang w:bidi="fa-IR"/>
        </w:rPr>
        <w:t>ی</w:t>
      </w:r>
      <w:r w:rsidR="008D0EE4" w:rsidRPr="00635042">
        <w:rPr>
          <w:rFonts w:cs="B Roya"/>
          <w:rtl/>
          <w:lang w:bidi="fa-IR"/>
        </w:rPr>
        <w:t xml:space="preserve"> علاقمند وذ</w:t>
      </w:r>
      <w:r w:rsidR="008D0EE4" w:rsidRPr="00635042">
        <w:rPr>
          <w:rFonts w:cs="B Roya" w:hint="cs"/>
          <w:rtl/>
          <w:lang w:bidi="fa-IR"/>
        </w:rPr>
        <w:t>ی</w:t>
      </w:r>
      <w:r w:rsidR="008D0EE4" w:rsidRPr="00635042">
        <w:rPr>
          <w:rFonts w:cs="B Roya" w:hint="eastAsia"/>
          <w:rtl/>
          <w:lang w:bidi="fa-IR"/>
        </w:rPr>
        <w:t>صلاح</w:t>
      </w:r>
      <w:r w:rsidR="008D0EE4" w:rsidRPr="00635042">
        <w:rPr>
          <w:rFonts w:cs="B Roya"/>
          <w:rtl/>
          <w:lang w:bidi="fa-IR"/>
        </w:rPr>
        <w:t xml:space="preserve"> جهت </w:t>
      </w:r>
      <w:r w:rsidRPr="00635042">
        <w:rPr>
          <w:rFonts w:cs="B Roya" w:hint="cs"/>
          <w:rtl/>
          <w:lang w:bidi="fa-IR"/>
        </w:rPr>
        <w:t>هم اندیشی وبه اشتراک گذاری دانش وتجارب مفید و</w:t>
      </w:r>
      <w:r w:rsidR="0037788E">
        <w:rPr>
          <w:rFonts w:cs="B Roya" w:hint="cs"/>
          <w:rtl/>
          <w:lang w:bidi="fa-IR"/>
        </w:rPr>
        <w:t xml:space="preserve"> </w:t>
      </w:r>
      <w:r w:rsidRPr="00635042">
        <w:rPr>
          <w:rFonts w:cs="B Roya" w:hint="cs"/>
          <w:rtl/>
          <w:lang w:bidi="fa-IR"/>
        </w:rPr>
        <w:t>نیزمشارکت دراجرای برنامه ها</w:t>
      </w:r>
      <w:r w:rsidR="008D0EE4" w:rsidRPr="00635042">
        <w:rPr>
          <w:rFonts w:cs="B Roya"/>
          <w:rtl/>
          <w:lang w:bidi="fa-IR"/>
        </w:rPr>
        <w:t xml:space="preserve"> در راستا</w:t>
      </w:r>
      <w:r w:rsidR="008D0EE4" w:rsidRPr="00635042">
        <w:rPr>
          <w:rFonts w:cs="B Roya" w:hint="cs"/>
          <w:rtl/>
          <w:lang w:bidi="fa-IR"/>
        </w:rPr>
        <w:t>ی</w:t>
      </w:r>
      <w:r w:rsidR="008D0EE4" w:rsidRPr="00635042">
        <w:rPr>
          <w:rFonts w:cs="B Roya"/>
          <w:rtl/>
          <w:lang w:bidi="fa-IR"/>
        </w:rPr>
        <w:t xml:space="preserve">  تحقق اهداف استراتژ</w:t>
      </w:r>
      <w:r w:rsidR="008D0EE4" w:rsidRPr="00635042">
        <w:rPr>
          <w:rFonts w:cs="B Roya" w:hint="cs"/>
          <w:rtl/>
          <w:lang w:bidi="fa-IR"/>
        </w:rPr>
        <w:t>ی</w:t>
      </w:r>
      <w:r w:rsidR="008D0EE4" w:rsidRPr="00635042">
        <w:rPr>
          <w:rFonts w:cs="B Roya" w:hint="eastAsia"/>
          <w:rtl/>
          <w:lang w:bidi="fa-IR"/>
        </w:rPr>
        <w:t>ک</w:t>
      </w:r>
      <w:r w:rsidR="008D0EE4" w:rsidRPr="00635042">
        <w:rPr>
          <w:rFonts w:cs="B Roya"/>
          <w:rtl/>
          <w:lang w:bidi="fa-IR"/>
        </w:rPr>
        <w:t xml:space="preserve"> انجمن</w:t>
      </w:r>
    </w:p>
    <w:p w:rsidR="008D0EE4" w:rsidRPr="00635042" w:rsidRDefault="008D0EE4" w:rsidP="00687A23">
      <w:pPr>
        <w:numPr>
          <w:ilvl w:val="1"/>
          <w:numId w:val="7"/>
        </w:numPr>
        <w:spacing w:line="360" w:lineRule="auto"/>
        <w:ind w:right="1800"/>
        <w:jc w:val="both"/>
        <w:rPr>
          <w:rFonts w:cs="B Roya"/>
          <w:rtl/>
          <w:lang w:bidi="fa-IR"/>
        </w:rPr>
      </w:pPr>
      <w:r w:rsidRPr="00635042">
        <w:rPr>
          <w:rFonts w:cs="B Roya"/>
          <w:rtl/>
          <w:lang w:bidi="fa-IR"/>
        </w:rPr>
        <w:lastRenderedPageBreak/>
        <w:t>ارزيابي صلاحيت و</w:t>
      </w:r>
      <w:r w:rsidR="0037788E">
        <w:rPr>
          <w:rFonts w:cs="B Roya" w:hint="cs"/>
          <w:rtl/>
          <w:lang w:bidi="fa-IR"/>
        </w:rPr>
        <w:t xml:space="preserve"> </w:t>
      </w:r>
      <w:r w:rsidRPr="00635042">
        <w:rPr>
          <w:rFonts w:cs="B Roya"/>
          <w:rtl/>
          <w:lang w:bidi="fa-IR"/>
        </w:rPr>
        <w:t>رتبه بندي مشاوران</w:t>
      </w:r>
      <w:r w:rsidR="00016881" w:rsidRPr="00635042">
        <w:rPr>
          <w:rFonts w:cs="B Roya" w:hint="cs"/>
          <w:rtl/>
          <w:lang w:bidi="fa-IR"/>
        </w:rPr>
        <w:t xml:space="preserve">(حقیقی وحقوقی) </w:t>
      </w:r>
      <w:r w:rsidRPr="00635042">
        <w:rPr>
          <w:rFonts w:cs="B Roya"/>
          <w:rtl/>
          <w:lang w:bidi="fa-IR"/>
        </w:rPr>
        <w:t>برمبنا</w:t>
      </w:r>
      <w:r w:rsidRPr="00635042">
        <w:rPr>
          <w:rFonts w:cs="B Roya" w:hint="cs"/>
          <w:rtl/>
          <w:lang w:bidi="fa-IR"/>
        </w:rPr>
        <w:t>ی</w:t>
      </w:r>
      <w:r w:rsidRPr="00635042">
        <w:rPr>
          <w:rFonts w:cs="B Roya"/>
          <w:rtl/>
          <w:lang w:bidi="fa-IR"/>
        </w:rPr>
        <w:t xml:space="preserve"> </w:t>
      </w:r>
      <w:r w:rsidR="0037788E">
        <w:rPr>
          <w:rFonts w:cs="B Roya" w:hint="cs"/>
          <w:rtl/>
          <w:lang w:bidi="fa-IR"/>
        </w:rPr>
        <w:t>معيارهای تعیین شده در</w:t>
      </w:r>
      <w:r w:rsidR="00016881" w:rsidRPr="00635042">
        <w:rPr>
          <w:rFonts w:cs="B Roya" w:hint="cs"/>
          <w:rtl/>
          <w:lang w:bidi="fa-IR"/>
        </w:rPr>
        <w:t xml:space="preserve">آئین نامه </w:t>
      </w:r>
      <w:r w:rsidR="0037788E">
        <w:rPr>
          <w:rFonts w:cs="B Roya" w:hint="cs"/>
          <w:rtl/>
          <w:lang w:bidi="fa-IR"/>
        </w:rPr>
        <w:t>ارزیابی صلاخیت ورتبه بندی مشاوران مصوب انجمن</w:t>
      </w:r>
    </w:p>
    <w:p w:rsidR="00016881" w:rsidRPr="00635042" w:rsidRDefault="00016881" w:rsidP="00687A23">
      <w:pPr>
        <w:numPr>
          <w:ilvl w:val="1"/>
          <w:numId w:val="7"/>
        </w:numPr>
        <w:spacing w:line="360" w:lineRule="auto"/>
        <w:ind w:right="1800"/>
        <w:jc w:val="both"/>
        <w:rPr>
          <w:rFonts w:cs="B Roya"/>
          <w:lang w:bidi="fa-IR"/>
        </w:rPr>
      </w:pPr>
      <w:r w:rsidRPr="00635042">
        <w:rPr>
          <w:rFonts w:cs="B Roya" w:hint="cs"/>
          <w:rtl/>
          <w:lang w:bidi="fa-IR"/>
        </w:rPr>
        <w:t xml:space="preserve">ادامه ارزیابی صلاحیت مشاوران متقاضی حضور درطرح سام </w:t>
      </w:r>
      <w:r w:rsidR="00B6745F" w:rsidRPr="00635042">
        <w:rPr>
          <w:rFonts w:cs="B Roya" w:hint="cs"/>
          <w:rtl/>
          <w:lang w:bidi="fa-IR"/>
        </w:rPr>
        <w:t xml:space="preserve">وطرح هاي مشابه </w:t>
      </w:r>
      <w:r w:rsidRPr="00635042">
        <w:rPr>
          <w:rFonts w:cs="B Roya" w:hint="cs"/>
          <w:rtl/>
          <w:lang w:bidi="fa-IR"/>
        </w:rPr>
        <w:t>درچارچوب تفاهم نامه (مطابق آئین نامه مربوط)</w:t>
      </w:r>
    </w:p>
    <w:p w:rsidR="008D0EE4" w:rsidRPr="00635042" w:rsidRDefault="008D0EE4" w:rsidP="00687A23">
      <w:pPr>
        <w:numPr>
          <w:ilvl w:val="1"/>
          <w:numId w:val="7"/>
        </w:numPr>
        <w:spacing w:line="360" w:lineRule="auto"/>
        <w:ind w:right="1800"/>
        <w:jc w:val="both"/>
        <w:rPr>
          <w:rFonts w:cs="B Roya"/>
          <w:lang w:bidi="fa-IR"/>
        </w:rPr>
      </w:pPr>
      <w:r w:rsidRPr="00635042">
        <w:rPr>
          <w:rFonts w:cs="B Roya"/>
          <w:rtl/>
          <w:lang w:bidi="fa-IR"/>
        </w:rPr>
        <w:t>تع</w:t>
      </w:r>
      <w:r w:rsidRPr="00635042">
        <w:rPr>
          <w:rFonts w:cs="B Roya" w:hint="cs"/>
          <w:rtl/>
          <w:lang w:bidi="fa-IR"/>
        </w:rPr>
        <w:t>یی</w:t>
      </w:r>
      <w:r w:rsidRPr="00635042">
        <w:rPr>
          <w:rFonts w:cs="B Roya" w:hint="eastAsia"/>
          <w:rtl/>
          <w:lang w:bidi="fa-IR"/>
        </w:rPr>
        <w:t>ن</w:t>
      </w:r>
      <w:r w:rsidRPr="00635042">
        <w:rPr>
          <w:rFonts w:cs="B Roya"/>
          <w:rtl/>
          <w:lang w:bidi="fa-IR"/>
        </w:rPr>
        <w:t xml:space="preserve"> راهکارها</w:t>
      </w:r>
      <w:r w:rsidRPr="00635042">
        <w:rPr>
          <w:rFonts w:cs="B Roya" w:hint="cs"/>
          <w:rtl/>
          <w:lang w:bidi="fa-IR"/>
        </w:rPr>
        <w:t>ی</w:t>
      </w:r>
      <w:r w:rsidRPr="00635042">
        <w:rPr>
          <w:rFonts w:cs="B Roya"/>
          <w:rtl/>
          <w:lang w:bidi="fa-IR"/>
        </w:rPr>
        <w:t xml:space="preserve"> مناسب جهت نظارت بر ارائه خدمات مشاوره اي اعضاء ب</w:t>
      </w:r>
      <w:r w:rsidR="00016881" w:rsidRPr="00635042">
        <w:rPr>
          <w:rFonts w:cs="B Roya" w:hint="cs"/>
          <w:rtl/>
          <w:lang w:bidi="fa-IR"/>
        </w:rPr>
        <w:t xml:space="preserve">ه </w:t>
      </w:r>
      <w:r w:rsidRPr="00635042">
        <w:rPr>
          <w:rFonts w:cs="B Roya"/>
          <w:rtl/>
          <w:lang w:bidi="fa-IR"/>
        </w:rPr>
        <w:t>منظوراجرائ</w:t>
      </w:r>
      <w:r w:rsidRPr="00635042">
        <w:rPr>
          <w:rFonts w:cs="B Roya" w:hint="cs"/>
          <w:rtl/>
          <w:lang w:bidi="fa-IR"/>
        </w:rPr>
        <w:t>ی</w:t>
      </w:r>
      <w:r w:rsidRPr="00635042">
        <w:rPr>
          <w:rFonts w:cs="B Roya"/>
          <w:rtl/>
          <w:lang w:bidi="fa-IR"/>
        </w:rPr>
        <w:t xml:space="preserve"> نمودن منشور اخلاق حرفه ا</w:t>
      </w:r>
      <w:r w:rsidRPr="00635042">
        <w:rPr>
          <w:rFonts w:cs="B Roya" w:hint="cs"/>
          <w:rtl/>
          <w:lang w:bidi="fa-IR"/>
        </w:rPr>
        <w:t>ی</w:t>
      </w:r>
      <w:r w:rsidRPr="00635042">
        <w:rPr>
          <w:rFonts w:cs="B Roya"/>
          <w:rtl/>
          <w:lang w:bidi="fa-IR"/>
        </w:rPr>
        <w:t xml:space="preserve"> انجمن </w:t>
      </w:r>
      <w:r w:rsidR="000A60E6">
        <w:rPr>
          <w:rFonts w:cs="B Roya" w:hint="cs"/>
          <w:rtl/>
          <w:lang w:bidi="fa-IR"/>
        </w:rPr>
        <w:t>مطابق آیین نامه رسیدگی به شکایات وتخلفات حرفه ای اعضاء</w:t>
      </w:r>
    </w:p>
    <w:p w:rsidR="008D0EE4" w:rsidRDefault="0037788E" w:rsidP="00687A23">
      <w:pPr>
        <w:numPr>
          <w:ilvl w:val="1"/>
          <w:numId w:val="7"/>
        </w:numPr>
        <w:spacing w:line="360" w:lineRule="auto"/>
        <w:ind w:right="1800"/>
        <w:jc w:val="both"/>
        <w:rPr>
          <w:rFonts w:cs="B Roya"/>
          <w:lang w:bidi="fa-IR"/>
        </w:rPr>
      </w:pPr>
      <w:r>
        <w:rPr>
          <w:rFonts w:cs="B Roya" w:hint="cs"/>
          <w:rtl/>
          <w:lang w:bidi="fa-IR"/>
        </w:rPr>
        <w:t xml:space="preserve">پیگیری جهت ارائه </w:t>
      </w:r>
      <w:r w:rsidR="008D0EE4" w:rsidRPr="00635042">
        <w:rPr>
          <w:rFonts w:cs="B Roya"/>
          <w:rtl/>
          <w:lang w:bidi="fa-IR"/>
        </w:rPr>
        <w:t xml:space="preserve">خدمات </w:t>
      </w:r>
      <w:r w:rsidR="00016881" w:rsidRPr="00635042">
        <w:rPr>
          <w:rFonts w:cs="B Roya" w:hint="cs"/>
          <w:rtl/>
          <w:lang w:bidi="fa-IR"/>
        </w:rPr>
        <w:t>رفاهی، فرهنگی، آموزشی</w:t>
      </w:r>
      <w:r>
        <w:rPr>
          <w:rFonts w:cs="B Roya" w:hint="cs"/>
          <w:rtl/>
          <w:lang w:bidi="fa-IR"/>
        </w:rPr>
        <w:t xml:space="preserve">، </w:t>
      </w:r>
      <w:r w:rsidR="00016881" w:rsidRPr="00635042">
        <w:rPr>
          <w:rFonts w:cs="B Roya" w:hint="cs"/>
          <w:rtl/>
          <w:lang w:bidi="fa-IR"/>
        </w:rPr>
        <w:t>تفریحی</w:t>
      </w:r>
      <w:r>
        <w:rPr>
          <w:rFonts w:cs="B Roya" w:hint="cs"/>
          <w:rtl/>
          <w:lang w:bidi="fa-IR"/>
        </w:rPr>
        <w:t xml:space="preserve"> و مشاوره ای</w:t>
      </w:r>
      <w:r w:rsidR="00016881" w:rsidRPr="00635042">
        <w:rPr>
          <w:rFonts w:cs="B Roya" w:hint="cs"/>
          <w:rtl/>
          <w:lang w:bidi="fa-IR"/>
        </w:rPr>
        <w:t xml:space="preserve"> مناسب به اعضاء</w:t>
      </w:r>
      <w:r w:rsidR="00016881" w:rsidRPr="00635042">
        <w:rPr>
          <w:rFonts w:cs="B Roya"/>
          <w:rtl/>
          <w:lang w:bidi="fa-IR"/>
        </w:rPr>
        <w:t xml:space="preserve"> </w:t>
      </w:r>
      <w:r w:rsidR="008D0EE4" w:rsidRPr="00635042">
        <w:rPr>
          <w:rFonts w:cs="B Roya" w:hint="cs"/>
          <w:rtl/>
          <w:lang w:bidi="fa-IR"/>
        </w:rPr>
        <w:t>(ازجمله:</w:t>
      </w:r>
      <w:r w:rsidR="008D0EE4" w:rsidRPr="00635042">
        <w:rPr>
          <w:rFonts w:cs="B Roya"/>
          <w:rtl/>
          <w:lang w:bidi="fa-IR"/>
        </w:rPr>
        <w:t>در</w:t>
      </w:r>
      <w:r w:rsidR="008D0EE4" w:rsidRPr="00635042">
        <w:rPr>
          <w:rFonts w:cs="B Roya" w:hint="cs"/>
          <w:rtl/>
          <w:lang w:bidi="fa-IR"/>
        </w:rPr>
        <w:t>ی</w:t>
      </w:r>
      <w:r w:rsidR="008D0EE4" w:rsidRPr="00635042">
        <w:rPr>
          <w:rFonts w:cs="B Roya" w:hint="eastAsia"/>
          <w:rtl/>
          <w:lang w:bidi="fa-IR"/>
        </w:rPr>
        <w:t>افت</w:t>
      </w:r>
      <w:r w:rsidR="008D0EE4" w:rsidRPr="00635042">
        <w:rPr>
          <w:rFonts w:cs="B Roya"/>
          <w:rtl/>
          <w:lang w:bidi="fa-IR"/>
        </w:rPr>
        <w:t xml:space="preserve"> تسه</w:t>
      </w:r>
      <w:r w:rsidR="008D0EE4" w:rsidRPr="00635042">
        <w:rPr>
          <w:rFonts w:cs="B Roya" w:hint="cs"/>
          <w:rtl/>
          <w:lang w:bidi="fa-IR"/>
        </w:rPr>
        <w:t>ی</w:t>
      </w:r>
      <w:r w:rsidR="008D0EE4" w:rsidRPr="00635042">
        <w:rPr>
          <w:rFonts w:cs="B Roya" w:hint="eastAsia"/>
          <w:rtl/>
          <w:lang w:bidi="fa-IR"/>
        </w:rPr>
        <w:t>لات</w:t>
      </w:r>
      <w:r w:rsidR="008D0EE4" w:rsidRPr="00635042">
        <w:rPr>
          <w:rFonts w:cs="B Roya"/>
          <w:rtl/>
          <w:lang w:bidi="fa-IR"/>
        </w:rPr>
        <w:t xml:space="preserve"> دولت</w:t>
      </w:r>
      <w:r w:rsidR="008D0EE4" w:rsidRPr="00635042">
        <w:rPr>
          <w:rFonts w:cs="B Roya" w:hint="cs"/>
          <w:rtl/>
          <w:lang w:bidi="fa-IR"/>
        </w:rPr>
        <w:t>ی</w:t>
      </w:r>
      <w:r w:rsidR="008D0EE4" w:rsidRPr="00635042">
        <w:rPr>
          <w:rFonts w:cs="B Roya"/>
          <w:rtl/>
          <w:lang w:bidi="fa-IR"/>
        </w:rPr>
        <w:t xml:space="preserve"> و</w:t>
      </w:r>
      <w:r>
        <w:rPr>
          <w:rFonts w:cs="B Roya" w:hint="cs"/>
          <w:rtl/>
          <w:lang w:bidi="fa-IR"/>
        </w:rPr>
        <w:t xml:space="preserve"> </w:t>
      </w:r>
      <w:r w:rsidR="008D0EE4" w:rsidRPr="00635042">
        <w:rPr>
          <w:rFonts w:cs="B Roya"/>
          <w:rtl/>
          <w:lang w:bidi="fa-IR"/>
        </w:rPr>
        <w:t>ن</w:t>
      </w:r>
      <w:r w:rsidR="008D0EE4" w:rsidRPr="00635042">
        <w:rPr>
          <w:rFonts w:cs="B Roya" w:hint="cs"/>
          <w:rtl/>
          <w:lang w:bidi="fa-IR"/>
        </w:rPr>
        <w:t>ی</w:t>
      </w:r>
      <w:r w:rsidR="008D0EE4" w:rsidRPr="00635042">
        <w:rPr>
          <w:rFonts w:cs="B Roya" w:hint="eastAsia"/>
          <w:rtl/>
          <w:lang w:bidi="fa-IR"/>
        </w:rPr>
        <w:t>ز</w:t>
      </w:r>
      <w:r w:rsidR="008D0EE4" w:rsidRPr="00635042">
        <w:rPr>
          <w:rFonts w:cs="B Roya"/>
          <w:rtl/>
          <w:lang w:bidi="fa-IR"/>
        </w:rPr>
        <w:t xml:space="preserve"> سخت افزارها</w:t>
      </w:r>
      <w:r w:rsidR="008D0EE4" w:rsidRPr="00635042">
        <w:rPr>
          <w:rFonts w:cs="B Roya" w:hint="cs"/>
          <w:rtl/>
          <w:lang w:bidi="fa-IR"/>
        </w:rPr>
        <w:t>ی</w:t>
      </w:r>
      <w:r w:rsidR="008D0EE4" w:rsidRPr="00635042">
        <w:rPr>
          <w:rFonts w:cs="B Roya"/>
          <w:rtl/>
          <w:lang w:bidi="fa-IR"/>
        </w:rPr>
        <w:t xml:space="preserve"> کامپ</w:t>
      </w:r>
      <w:r w:rsidR="008D0EE4" w:rsidRPr="00635042">
        <w:rPr>
          <w:rFonts w:cs="B Roya" w:hint="cs"/>
          <w:rtl/>
          <w:lang w:bidi="fa-IR"/>
        </w:rPr>
        <w:t>ی</w:t>
      </w:r>
      <w:r w:rsidR="008D0EE4" w:rsidRPr="00635042">
        <w:rPr>
          <w:rFonts w:cs="B Roya" w:hint="eastAsia"/>
          <w:rtl/>
          <w:lang w:bidi="fa-IR"/>
        </w:rPr>
        <w:t>وتر</w:t>
      </w:r>
      <w:r w:rsidR="008D0EE4" w:rsidRPr="00635042">
        <w:rPr>
          <w:rFonts w:cs="B Roya" w:hint="cs"/>
          <w:rtl/>
          <w:lang w:bidi="fa-IR"/>
        </w:rPr>
        <w:t>ی</w:t>
      </w:r>
      <w:r w:rsidR="008D0EE4" w:rsidRPr="00635042">
        <w:rPr>
          <w:rFonts w:cs="B Roya"/>
          <w:rtl/>
          <w:lang w:bidi="fa-IR"/>
        </w:rPr>
        <w:t>،</w:t>
      </w:r>
      <w:r w:rsidR="008D0EE4" w:rsidRPr="00635042">
        <w:rPr>
          <w:rFonts w:cs="B Roya" w:hint="cs"/>
          <w:rtl/>
          <w:lang w:bidi="fa-IR"/>
        </w:rPr>
        <w:t xml:space="preserve"> </w:t>
      </w:r>
      <w:r w:rsidR="008D0EE4" w:rsidRPr="00635042">
        <w:rPr>
          <w:rFonts w:cs="B Roya"/>
          <w:rtl/>
          <w:lang w:bidi="fa-IR"/>
        </w:rPr>
        <w:t>نوشت افزار وسا</w:t>
      </w:r>
      <w:r w:rsidR="008D0EE4" w:rsidRPr="00635042">
        <w:rPr>
          <w:rFonts w:cs="B Roya" w:hint="cs"/>
          <w:rtl/>
          <w:lang w:bidi="fa-IR"/>
        </w:rPr>
        <w:t>ی</w:t>
      </w:r>
      <w:r w:rsidR="008D0EE4" w:rsidRPr="00635042">
        <w:rPr>
          <w:rFonts w:cs="B Roya" w:hint="eastAsia"/>
          <w:rtl/>
          <w:lang w:bidi="fa-IR"/>
        </w:rPr>
        <w:t>ر</w:t>
      </w:r>
      <w:r w:rsidR="008D0EE4" w:rsidRPr="00635042">
        <w:rPr>
          <w:rFonts w:cs="B Roya"/>
          <w:rtl/>
          <w:lang w:bidi="fa-IR"/>
        </w:rPr>
        <w:t xml:space="preserve"> ما</w:t>
      </w:r>
      <w:r w:rsidR="008D0EE4" w:rsidRPr="00635042">
        <w:rPr>
          <w:rFonts w:cs="B Roya" w:hint="cs"/>
          <w:rtl/>
          <w:lang w:bidi="fa-IR"/>
        </w:rPr>
        <w:t>ی</w:t>
      </w:r>
      <w:r w:rsidR="008D0EE4" w:rsidRPr="00635042">
        <w:rPr>
          <w:rFonts w:cs="B Roya" w:hint="eastAsia"/>
          <w:rtl/>
          <w:lang w:bidi="fa-IR"/>
        </w:rPr>
        <w:t>حتاج</w:t>
      </w:r>
      <w:r w:rsidR="008D0EE4" w:rsidRPr="00635042">
        <w:rPr>
          <w:rFonts w:cs="B Roya"/>
          <w:rtl/>
          <w:lang w:bidi="fa-IR"/>
        </w:rPr>
        <w:t xml:space="preserve"> عموم</w:t>
      </w:r>
      <w:r w:rsidR="008D0EE4" w:rsidRPr="00635042">
        <w:rPr>
          <w:rFonts w:cs="B Roya" w:hint="cs"/>
          <w:rtl/>
          <w:lang w:bidi="fa-IR"/>
        </w:rPr>
        <w:t>ی</w:t>
      </w:r>
      <w:r w:rsidR="008D0EE4" w:rsidRPr="00635042">
        <w:rPr>
          <w:rFonts w:cs="B Roya"/>
          <w:rtl/>
          <w:lang w:bidi="fa-IR"/>
        </w:rPr>
        <w:t xml:space="preserve"> اعضاء به صورت عمده</w:t>
      </w:r>
      <w:r w:rsidR="008D0EE4" w:rsidRPr="00635042">
        <w:rPr>
          <w:rFonts w:cs="B Roya" w:hint="cs"/>
          <w:rtl/>
          <w:lang w:bidi="fa-IR"/>
        </w:rPr>
        <w:t xml:space="preserve">، </w:t>
      </w:r>
      <w:r w:rsidR="00016881" w:rsidRPr="00635042">
        <w:rPr>
          <w:rFonts w:cs="B Roya" w:hint="cs"/>
          <w:rtl/>
          <w:lang w:bidi="fa-IR"/>
        </w:rPr>
        <w:t xml:space="preserve">ارائه خدمات اداری، انتشاراتی وتبلیغاتی برای اعضاء با قیمت های مناسب، </w:t>
      </w:r>
      <w:r w:rsidR="008D0EE4" w:rsidRPr="00635042">
        <w:rPr>
          <w:rFonts w:cs="B Roya" w:hint="cs"/>
          <w:rtl/>
          <w:lang w:bidi="fa-IR"/>
        </w:rPr>
        <w:t>ارائه</w:t>
      </w:r>
      <w:r w:rsidR="00016881" w:rsidRPr="00635042">
        <w:rPr>
          <w:rFonts w:cs="B Roya" w:hint="cs"/>
          <w:rtl/>
          <w:lang w:bidi="fa-IR"/>
        </w:rPr>
        <w:t xml:space="preserve"> مشاوره های تخصصی در</w:t>
      </w:r>
      <w:r>
        <w:rPr>
          <w:rFonts w:cs="B Roya" w:hint="cs"/>
          <w:rtl/>
          <w:lang w:bidi="fa-IR"/>
        </w:rPr>
        <w:t xml:space="preserve"> </w:t>
      </w:r>
      <w:r w:rsidR="00016881" w:rsidRPr="00635042">
        <w:rPr>
          <w:rFonts w:cs="B Roya" w:hint="cs"/>
          <w:rtl/>
          <w:lang w:bidi="fa-IR"/>
        </w:rPr>
        <w:t>زمینه های بیمه ای، مالیاتی، حقوقی و</w:t>
      </w:r>
      <w:r>
        <w:rPr>
          <w:rFonts w:cs="B Roya" w:hint="cs"/>
          <w:rtl/>
          <w:lang w:bidi="fa-IR"/>
        </w:rPr>
        <w:t xml:space="preserve"> </w:t>
      </w:r>
      <w:r w:rsidR="00016881" w:rsidRPr="00635042">
        <w:rPr>
          <w:rFonts w:cs="B Roya" w:hint="cs"/>
          <w:rtl/>
          <w:lang w:bidi="fa-IR"/>
        </w:rPr>
        <w:t>غیره(با استفاده ازکارشناسان خبره درزمینه های مذکور)</w:t>
      </w:r>
      <w:r w:rsidR="008D0EE4" w:rsidRPr="00635042">
        <w:rPr>
          <w:rFonts w:cs="B Roya"/>
          <w:rtl/>
          <w:lang w:bidi="fa-IR"/>
        </w:rPr>
        <w:t xml:space="preserve"> </w:t>
      </w:r>
    </w:p>
    <w:p w:rsidR="00456B7F" w:rsidRPr="00456B7F" w:rsidRDefault="00456B7F" w:rsidP="00687A23">
      <w:pPr>
        <w:numPr>
          <w:ilvl w:val="1"/>
          <w:numId w:val="7"/>
        </w:numPr>
        <w:spacing w:line="360" w:lineRule="auto"/>
        <w:ind w:right="1800"/>
        <w:jc w:val="both"/>
        <w:rPr>
          <w:rFonts w:cs="B Roya"/>
          <w:rtl/>
          <w:lang w:bidi="fa-IR"/>
        </w:rPr>
      </w:pPr>
      <w:r w:rsidRPr="00456B7F">
        <w:rPr>
          <w:rFonts w:cs="B Roya" w:hint="cs"/>
          <w:rtl/>
          <w:lang w:bidi="fa-IR"/>
        </w:rPr>
        <w:t xml:space="preserve">تلاش جهت گسترش مزایای صنفی مشاوران مدیریت از طریق </w:t>
      </w:r>
      <w:r w:rsidRPr="00456B7F">
        <w:rPr>
          <w:rFonts w:cs="B Roya"/>
          <w:rtl/>
          <w:lang w:bidi="fa-IR"/>
        </w:rPr>
        <w:t>ايجاد ارتباطات نزديک و</w:t>
      </w:r>
      <w:r w:rsidRPr="00456B7F">
        <w:rPr>
          <w:rFonts w:cs="B Roya" w:hint="cs"/>
          <w:rtl/>
          <w:lang w:bidi="fa-IR"/>
        </w:rPr>
        <w:t xml:space="preserve"> تعامل </w:t>
      </w:r>
      <w:r w:rsidRPr="00456B7F">
        <w:rPr>
          <w:rFonts w:cs="B Roya"/>
          <w:rtl/>
          <w:lang w:bidi="fa-IR"/>
        </w:rPr>
        <w:t>اثر بخش با مراکز دولتي و قانوني</w:t>
      </w:r>
      <w:r w:rsidRPr="00456B7F">
        <w:rPr>
          <w:rFonts w:cs="B Roya" w:hint="cs"/>
          <w:rtl/>
          <w:lang w:bidi="fa-IR"/>
        </w:rPr>
        <w:t xml:space="preserve">(ازجمله </w:t>
      </w:r>
      <w:r w:rsidRPr="00456B7F">
        <w:rPr>
          <w:rFonts w:cs="B Roya"/>
          <w:rtl/>
          <w:lang w:bidi="fa-IR"/>
        </w:rPr>
        <w:t xml:space="preserve">وزارت </w:t>
      </w:r>
      <w:r w:rsidRPr="00456B7F">
        <w:rPr>
          <w:rFonts w:cs="B Roya" w:hint="cs"/>
          <w:rtl/>
          <w:lang w:bidi="fa-IR"/>
        </w:rPr>
        <w:t>تعاون، کار و رفاه اجتماعی</w:t>
      </w:r>
      <w:r w:rsidRPr="00456B7F">
        <w:rPr>
          <w:rFonts w:cs="B Roya"/>
          <w:rtl/>
          <w:lang w:bidi="fa-IR"/>
        </w:rPr>
        <w:t>، سازمان امور مال</w:t>
      </w:r>
      <w:r w:rsidRPr="00456B7F">
        <w:rPr>
          <w:rFonts w:cs="B Roya" w:hint="cs"/>
          <w:rtl/>
          <w:lang w:bidi="fa-IR"/>
        </w:rPr>
        <w:t>ی</w:t>
      </w:r>
      <w:r w:rsidRPr="00456B7F">
        <w:rPr>
          <w:rFonts w:cs="B Roya" w:hint="eastAsia"/>
          <w:rtl/>
          <w:lang w:bidi="fa-IR"/>
        </w:rPr>
        <w:t>ات</w:t>
      </w:r>
      <w:r w:rsidRPr="00456B7F">
        <w:rPr>
          <w:rFonts w:cs="B Roya" w:hint="cs"/>
          <w:rtl/>
          <w:lang w:bidi="fa-IR"/>
        </w:rPr>
        <w:t xml:space="preserve">ی، </w:t>
      </w:r>
      <w:r w:rsidRPr="00456B7F">
        <w:rPr>
          <w:rFonts w:cs="B Roya"/>
          <w:rtl/>
          <w:lang w:bidi="fa-IR"/>
        </w:rPr>
        <w:t xml:space="preserve">مركز ملي تائيد صلاحيت ايران، </w:t>
      </w:r>
      <w:r w:rsidRPr="00456B7F">
        <w:rPr>
          <w:rFonts w:cs="B Roya" w:hint="cs"/>
          <w:rtl/>
          <w:lang w:bidi="fa-IR"/>
        </w:rPr>
        <w:t xml:space="preserve">سازمان مدیریت وبرنامه ریزی، </w:t>
      </w:r>
      <w:r w:rsidRPr="00456B7F">
        <w:rPr>
          <w:rFonts w:cs="B Roya"/>
          <w:rtl/>
          <w:lang w:bidi="fa-IR"/>
        </w:rPr>
        <w:t>معاونت توسعه مد</w:t>
      </w:r>
      <w:r w:rsidRPr="00456B7F">
        <w:rPr>
          <w:rFonts w:cs="B Roya" w:hint="cs"/>
          <w:rtl/>
          <w:lang w:bidi="fa-IR"/>
        </w:rPr>
        <w:t>ی</w:t>
      </w:r>
      <w:r w:rsidRPr="00456B7F">
        <w:rPr>
          <w:rFonts w:cs="B Roya" w:hint="eastAsia"/>
          <w:rtl/>
          <w:lang w:bidi="fa-IR"/>
        </w:rPr>
        <w:t>ر</w:t>
      </w:r>
      <w:r w:rsidRPr="00456B7F">
        <w:rPr>
          <w:rFonts w:cs="B Roya" w:hint="cs"/>
          <w:rtl/>
          <w:lang w:bidi="fa-IR"/>
        </w:rPr>
        <w:t>ی</w:t>
      </w:r>
      <w:r w:rsidRPr="00456B7F">
        <w:rPr>
          <w:rFonts w:cs="B Roya" w:hint="eastAsia"/>
          <w:rtl/>
          <w:lang w:bidi="fa-IR"/>
        </w:rPr>
        <w:t>ت</w:t>
      </w:r>
      <w:r w:rsidRPr="00456B7F">
        <w:rPr>
          <w:rFonts w:cs="B Roya"/>
          <w:rtl/>
          <w:lang w:bidi="fa-IR"/>
        </w:rPr>
        <w:t xml:space="preserve"> وسرما</w:t>
      </w:r>
      <w:r w:rsidRPr="00456B7F">
        <w:rPr>
          <w:rFonts w:cs="B Roya" w:hint="cs"/>
          <w:rtl/>
          <w:lang w:bidi="fa-IR"/>
        </w:rPr>
        <w:t>ی</w:t>
      </w:r>
      <w:r w:rsidRPr="00456B7F">
        <w:rPr>
          <w:rFonts w:cs="B Roya" w:hint="eastAsia"/>
          <w:rtl/>
          <w:lang w:bidi="fa-IR"/>
        </w:rPr>
        <w:t>ه</w:t>
      </w:r>
      <w:r w:rsidRPr="00456B7F">
        <w:rPr>
          <w:rFonts w:cs="B Roya"/>
          <w:rtl/>
          <w:lang w:bidi="fa-IR"/>
        </w:rPr>
        <w:t xml:space="preserve"> انسان</w:t>
      </w:r>
      <w:r w:rsidRPr="00456B7F">
        <w:rPr>
          <w:rFonts w:cs="B Roya" w:hint="cs"/>
          <w:rtl/>
          <w:lang w:bidi="fa-IR"/>
        </w:rPr>
        <w:t>ی</w:t>
      </w:r>
      <w:r w:rsidRPr="00456B7F">
        <w:rPr>
          <w:rFonts w:cs="B Roya"/>
          <w:rtl/>
          <w:lang w:bidi="fa-IR"/>
        </w:rPr>
        <w:t xml:space="preserve"> ر</w:t>
      </w:r>
      <w:r w:rsidRPr="00456B7F">
        <w:rPr>
          <w:rFonts w:cs="B Roya" w:hint="cs"/>
          <w:rtl/>
          <w:lang w:bidi="fa-IR"/>
        </w:rPr>
        <w:t>ی</w:t>
      </w:r>
      <w:r w:rsidRPr="00456B7F">
        <w:rPr>
          <w:rFonts w:cs="B Roya" w:hint="eastAsia"/>
          <w:rtl/>
          <w:lang w:bidi="fa-IR"/>
        </w:rPr>
        <w:t>است</w:t>
      </w:r>
      <w:r w:rsidRPr="00456B7F">
        <w:rPr>
          <w:rFonts w:cs="B Roya"/>
          <w:rtl/>
          <w:lang w:bidi="fa-IR"/>
        </w:rPr>
        <w:t xml:space="preserve"> جمهور</w:t>
      </w:r>
      <w:r w:rsidRPr="00456B7F">
        <w:rPr>
          <w:rFonts w:cs="B Roya" w:hint="cs"/>
          <w:rtl/>
          <w:lang w:bidi="fa-IR"/>
        </w:rPr>
        <w:t>ی، مرکز پژوهش ها وکمیسیون های مختلف مجلس</w:t>
      </w:r>
      <w:r w:rsidRPr="00456B7F">
        <w:rPr>
          <w:rFonts w:cs="B Roya"/>
          <w:rtl/>
          <w:lang w:bidi="fa-IR"/>
        </w:rPr>
        <w:t xml:space="preserve">، </w:t>
      </w:r>
      <w:r w:rsidRPr="00456B7F">
        <w:rPr>
          <w:rFonts w:cs="B Roya" w:hint="cs"/>
          <w:rtl/>
          <w:lang w:bidi="fa-IR"/>
        </w:rPr>
        <w:t>اتاق بازرگانی</w:t>
      </w:r>
      <w:r w:rsidRPr="00456B7F">
        <w:rPr>
          <w:rFonts w:cs="B Roya"/>
          <w:rtl/>
          <w:lang w:bidi="fa-IR"/>
        </w:rPr>
        <w:t xml:space="preserve"> وغ</w:t>
      </w:r>
      <w:r w:rsidRPr="00456B7F">
        <w:rPr>
          <w:rFonts w:cs="B Roya" w:hint="cs"/>
          <w:rtl/>
          <w:lang w:bidi="fa-IR"/>
        </w:rPr>
        <w:t>ی</w:t>
      </w:r>
      <w:r w:rsidRPr="00456B7F">
        <w:rPr>
          <w:rFonts w:cs="B Roya" w:hint="eastAsia"/>
          <w:rtl/>
          <w:lang w:bidi="fa-IR"/>
        </w:rPr>
        <w:t>ره</w:t>
      </w:r>
      <w:r w:rsidRPr="00456B7F">
        <w:rPr>
          <w:rFonts w:cs="B Roya"/>
          <w:rtl/>
          <w:lang w:bidi="fa-IR"/>
        </w:rPr>
        <w:t xml:space="preserve"> </w:t>
      </w:r>
      <w:r w:rsidRPr="00456B7F">
        <w:rPr>
          <w:rFonts w:cs="B Roya" w:hint="cs"/>
          <w:rtl/>
          <w:lang w:bidi="fa-IR"/>
        </w:rPr>
        <w:t>)</w:t>
      </w:r>
      <w:r w:rsidRPr="00456B7F">
        <w:rPr>
          <w:rFonts w:cs="B Roya"/>
          <w:rtl/>
          <w:lang w:bidi="fa-IR"/>
        </w:rPr>
        <w:t xml:space="preserve"> به منظور اصلاح وبهسازي </w:t>
      </w:r>
      <w:r w:rsidRPr="00456B7F">
        <w:rPr>
          <w:rFonts w:cs="B Roya" w:hint="cs"/>
          <w:rtl/>
          <w:lang w:bidi="fa-IR"/>
        </w:rPr>
        <w:t xml:space="preserve">قوانین، </w:t>
      </w:r>
      <w:r w:rsidRPr="00456B7F">
        <w:rPr>
          <w:rFonts w:cs="B Roya"/>
          <w:rtl/>
          <w:lang w:bidi="fa-IR"/>
        </w:rPr>
        <w:t>ضوابط و مقررات مرتبط با حرفه مشاوره مد</w:t>
      </w:r>
      <w:r w:rsidRPr="00456B7F">
        <w:rPr>
          <w:rFonts w:cs="B Roya" w:hint="cs"/>
          <w:rtl/>
          <w:lang w:bidi="fa-IR"/>
        </w:rPr>
        <w:t>ی</w:t>
      </w:r>
      <w:r w:rsidRPr="00456B7F">
        <w:rPr>
          <w:rFonts w:cs="B Roya" w:hint="eastAsia"/>
          <w:rtl/>
          <w:lang w:bidi="fa-IR"/>
        </w:rPr>
        <w:t>ر</w:t>
      </w:r>
      <w:r w:rsidRPr="00456B7F">
        <w:rPr>
          <w:rFonts w:cs="B Roya" w:hint="cs"/>
          <w:rtl/>
          <w:lang w:bidi="fa-IR"/>
        </w:rPr>
        <w:t>ی</w:t>
      </w:r>
      <w:r w:rsidRPr="00456B7F">
        <w:rPr>
          <w:rFonts w:cs="B Roya" w:hint="eastAsia"/>
          <w:rtl/>
          <w:lang w:bidi="fa-IR"/>
        </w:rPr>
        <w:t>ت</w:t>
      </w:r>
      <w:r w:rsidRPr="00456B7F">
        <w:rPr>
          <w:rFonts w:cs="B Roya" w:hint="cs"/>
          <w:rtl/>
          <w:lang w:bidi="fa-IR"/>
        </w:rPr>
        <w:t xml:space="preserve">(به ویژه درزمینه </w:t>
      </w:r>
      <w:r w:rsidRPr="00456B7F">
        <w:rPr>
          <w:rFonts w:cs="B Roya"/>
          <w:rtl/>
          <w:lang w:bidi="fa-IR"/>
        </w:rPr>
        <w:t>مسائل بيمه و ماليات وامور حقوق</w:t>
      </w:r>
      <w:r w:rsidRPr="00456B7F">
        <w:rPr>
          <w:rFonts w:cs="B Roya" w:hint="cs"/>
          <w:rtl/>
          <w:lang w:bidi="fa-IR"/>
        </w:rPr>
        <w:t>ی</w:t>
      </w:r>
      <w:r w:rsidRPr="00456B7F">
        <w:rPr>
          <w:rFonts w:cs="B Roya"/>
          <w:rtl/>
          <w:lang w:bidi="fa-IR"/>
        </w:rPr>
        <w:t xml:space="preserve"> شرکت</w:t>
      </w:r>
      <w:r w:rsidRPr="00456B7F">
        <w:rPr>
          <w:rFonts w:cs="B Roya" w:hint="cs"/>
          <w:rtl/>
          <w:lang w:bidi="fa-IR"/>
        </w:rPr>
        <w:t xml:space="preserve"> </w:t>
      </w:r>
      <w:r w:rsidRPr="00456B7F">
        <w:rPr>
          <w:rFonts w:cs="B Roya"/>
          <w:rtl/>
          <w:lang w:bidi="fa-IR"/>
        </w:rPr>
        <w:t>ها</w:t>
      </w:r>
      <w:r w:rsidRPr="00456B7F">
        <w:rPr>
          <w:rFonts w:cs="B Roya" w:hint="cs"/>
          <w:rtl/>
          <w:lang w:bidi="fa-IR"/>
        </w:rPr>
        <w:t>ی</w:t>
      </w:r>
      <w:r w:rsidRPr="00456B7F">
        <w:rPr>
          <w:rFonts w:cs="B Roya"/>
          <w:rtl/>
          <w:lang w:bidi="fa-IR"/>
        </w:rPr>
        <w:t xml:space="preserve"> عضو و پروژه ها </w:t>
      </w:r>
      <w:r w:rsidRPr="00456B7F">
        <w:rPr>
          <w:rFonts w:cs="B Roya" w:hint="cs"/>
          <w:rtl/>
          <w:lang w:bidi="fa-IR"/>
        </w:rPr>
        <w:t>ی</w:t>
      </w:r>
      <w:r w:rsidRPr="00456B7F">
        <w:rPr>
          <w:rFonts w:cs="B Roya"/>
          <w:rtl/>
          <w:lang w:bidi="fa-IR"/>
        </w:rPr>
        <w:t xml:space="preserve"> مشاوره ا</w:t>
      </w:r>
      <w:r w:rsidRPr="00456B7F">
        <w:rPr>
          <w:rFonts w:cs="B Roya" w:hint="cs"/>
          <w:rtl/>
          <w:lang w:bidi="fa-IR"/>
        </w:rPr>
        <w:t>ی) وتلاش جهت ارتقاء</w:t>
      </w:r>
      <w:r w:rsidRPr="00456B7F">
        <w:rPr>
          <w:rFonts w:cs="B Roya"/>
          <w:rtl/>
          <w:lang w:bidi="fa-IR"/>
        </w:rPr>
        <w:t xml:space="preserve"> جايگاه انجمن </w:t>
      </w:r>
      <w:r w:rsidRPr="00456B7F">
        <w:rPr>
          <w:rFonts w:cs="B Roya" w:hint="cs"/>
          <w:rtl/>
          <w:lang w:bidi="fa-IR"/>
        </w:rPr>
        <w:t>وحرفه مشاوره مدیریت درکشور</w:t>
      </w:r>
    </w:p>
    <w:p w:rsidR="008D0EE4" w:rsidRDefault="008D0EE4" w:rsidP="00687A23">
      <w:pPr>
        <w:numPr>
          <w:ilvl w:val="1"/>
          <w:numId w:val="7"/>
        </w:numPr>
        <w:spacing w:line="360" w:lineRule="auto"/>
        <w:ind w:right="1800"/>
        <w:jc w:val="both"/>
        <w:rPr>
          <w:rFonts w:cs="B Roya"/>
          <w:lang w:bidi="fa-IR"/>
        </w:rPr>
      </w:pPr>
      <w:r w:rsidRPr="00635042">
        <w:rPr>
          <w:rFonts w:cs="B Roya" w:hint="cs"/>
          <w:rtl/>
          <w:lang w:bidi="fa-IR"/>
        </w:rPr>
        <w:lastRenderedPageBreak/>
        <w:t>انتشار منظم نشریه مشاور مدیریت به صورت عمومي با محتوا و شکل نوین و</w:t>
      </w:r>
      <w:r w:rsidR="0037788E">
        <w:rPr>
          <w:rFonts w:cs="B Roya" w:hint="cs"/>
          <w:rtl/>
          <w:lang w:bidi="fa-IR"/>
        </w:rPr>
        <w:t xml:space="preserve"> </w:t>
      </w:r>
      <w:r w:rsidRPr="00635042">
        <w:rPr>
          <w:rFonts w:cs="B Roya" w:hint="cs"/>
          <w:rtl/>
          <w:lang w:bidi="fa-IR"/>
        </w:rPr>
        <w:t>جذاب تر</w:t>
      </w:r>
    </w:p>
    <w:p w:rsidR="00456B7F" w:rsidRPr="00635042" w:rsidRDefault="00456B7F" w:rsidP="00687A23">
      <w:pPr>
        <w:spacing w:line="360" w:lineRule="auto"/>
        <w:ind w:right="1800"/>
        <w:jc w:val="both"/>
        <w:rPr>
          <w:rFonts w:cs="B Roya"/>
          <w:rtl/>
          <w:lang w:bidi="fa-IR"/>
        </w:rPr>
      </w:pPr>
    </w:p>
    <w:p w:rsidR="002E4100" w:rsidRPr="000C17EB" w:rsidRDefault="000C17EB" w:rsidP="00687A23">
      <w:pPr>
        <w:ind w:left="540" w:right="1800"/>
        <w:jc w:val="both"/>
        <w:rPr>
          <w:rFonts w:cs="B Titr"/>
          <w:b/>
          <w:bCs/>
          <w:szCs w:val="22"/>
        </w:rPr>
      </w:pPr>
      <w:r>
        <w:rPr>
          <w:rFonts w:cs="B Titr" w:hint="cs"/>
          <w:b/>
          <w:bCs/>
          <w:rtl/>
        </w:rPr>
        <w:t>ب-</w:t>
      </w:r>
      <w:r w:rsidR="00F57D36" w:rsidRPr="000C17EB">
        <w:rPr>
          <w:rFonts w:cs="B Titr" w:hint="cs"/>
          <w:b/>
          <w:bCs/>
          <w:rtl/>
        </w:rPr>
        <w:t>برنامه</w:t>
      </w:r>
      <w:r w:rsidR="003B0534" w:rsidRPr="000C17EB">
        <w:rPr>
          <w:rFonts w:cs="B Titr" w:hint="cs"/>
          <w:b/>
          <w:bCs/>
          <w:rtl/>
        </w:rPr>
        <w:t>‌</w:t>
      </w:r>
      <w:r w:rsidR="00F57D36" w:rsidRPr="000C17EB">
        <w:rPr>
          <w:rFonts w:cs="B Titr" w:hint="cs"/>
          <w:b/>
          <w:bCs/>
          <w:rtl/>
        </w:rPr>
        <w:t>های مرتبط با هدف استراتژیک دوم</w:t>
      </w:r>
      <w:r w:rsidR="00F57D36" w:rsidRPr="000C17EB">
        <w:rPr>
          <w:rFonts w:cs="B Roya" w:hint="cs"/>
          <w:b/>
          <w:bCs/>
          <w:rtl/>
        </w:rPr>
        <w:t>(</w:t>
      </w:r>
      <w:r w:rsidR="0021065E" w:rsidRPr="000C17EB">
        <w:rPr>
          <w:rFonts w:cs="B Titr" w:hint="cs"/>
          <w:b/>
          <w:bCs/>
          <w:rtl/>
        </w:rPr>
        <w:t>توسعه وگسترش بازارهاي داخلي و خارجي اعضای انجمن</w:t>
      </w:r>
      <w:r w:rsidR="002E4100" w:rsidRPr="000C17EB">
        <w:rPr>
          <w:rFonts w:cs="B Titr" w:hint="cs"/>
          <w:b/>
          <w:bCs/>
          <w:rtl/>
        </w:rPr>
        <w:t>):</w:t>
      </w:r>
    </w:p>
    <w:p w:rsidR="00F57D36" w:rsidRPr="00635042" w:rsidRDefault="00F57D36" w:rsidP="00687A23">
      <w:pPr>
        <w:spacing w:line="360" w:lineRule="auto"/>
        <w:ind w:left="810" w:right="1800" w:hanging="450"/>
        <w:jc w:val="both"/>
        <w:rPr>
          <w:rFonts w:cs="B Roya"/>
          <w:rtl/>
          <w:lang w:bidi="fa-IR"/>
        </w:rPr>
      </w:pPr>
      <w:r w:rsidRPr="00635042">
        <w:rPr>
          <w:rFonts w:cs="B Roya" w:hint="cs"/>
          <w:rtl/>
          <w:lang w:bidi="fa-IR"/>
        </w:rPr>
        <w:t>2</w:t>
      </w:r>
      <w:r w:rsidR="00E25B82" w:rsidRPr="00635042">
        <w:rPr>
          <w:rFonts w:cs="B Roya" w:hint="cs"/>
          <w:rtl/>
          <w:lang w:bidi="fa-IR"/>
        </w:rPr>
        <w:t>-</w:t>
      </w:r>
      <w:r w:rsidRPr="00635042">
        <w:rPr>
          <w:rFonts w:cs="B Roya" w:hint="cs"/>
          <w:rtl/>
          <w:lang w:bidi="fa-IR"/>
        </w:rPr>
        <w:t xml:space="preserve">1- توسعه </w:t>
      </w:r>
      <w:r w:rsidRPr="00635042">
        <w:rPr>
          <w:rFonts w:cs="B Roya"/>
          <w:rtl/>
          <w:lang w:bidi="fa-IR"/>
        </w:rPr>
        <w:t>بانک اطلاعات</w:t>
      </w:r>
      <w:r w:rsidRPr="00635042">
        <w:rPr>
          <w:rFonts w:cs="B Roya" w:hint="cs"/>
          <w:rtl/>
          <w:lang w:bidi="fa-IR"/>
        </w:rPr>
        <w:t>ی</w:t>
      </w:r>
      <w:r w:rsidR="0037788E">
        <w:rPr>
          <w:rFonts w:cs="B Roya" w:hint="cs"/>
          <w:rtl/>
          <w:lang w:bidi="fa-IR"/>
        </w:rPr>
        <w:t xml:space="preserve"> و ایجاد پروفایل حرفه ای</w:t>
      </w:r>
      <w:r w:rsidRPr="00635042">
        <w:rPr>
          <w:rFonts w:cs="B Roya"/>
          <w:rtl/>
          <w:lang w:bidi="fa-IR"/>
        </w:rPr>
        <w:t xml:space="preserve"> اعضا</w:t>
      </w:r>
      <w:r w:rsidRPr="00635042">
        <w:rPr>
          <w:rFonts w:cs="B Roya" w:hint="cs"/>
          <w:rtl/>
          <w:lang w:bidi="fa-IR"/>
        </w:rPr>
        <w:t xml:space="preserve"> و</w:t>
      </w:r>
      <w:r w:rsidR="0037788E">
        <w:rPr>
          <w:rFonts w:cs="B Roya" w:hint="cs"/>
          <w:rtl/>
          <w:lang w:bidi="fa-IR"/>
        </w:rPr>
        <w:t xml:space="preserve"> </w:t>
      </w:r>
      <w:r w:rsidRPr="00635042">
        <w:rPr>
          <w:rFonts w:cs="B Roya" w:hint="cs"/>
          <w:rtl/>
          <w:lang w:bidi="fa-IR"/>
        </w:rPr>
        <w:t>به روز رسانی سیستماتیک آن</w:t>
      </w:r>
      <w:r w:rsidRPr="00635042">
        <w:rPr>
          <w:rFonts w:cs="B Roya"/>
          <w:rtl/>
          <w:lang w:bidi="fa-IR"/>
        </w:rPr>
        <w:t xml:space="preserve"> </w:t>
      </w:r>
      <w:r w:rsidRPr="00635042">
        <w:rPr>
          <w:rFonts w:cs="B Roya" w:hint="cs"/>
          <w:rtl/>
          <w:lang w:bidi="fa-IR"/>
        </w:rPr>
        <w:t>و</w:t>
      </w:r>
      <w:r w:rsidR="0037788E">
        <w:rPr>
          <w:rFonts w:cs="B Roya" w:hint="cs"/>
          <w:rtl/>
          <w:lang w:bidi="fa-IR"/>
        </w:rPr>
        <w:t xml:space="preserve"> </w:t>
      </w:r>
      <w:r w:rsidRPr="00635042">
        <w:rPr>
          <w:rFonts w:cs="B Roya" w:hint="cs"/>
          <w:rtl/>
          <w:lang w:bidi="fa-IR"/>
        </w:rPr>
        <w:t xml:space="preserve">نیز ایجاد </w:t>
      </w:r>
      <w:r w:rsidRPr="00635042">
        <w:rPr>
          <w:rFonts w:cs="B Roya"/>
          <w:rtl/>
          <w:lang w:bidi="fa-IR"/>
        </w:rPr>
        <w:t>بانک اطلاعات کارفرمايان</w:t>
      </w:r>
      <w:r w:rsidRPr="00635042">
        <w:rPr>
          <w:rFonts w:cs="B Roya" w:hint="cs"/>
          <w:rtl/>
          <w:lang w:bidi="fa-IR"/>
        </w:rPr>
        <w:t xml:space="preserve">، سازمان ها، </w:t>
      </w:r>
      <w:r w:rsidRPr="00635042">
        <w:rPr>
          <w:rFonts w:cs="B Roya"/>
          <w:rtl/>
          <w:lang w:bidi="fa-IR"/>
        </w:rPr>
        <w:t>مراکز</w:t>
      </w:r>
      <w:r w:rsidRPr="00635042">
        <w:rPr>
          <w:rFonts w:cs="B Roya" w:hint="cs"/>
          <w:rtl/>
          <w:lang w:bidi="fa-IR"/>
        </w:rPr>
        <w:t>و</w:t>
      </w:r>
      <w:r w:rsidR="0037788E">
        <w:rPr>
          <w:rFonts w:cs="B Roya" w:hint="cs"/>
          <w:rtl/>
          <w:lang w:bidi="fa-IR"/>
        </w:rPr>
        <w:t xml:space="preserve"> </w:t>
      </w:r>
      <w:r w:rsidRPr="00635042">
        <w:rPr>
          <w:rFonts w:cs="B Roya"/>
          <w:rtl/>
          <w:lang w:bidi="fa-IR"/>
        </w:rPr>
        <w:t>نهادها</w:t>
      </w:r>
      <w:r w:rsidRPr="00635042">
        <w:rPr>
          <w:rFonts w:cs="B Roya" w:hint="cs"/>
          <w:rtl/>
          <w:lang w:bidi="fa-IR"/>
        </w:rPr>
        <w:t>ی</w:t>
      </w:r>
      <w:r w:rsidRPr="00635042">
        <w:rPr>
          <w:rFonts w:cs="B Roya"/>
          <w:rtl/>
          <w:lang w:bidi="fa-IR"/>
        </w:rPr>
        <w:t xml:space="preserve"> مرتبط با حرفه مشاوره مد</w:t>
      </w:r>
      <w:r w:rsidRPr="00635042">
        <w:rPr>
          <w:rFonts w:cs="B Roya" w:hint="cs"/>
          <w:rtl/>
          <w:lang w:bidi="fa-IR"/>
        </w:rPr>
        <w:t>ی</w:t>
      </w:r>
      <w:r w:rsidRPr="00635042">
        <w:rPr>
          <w:rFonts w:cs="B Roya" w:hint="eastAsia"/>
          <w:rtl/>
          <w:lang w:bidi="fa-IR"/>
        </w:rPr>
        <w:t>ر</w:t>
      </w:r>
      <w:r w:rsidRPr="00635042">
        <w:rPr>
          <w:rFonts w:cs="B Roya" w:hint="cs"/>
          <w:rtl/>
          <w:lang w:bidi="fa-IR"/>
        </w:rPr>
        <w:t>ی</w:t>
      </w:r>
      <w:r w:rsidRPr="00635042">
        <w:rPr>
          <w:rFonts w:cs="B Roya" w:hint="eastAsia"/>
          <w:rtl/>
          <w:lang w:bidi="fa-IR"/>
        </w:rPr>
        <w:t>ت</w:t>
      </w:r>
      <w:r w:rsidRPr="00635042">
        <w:rPr>
          <w:rFonts w:cs="B Roya" w:hint="cs"/>
          <w:rtl/>
          <w:lang w:bidi="fa-IR"/>
        </w:rPr>
        <w:t xml:space="preserve"> </w:t>
      </w:r>
      <w:r w:rsidR="00A7501B" w:rsidRPr="00635042">
        <w:rPr>
          <w:rFonts w:cs="B Roya" w:hint="cs"/>
          <w:rtl/>
          <w:lang w:bidi="fa-IR"/>
        </w:rPr>
        <w:t>و</w:t>
      </w:r>
      <w:r w:rsidR="0037788E">
        <w:rPr>
          <w:rFonts w:cs="B Roya" w:hint="cs"/>
          <w:rtl/>
          <w:lang w:bidi="fa-IR"/>
        </w:rPr>
        <w:t xml:space="preserve"> </w:t>
      </w:r>
      <w:r w:rsidR="00A7501B" w:rsidRPr="00635042">
        <w:rPr>
          <w:rFonts w:cs="B Roya" w:hint="cs"/>
          <w:rtl/>
          <w:lang w:bidi="fa-IR"/>
        </w:rPr>
        <w:t xml:space="preserve">پروژه ها ومناقصات مشاوره مدیریت </w:t>
      </w:r>
      <w:r w:rsidRPr="00635042">
        <w:rPr>
          <w:rFonts w:cs="B Roya" w:hint="cs"/>
          <w:rtl/>
          <w:lang w:bidi="fa-IR"/>
        </w:rPr>
        <w:t xml:space="preserve">در داخل </w:t>
      </w:r>
      <w:r w:rsidR="00A7501B" w:rsidRPr="00635042">
        <w:rPr>
          <w:rFonts w:cs="B Roya" w:hint="cs"/>
          <w:rtl/>
          <w:lang w:bidi="fa-IR"/>
        </w:rPr>
        <w:t>و</w:t>
      </w:r>
      <w:r w:rsidRPr="00635042">
        <w:rPr>
          <w:rFonts w:cs="B Roya" w:hint="cs"/>
          <w:rtl/>
          <w:lang w:bidi="fa-IR"/>
        </w:rPr>
        <w:t>خارج کشور</w:t>
      </w:r>
      <w:r w:rsidR="00A7501B" w:rsidRPr="00635042">
        <w:rPr>
          <w:rFonts w:cs="B Roya" w:hint="cs"/>
          <w:rtl/>
          <w:lang w:bidi="fa-IR"/>
        </w:rPr>
        <w:t xml:space="preserve"> و</w:t>
      </w:r>
      <w:r w:rsidR="0037788E">
        <w:rPr>
          <w:rFonts w:cs="B Roya" w:hint="cs"/>
          <w:rtl/>
          <w:lang w:bidi="fa-IR"/>
        </w:rPr>
        <w:t xml:space="preserve"> </w:t>
      </w:r>
      <w:r w:rsidR="00A7501B" w:rsidRPr="00635042">
        <w:rPr>
          <w:rFonts w:cs="B Roya" w:hint="cs"/>
          <w:rtl/>
          <w:lang w:bidi="fa-IR"/>
        </w:rPr>
        <w:t>ایجاد دسترسی به اطلاعات مذکور</w:t>
      </w:r>
      <w:r w:rsidR="0037788E">
        <w:rPr>
          <w:rFonts w:cs="B Roya" w:hint="cs"/>
          <w:rtl/>
          <w:lang w:bidi="fa-IR"/>
        </w:rPr>
        <w:t xml:space="preserve"> </w:t>
      </w:r>
      <w:r w:rsidR="00A7501B" w:rsidRPr="00635042">
        <w:rPr>
          <w:rFonts w:cs="B Roya" w:hint="cs"/>
          <w:rtl/>
          <w:lang w:bidi="fa-IR"/>
        </w:rPr>
        <w:t>برای اعضاء</w:t>
      </w:r>
      <w:r w:rsidRPr="00635042">
        <w:rPr>
          <w:rFonts w:cs="B Roya" w:hint="cs"/>
          <w:rtl/>
          <w:lang w:bidi="fa-IR"/>
        </w:rPr>
        <w:t xml:space="preserve"> </w:t>
      </w:r>
    </w:p>
    <w:p w:rsidR="00F57D36" w:rsidRPr="00635042" w:rsidRDefault="00F57D36" w:rsidP="00687A23">
      <w:pPr>
        <w:spacing w:line="360" w:lineRule="auto"/>
        <w:ind w:left="810" w:right="1800" w:hanging="450"/>
        <w:jc w:val="both"/>
        <w:rPr>
          <w:rFonts w:cs="B Roya"/>
          <w:rtl/>
          <w:lang w:bidi="fa-IR"/>
        </w:rPr>
      </w:pPr>
      <w:r w:rsidRPr="00635042">
        <w:rPr>
          <w:rFonts w:cs="B Roya" w:hint="cs"/>
          <w:rtl/>
          <w:lang w:bidi="fa-IR"/>
        </w:rPr>
        <w:t>2-2-</w:t>
      </w:r>
      <w:r w:rsidR="003B0534">
        <w:rPr>
          <w:rFonts w:cs="B Roya" w:hint="cs"/>
          <w:rtl/>
          <w:lang w:bidi="fa-IR"/>
        </w:rPr>
        <w:t xml:space="preserve"> </w:t>
      </w:r>
      <w:r w:rsidRPr="00635042">
        <w:rPr>
          <w:rFonts w:cs="B Roya"/>
          <w:rtl/>
          <w:lang w:bidi="fa-IR"/>
        </w:rPr>
        <w:t xml:space="preserve">شناسائي نيازهاي </w:t>
      </w:r>
      <w:r w:rsidR="00A7501B" w:rsidRPr="00635042">
        <w:rPr>
          <w:rFonts w:cs="B Roya" w:hint="cs"/>
          <w:rtl/>
          <w:lang w:bidi="fa-IR"/>
        </w:rPr>
        <w:t>بالفعل و</w:t>
      </w:r>
      <w:r w:rsidR="009B5AFE">
        <w:rPr>
          <w:rFonts w:cs="B Roya" w:hint="cs"/>
          <w:rtl/>
          <w:lang w:bidi="fa-IR"/>
        </w:rPr>
        <w:t xml:space="preserve"> </w:t>
      </w:r>
      <w:r w:rsidR="00A7501B" w:rsidRPr="00635042">
        <w:rPr>
          <w:rFonts w:cs="B Roya" w:hint="cs"/>
          <w:rtl/>
          <w:lang w:bidi="fa-IR"/>
        </w:rPr>
        <w:t xml:space="preserve">بالقوه </w:t>
      </w:r>
      <w:r w:rsidRPr="00635042">
        <w:rPr>
          <w:rFonts w:cs="B Roya"/>
          <w:rtl/>
          <w:lang w:bidi="fa-IR"/>
        </w:rPr>
        <w:t>بازار مشاوره مديريت</w:t>
      </w:r>
      <w:r w:rsidRPr="00635042">
        <w:rPr>
          <w:rFonts w:cs="B Roya" w:hint="cs"/>
          <w:rtl/>
          <w:lang w:bidi="fa-IR"/>
        </w:rPr>
        <w:t>(به ویژه درسازمان های بزرگ ومتوسط)</w:t>
      </w:r>
      <w:r w:rsidRPr="00635042">
        <w:rPr>
          <w:rFonts w:cs="B Roya"/>
          <w:rtl/>
          <w:lang w:bidi="fa-IR"/>
        </w:rPr>
        <w:t xml:space="preserve"> و</w:t>
      </w:r>
      <w:r w:rsidR="009B5AFE">
        <w:rPr>
          <w:rFonts w:cs="B Roya" w:hint="cs"/>
          <w:rtl/>
          <w:lang w:bidi="fa-IR"/>
        </w:rPr>
        <w:t xml:space="preserve"> </w:t>
      </w:r>
      <w:r w:rsidRPr="00635042">
        <w:rPr>
          <w:rFonts w:cs="B Roya"/>
          <w:rtl/>
          <w:lang w:bidi="fa-IR"/>
        </w:rPr>
        <w:t>توانمند</w:t>
      </w:r>
      <w:r w:rsidRPr="00635042">
        <w:rPr>
          <w:rFonts w:cs="B Roya" w:hint="cs"/>
          <w:rtl/>
          <w:lang w:bidi="fa-IR"/>
        </w:rPr>
        <w:t>ی</w:t>
      </w:r>
      <w:r w:rsidRPr="00635042">
        <w:rPr>
          <w:rFonts w:cs="B Roya"/>
          <w:rtl/>
          <w:lang w:bidi="fa-IR"/>
        </w:rPr>
        <w:t xml:space="preserve"> ها</w:t>
      </w:r>
      <w:r w:rsidRPr="00635042">
        <w:rPr>
          <w:rFonts w:cs="B Roya" w:hint="cs"/>
          <w:rtl/>
          <w:lang w:bidi="fa-IR"/>
        </w:rPr>
        <w:t>ی</w:t>
      </w:r>
      <w:r w:rsidRPr="00635042">
        <w:rPr>
          <w:rFonts w:cs="B Roya"/>
          <w:rtl/>
          <w:lang w:bidi="fa-IR"/>
        </w:rPr>
        <w:t xml:space="preserve"> موجود جهت پاسخ گوئ</w:t>
      </w:r>
      <w:r w:rsidRPr="00635042">
        <w:rPr>
          <w:rFonts w:cs="B Roya" w:hint="cs"/>
          <w:rtl/>
          <w:lang w:bidi="fa-IR"/>
        </w:rPr>
        <w:t>ی</w:t>
      </w:r>
      <w:r w:rsidRPr="00635042">
        <w:rPr>
          <w:rFonts w:cs="B Roya"/>
          <w:rtl/>
          <w:lang w:bidi="fa-IR"/>
        </w:rPr>
        <w:t xml:space="preserve"> به ا</w:t>
      </w:r>
      <w:r w:rsidRPr="00635042">
        <w:rPr>
          <w:rFonts w:cs="B Roya" w:hint="cs"/>
          <w:rtl/>
          <w:lang w:bidi="fa-IR"/>
        </w:rPr>
        <w:t>ی</w:t>
      </w:r>
      <w:r w:rsidRPr="00635042">
        <w:rPr>
          <w:rFonts w:cs="B Roya" w:hint="eastAsia"/>
          <w:rtl/>
          <w:lang w:bidi="fa-IR"/>
        </w:rPr>
        <w:t>ن</w:t>
      </w:r>
      <w:r w:rsidRPr="00635042">
        <w:rPr>
          <w:rFonts w:cs="B Roya"/>
          <w:rtl/>
          <w:lang w:bidi="fa-IR"/>
        </w:rPr>
        <w:t xml:space="preserve"> ن</w:t>
      </w:r>
      <w:r w:rsidRPr="00635042">
        <w:rPr>
          <w:rFonts w:cs="B Roya" w:hint="cs"/>
          <w:rtl/>
          <w:lang w:bidi="fa-IR"/>
        </w:rPr>
        <w:t>ی</w:t>
      </w:r>
      <w:r w:rsidRPr="00635042">
        <w:rPr>
          <w:rFonts w:cs="B Roya" w:hint="eastAsia"/>
          <w:rtl/>
          <w:lang w:bidi="fa-IR"/>
        </w:rPr>
        <w:t>ازها</w:t>
      </w:r>
      <w:r w:rsidRPr="00635042">
        <w:rPr>
          <w:rFonts w:cs="B Roya"/>
          <w:rtl/>
          <w:lang w:bidi="fa-IR"/>
        </w:rPr>
        <w:t xml:space="preserve"> درداخل وخارج کشور (ب</w:t>
      </w:r>
      <w:r w:rsidRPr="00635042">
        <w:rPr>
          <w:rFonts w:cs="B Roya" w:hint="cs"/>
          <w:rtl/>
          <w:lang w:bidi="fa-IR"/>
        </w:rPr>
        <w:t xml:space="preserve">ه </w:t>
      </w:r>
      <w:r w:rsidRPr="00635042">
        <w:rPr>
          <w:rFonts w:cs="B Roya"/>
          <w:rtl/>
          <w:lang w:bidi="fa-IR"/>
        </w:rPr>
        <w:t>و</w:t>
      </w:r>
      <w:r w:rsidRPr="00635042">
        <w:rPr>
          <w:rFonts w:cs="B Roya" w:hint="cs"/>
          <w:rtl/>
          <w:lang w:bidi="fa-IR"/>
        </w:rPr>
        <w:t>ی</w:t>
      </w:r>
      <w:r w:rsidRPr="00635042">
        <w:rPr>
          <w:rFonts w:cs="B Roya" w:hint="eastAsia"/>
          <w:rtl/>
          <w:lang w:bidi="fa-IR"/>
        </w:rPr>
        <w:t>ژه</w:t>
      </w:r>
      <w:r w:rsidRPr="00635042">
        <w:rPr>
          <w:rFonts w:cs="B Roya"/>
          <w:rtl/>
          <w:lang w:bidi="fa-IR"/>
        </w:rPr>
        <w:t xml:space="preserve"> کشورها</w:t>
      </w:r>
      <w:r w:rsidRPr="00635042">
        <w:rPr>
          <w:rFonts w:cs="B Roya" w:hint="cs"/>
          <w:rtl/>
          <w:lang w:bidi="fa-IR"/>
        </w:rPr>
        <w:t>ی</w:t>
      </w:r>
      <w:r w:rsidRPr="00635042">
        <w:rPr>
          <w:rFonts w:cs="B Roya"/>
          <w:rtl/>
          <w:lang w:bidi="fa-IR"/>
        </w:rPr>
        <w:t xml:space="preserve"> آس</w:t>
      </w:r>
      <w:r w:rsidRPr="00635042">
        <w:rPr>
          <w:rFonts w:cs="B Roya" w:hint="cs"/>
          <w:rtl/>
          <w:lang w:bidi="fa-IR"/>
        </w:rPr>
        <w:t>ی</w:t>
      </w:r>
      <w:r w:rsidRPr="00635042">
        <w:rPr>
          <w:rFonts w:cs="B Roya" w:hint="eastAsia"/>
          <w:rtl/>
          <w:lang w:bidi="fa-IR"/>
        </w:rPr>
        <w:t>ا</w:t>
      </w:r>
      <w:r w:rsidRPr="00635042">
        <w:rPr>
          <w:rFonts w:cs="B Roya" w:hint="cs"/>
          <w:rtl/>
          <w:lang w:bidi="fa-IR"/>
        </w:rPr>
        <w:t>ی</w:t>
      </w:r>
      <w:r w:rsidRPr="00635042">
        <w:rPr>
          <w:rFonts w:cs="B Roya"/>
          <w:rtl/>
          <w:lang w:bidi="fa-IR"/>
        </w:rPr>
        <w:t xml:space="preserve"> م</w:t>
      </w:r>
      <w:r w:rsidRPr="00635042">
        <w:rPr>
          <w:rFonts w:cs="B Roya" w:hint="cs"/>
          <w:rtl/>
          <w:lang w:bidi="fa-IR"/>
        </w:rPr>
        <w:t>ی</w:t>
      </w:r>
      <w:r w:rsidRPr="00635042">
        <w:rPr>
          <w:rFonts w:cs="B Roya" w:hint="eastAsia"/>
          <w:rtl/>
          <w:lang w:bidi="fa-IR"/>
        </w:rPr>
        <w:t>انه</w:t>
      </w:r>
      <w:r w:rsidRPr="00635042">
        <w:rPr>
          <w:rFonts w:cs="B Roya"/>
          <w:rtl/>
          <w:lang w:bidi="fa-IR"/>
        </w:rPr>
        <w:t xml:space="preserve"> و</w:t>
      </w:r>
      <w:r w:rsidR="009B5AFE">
        <w:rPr>
          <w:rFonts w:cs="B Roya" w:hint="cs"/>
          <w:rtl/>
          <w:lang w:bidi="fa-IR"/>
        </w:rPr>
        <w:t xml:space="preserve"> </w:t>
      </w:r>
      <w:r w:rsidRPr="00635042">
        <w:rPr>
          <w:rFonts w:cs="B Roya"/>
          <w:rtl/>
          <w:lang w:bidi="fa-IR"/>
        </w:rPr>
        <w:t>حوزه خل</w:t>
      </w:r>
      <w:r w:rsidRPr="00635042">
        <w:rPr>
          <w:rFonts w:cs="B Roya" w:hint="cs"/>
          <w:rtl/>
          <w:lang w:bidi="fa-IR"/>
        </w:rPr>
        <w:t>ی</w:t>
      </w:r>
      <w:r w:rsidRPr="00635042">
        <w:rPr>
          <w:rFonts w:cs="B Roya" w:hint="eastAsia"/>
          <w:rtl/>
          <w:lang w:bidi="fa-IR"/>
        </w:rPr>
        <w:t>ج</w:t>
      </w:r>
      <w:r w:rsidRPr="00635042">
        <w:rPr>
          <w:rFonts w:cs="B Roya"/>
          <w:rtl/>
          <w:lang w:bidi="fa-IR"/>
        </w:rPr>
        <w:t xml:space="preserve"> فارس)</w:t>
      </w:r>
    </w:p>
    <w:p w:rsidR="00B6745F" w:rsidRPr="00635042" w:rsidRDefault="00B6745F" w:rsidP="00687A23">
      <w:pPr>
        <w:spacing w:line="360" w:lineRule="auto"/>
        <w:ind w:left="810" w:right="1800" w:hanging="450"/>
        <w:jc w:val="both"/>
        <w:rPr>
          <w:rFonts w:cs="B Roya"/>
          <w:rtl/>
          <w:lang w:bidi="fa-IR"/>
        </w:rPr>
      </w:pPr>
      <w:r w:rsidRPr="00635042">
        <w:rPr>
          <w:rFonts w:cs="B Roya" w:hint="cs"/>
          <w:rtl/>
          <w:lang w:bidi="fa-IR"/>
        </w:rPr>
        <w:t>2-3- تماس باکارفرمایان بزرگ و</w:t>
      </w:r>
      <w:r w:rsidR="009B5AFE">
        <w:rPr>
          <w:rFonts w:cs="B Roya" w:hint="cs"/>
          <w:rtl/>
          <w:lang w:bidi="fa-IR"/>
        </w:rPr>
        <w:t xml:space="preserve"> </w:t>
      </w:r>
      <w:r w:rsidRPr="00635042">
        <w:rPr>
          <w:rFonts w:cs="B Roya" w:hint="cs"/>
          <w:rtl/>
          <w:lang w:bidi="fa-IR"/>
        </w:rPr>
        <w:t>متوسط دولتی، خصوصی و اصناف و اجرای برنامه های رسانه ای جهت شناساندن فعالیت های مشاوره مدیریت، روش های جدید مشاور مدیریت و اثر بخشی آن در سود آوری و رقابت پذیری بنگاه ها</w:t>
      </w:r>
      <w:r w:rsidR="009B5AFE">
        <w:rPr>
          <w:rFonts w:cs="B Roya" w:hint="cs"/>
          <w:rtl/>
          <w:lang w:bidi="fa-IR"/>
        </w:rPr>
        <w:t xml:space="preserve"> و نیز</w:t>
      </w:r>
      <w:r w:rsidR="009B5AFE" w:rsidRPr="00635042">
        <w:rPr>
          <w:rFonts w:cs="B Roya"/>
          <w:rtl/>
          <w:lang w:bidi="fa-IR"/>
        </w:rPr>
        <w:t xml:space="preserve"> اطلاع رساني و</w:t>
      </w:r>
      <w:r w:rsidR="009B5AFE">
        <w:rPr>
          <w:rFonts w:cs="B Roya" w:hint="cs"/>
          <w:rtl/>
          <w:lang w:bidi="fa-IR"/>
        </w:rPr>
        <w:t xml:space="preserve"> </w:t>
      </w:r>
      <w:r w:rsidR="009B5AFE" w:rsidRPr="00635042">
        <w:rPr>
          <w:rFonts w:cs="B Roya"/>
          <w:rtl/>
          <w:lang w:bidi="fa-IR"/>
        </w:rPr>
        <w:t>معرفي توانمندي</w:t>
      </w:r>
      <w:r w:rsidR="009B5AFE" w:rsidRPr="00635042">
        <w:rPr>
          <w:rFonts w:cs="B Roya" w:hint="cs"/>
          <w:rtl/>
          <w:lang w:bidi="fa-IR"/>
        </w:rPr>
        <w:t xml:space="preserve"> </w:t>
      </w:r>
      <w:r w:rsidR="009B5AFE">
        <w:rPr>
          <w:rFonts w:cs="B Roya"/>
          <w:rtl/>
          <w:lang w:bidi="fa-IR"/>
        </w:rPr>
        <w:t>هاي علمي، تخصصي و اجرا</w:t>
      </w:r>
      <w:r w:rsidR="009B5AFE">
        <w:rPr>
          <w:rFonts w:cs="B Roya" w:hint="cs"/>
          <w:rtl/>
          <w:lang w:bidi="fa-IR"/>
        </w:rPr>
        <w:t>ی</w:t>
      </w:r>
      <w:r w:rsidR="009B5AFE" w:rsidRPr="00635042">
        <w:rPr>
          <w:rFonts w:cs="B Roya"/>
          <w:rtl/>
          <w:lang w:bidi="fa-IR"/>
        </w:rPr>
        <w:t>ي  اعضا</w:t>
      </w:r>
      <w:r w:rsidR="009B5AFE" w:rsidRPr="00635042">
        <w:rPr>
          <w:rFonts w:cs="B Roya" w:hint="cs"/>
          <w:rtl/>
          <w:lang w:bidi="fa-IR"/>
        </w:rPr>
        <w:t>ی</w:t>
      </w:r>
      <w:r w:rsidR="009B5AFE" w:rsidRPr="00635042">
        <w:rPr>
          <w:rFonts w:cs="B Roya"/>
          <w:rtl/>
          <w:lang w:bidi="fa-IR"/>
        </w:rPr>
        <w:t xml:space="preserve"> انجمن به كارفرمايان</w:t>
      </w:r>
      <w:r w:rsidR="009B5AFE">
        <w:rPr>
          <w:rFonts w:cs="B Roya" w:hint="cs"/>
          <w:rtl/>
          <w:lang w:bidi="fa-IR"/>
        </w:rPr>
        <w:t xml:space="preserve"> با هدف</w:t>
      </w:r>
      <w:r w:rsidRPr="00635042">
        <w:rPr>
          <w:rFonts w:cs="B Roya" w:hint="cs"/>
          <w:rtl/>
          <w:lang w:bidi="fa-IR"/>
        </w:rPr>
        <w:t xml:space="preserve"> گسترش بازار مشاوره</w:t>
      </w:r>
      <w:r w:rsidR="009B5AFE">
        <w:rPr>
          <w:rFonts w:cs="B Roya" w:hint="cs"/>
          <w:rtl/>
          <w:lang w:bidi="fa-IR"/>
        </w:rPr>
        <w:t xml:space="preserve"> مدیریت</w:t>
      </w:r>
      <w:r w:rsidRPr="00635042">
        <w:rPr>
          <w:rFonts w:cs="B Roya" w:hint="cs"/>
          <w:rtl/>
          <w:lang w:bidi="fa-IR"/>
        </w:rPr>
        <w:t xml:space="preserve"> </w:t>
      </w:r>
    </w:p>
    <w:p w:rsidR="00861DD2" w:rsidRPr="00635042" w:rsidRDefault="0085177B" w:rsidP="00687A23">
      <w:pPr>
        <w:spacing w:line="360" w:lineRule="auto"/>
        <w:ind w:left="810" w:right="1800" w:hanging="450"/>
        <w:jc w:val="both"/>
        <w:rPr>
          <w:rFonts w:cs="B Roya"/>
          <w:rtl/>
          <w:lang w:bidi="fa-IR"/>
        </w:rPr>
      </w:pPr>
      <w:r w:rsidRPr="00635042">
        <w:rPr>
          <w:rFonts w:cs="B Roya" w:hint="cs"/>
          <w:rtl/>
          <w:lang w:bidi="fa-IR"/>
        </w:rPr>
        <w:t>2</w:t>
      </w:r>
      <w:r w:rsidR="00E25B82" w:rsidRPr="00635042">
        <w:rPr>
          <w:rFonts w:cs="B Roya" w:hint="cs"/>
          <w:rtl/>
          <w:lang w:bidi="fa-IR"/>
        </w:rPr>
        <w:t>-</w:t>
      </w:r>
      <w:r w:rsidR="00B6745F" w:rsidRPr="00635042">
        <w:rPr>
          <w:rFonts w:cs="B Roya" w:hint="cs"/>
          <w:rtl/>
          <w:lang w:bidi="fa-IR"/>
        </w:rPr>
        <w:t>5</w:t>
      </w:r>
      <w:r w:rsidR="00F57D36" w:rsidRPr="00635042">
        <w:rPr>
          <w:rFonts w:cs="B Roya" w:hint="cs"/>
          <w:rtl/>
          <w:lang w:bidi="fa-IR"/>
        </w:rPr>
        <w:t>-</w:t>
      </w:r>
      <w:r w:rsidR="003B0534">
        <w:rPr>
          <w:rFonts w:cs="B Roya" w:hint="cs"/>
          <w:rtl/>
          <w:lang w:bidi="fa-IR"/>
        </w:rPr>
        <w:t xml:space="preserve"> </w:t>
      </w:r>
      <w:r w:rsidR="00B6745F" w:rsidRPr="00635042">
        <w:rPr>
          <w:rFonts w:cs="B Roya" w:hint="cs"/>
          <w:rtl/>
          <w:lang w:bidi="fa-IR"/>
        </w:rPr>
        <w:t>تلاش درجهت تسهيل زمينه</w:t>
      </w:r>
      <w:r w:rsidR="00861DD2" w:rsidRPr="00635042">
        <w:rPr>
          <w:rFonts w:cs="B Roya"/>
          <w:rtl/>
          <w:lang w:bidi="fa-IR"/>
        </w:rPr>
        <w:t xml:space="preserve"> حضور</w:t>
      </w:r>
      <w:r w:rsidR="00B6745F" w:rsidRPr="00635042">
        <w:rPr>
          <w:rFonts w:cs="B Roya" w:hint="cs"/>
          <w:rtl/>
          <w:lang w:bidi="fa-IR"/>
        </w:rPr>
        <w:t xml:space="preserve"> اعضاء </w:t>
      </w:r>
      <w:r w:rsidR="00861DD2" w:rsidRPr="00635042">
        <w:rPr>
          <w:rFonts w:cs="B Roya"/>
          <w:rtl/>
          <w:lang w:bidi="fa-IR"/>
        </w:rPr>
        <w:t xml:space="preserve">در مناقصات بزرگ داخلي و خارجي بصورت کنسرسيوم يا </w:t>
      </w:r>
      <w:r w:rsidR="00861DD2" w:rsidRPr="00635042">
        <w:rPr>
          <w:rFonts w:cs="B Roya"/>
          <w:lang w:bidi="fa-IR"/>
        </w:rPr>
        <w:t>Joint Venture</w:t>
      </w:r>
      <w:r w:rsidR="00861DD2" w:rsidRPr="00635042">
        <w:rPr>
          <w:rFonts w:cs="B Roya"/>
          <w:rtl/>
          <w:lang w:bidi="fa-IR"/>
        </w:rPr>
        <w:t xml:space="preserve"> و اجراي پروژه ها </w:t>
      </w:r>
      <w:r w:rsidR="00861DD2" w:rsidRPr="00635042">
        <w:rPr>
          <w:rFonts w:cs="B Roya" w:hint="cs"/>
          <w:rtl/>
          <w:lang w:bidi="fa-IR"/>
        </w:rPr>
        <w:t>ی</w:t>
      </w:r>
      <w:r w:rsidR="00861DD2" w:rsidRPr="00635042">
        <w:rPr>
          <w:rFonts w:cs="B Roya"/>
          <w:rtl/>
          <w:lang w:bidi="fa-IR"/>
        </w:rPr>
        <w:t xml:space="preserve"> بزرگ و</w:t>
      </w:r>
      <w:r w:rsidR="009B5AFE">
        <w:rPr>
          <w:rFonts w:cs="B Roya" w:hint="cs"/>
          <w:rtl/>
          <w:lang w:bidi="fa-IR"/>
        </w:rPr>
        <w:t xml:space="preserve"> </w:t>
      </w:r>
      <w:r w:rsidR="00861DD2" w:rsidRPr="00635042">
        <w:rPr>
          <w:rFonts w:cs="B Roya"/>
          <w:rtl/>
          <w:lang w:bidi="fa-IR"/>
        </w:rPr>
        <w:t>فراگ</w:t>
      </w:r>
      <w:r w:rsidR="00861DD2" w:rsidRPr="00635042">
        <w:rPr>
          <w:rFonts w:cs="B Roya" w:hint="cs"/>
          <w:rtl/>
          <w:lang w:bidi="fa-IR"/>
        </w:rPr>
        <w:t>ی</w:t>
      </w:r>
      <w:r w:rsidR="00861DD2" w:rsidRPr="00635042">
        <w:rPr>
          <w:rFonts w:cs="B Roya" w:hint="eastAsia"/>
          <w:rtl/>
          <w:lang w:bidi="fa-IR"/>
        </w:rPr>
        <w:t>ر</w:t>
      </w:r>
      <w:r w:rsidR="00861DD2" w:rsidRPr="00635042">
        <w:rPr>
          <w:rFonts w:cs="B Roya"/>
          <w:rtl/>
          <w:lang w:bidi="fa-IR"/>
        </w:rPr>
        <w:t xml:space="preserve"> مشاوره ا</w:t>
      </w:r>
      <w:r w:rsidR="00861DD2" w:rsidRPr="00635042">
        <w:rPr>
          <w:rFonts w:cs="B Roya" w:hint="cs"/>
          <w:rtl/>
          <w:lang w:bidi="fa-IR"/>
        </w:rPr>
        <w:t>ی</w:t>
      </w:r>
      <w:r w:rsidR="00861DD2" w:rsidRPr="00635042">
        <w:rPr>
          <w:rFonts w:cs="B Roya"/>
          <w:rtl/>
          <w:lang w:bidi="fa-IR"/>
        </w:rPr>
        <w:t xml:space="preserve"> وآموزش</w:t>
      </w:r>
      <w:r w:rsidR="00861DD2" w:rsidRPr="00635042">
        <w:rPr>
          <w:rFonts w:cs="B Roya" w:hint="cs"/>
          <w:rtl/>
          <w:lang w:bidi="fa-IR"/>
        </w:rPr>
        <w:t>ی</w:t>
      </w:r>
      <w:r w:rsidR="00861DD2" w:rsidRPr="00635042">
        <w:rPr>
          <w:rFonts w:cs="B Roya"/>
          <w:rtl/>
          <w:lang w:bidi="fa-IR"/>
        </w:rPr>
        <w:t xml:space="preserve"> به صورت مشترک</w:t>
      </w:r>
    </w:p>
    <w:p w:rsidR="00016881" w:rsidRPr="00635042" w:rsidRDefault="00F57D36" w:rsidP="00687A23">
      <w:pPr>
        <w:spacing w:line="360" w:lineRule="auto"/>
        <w:ind w:left="810" w:right="1800" w:hanging="450"/>
        <w:jc w:val="both"/>
        <w:rPr>
          <w:rFonts w:cs="B Roya"/>
          <w:rtl/>
          <w:lang w:bidi="fa-IR"/>
        </w:rPr>
      </w:pPr>
      <w:r w:rsidRPr="00635042">
        <w:rPr>
          <w:rFonts w:cs="B Roya" w:hint="cs"/>
          <w:rtl/>
          <w:lang w:bidi="fa-IR"/>
        </w:rPr>
        <w:lastRenderedPageBreak/>
        <w:t>2</w:t>
      </w:r>
      <w:r w:rsidR="00016881" w:rsidRPr="00635042">
        <w:rPr>
          <w:rFonts w:cs="B Roya" w:hint="cs"/>
          <w:rtl/>
          <w:lang w:bidi="fa-IR"/>
        </w:rPr>
        <w:t>-</w:t>
      </w:r>
      <w:r w:rsidR="00B6745F" w:rsidRPr="00635042">
        <w:rPr>
          <w:rFonts w:cs="B Roya" w:hint="cs"/>
          <w:rtl/>
          <w:lang w:bidi="fa-IR"/>
        </w:rPr>
        <w:t>6</w:t>
      </w:r>
      <w:r w:rsidRPr="00635042">
        <w:rPr>
          <w:rFonts w:cs="B Roya" w:hint="cs"/>
          <w:rtl/>
          <w:lang w:bidi="fa-IR"/>
        </w:rPr>
        <w:t>-</w:t>
      </w:r>
      <w:r w:rsidR="003B0534">
        <w:rPr>
          <w:rFonts w:cs="B Roya" w:hint="cs"/>
          <w:rtl/>
          <w:lang w:bidi="fa-IR"/>
        </w:rPr>
        <w:t xml:space="preserve"> </w:t>
      </w:r>
      <w:r w:rsidR="00016881" w:rsidRPr="00635042">
        <w:rPr>
          <w:rFonts w:cs="B Roya"/>
          <w:rtl/>
          <w:lang w:bidi="fa-IR"/>
        </w:rPr>
        <w:t>ا</w:t>
      </w:r>
      <w:r w:rsidR="00016881" w:rsidRPr="00635042">
        <w:rPr>
          <w:rFonts w:cs="B Roya" w:hint="cs"/>
          <w:rtl/>
          <w:lang w:bidi="fa-IR"/>
        </w:rPr>
        <w:t>ی</w:t>
      </w:r>
      <w:r w:rsidR="00016881" w:rsidRPr="00635042">
        <w:rPr>
          <w:rFonts w:cs="B Roya" w:hint="eastAsia"/>
          <w:rtl/>
          <w:lang w:bidi="fa-IR"/>
        </w:rPr>
        <w:t>جاد</w:t>
      </w:r>
      <w:r w:rsidR="00016881" w:rsidRPr="00635042">
        <w:rPr>
          <w:rFonts w:cs="B Roya"/>
          <w:rtl/>
          <w:lang w:bidi="fa-IR"/>
        </w:rPr>
        <w:t xml:space="preserve"> و</w:t>
      </w:r>
      <w:r w:rsidR="009B5AFE">
        <w:rPr>
          <w:rFonts w:cs="B Roya" w:hint="cs"/>
          <w:rtl/>
          <w:lang w:bidi="fa-IR"/>
        </w:rPr>
        <w:t xml:space="preserve"> </w:t>
      </w:r>
      <w:r w:rsidR="00016881" w:rsidRPr="00635042">
        <w:rPr>
          <w:rFonts w:cs="B Roya"/>
          <w:rtl/>
          <w:lang w:bidi="fa-IR"/>
        </w:rPr>
        <w:t>توسعه</w:t>
      </w:r>
      <w:r w:rsidR="00016881" w:rsidRPr="00635042">
        <w:rPr>
          <w:rFonts w:cs="B Roya" w:hint="cs"/>
          <w:rtl/>
          <w:lang w:bidi="fa-IR"/>
        </w:rPr>
        <w:t xml:space="preserve"> </w:t>
      </w:r>
      <w:r w:rsidR="00016881" w:rsidRPr="00635042">
        <w:rPr>
          <w:rFonts w:cs="B Roya"/>
          <w:rtl/>
          <w:lang w:bidi="fa-IR"/>
        </w:rPr>
        <w:t>شعب</w:t>
      </w:r>
      <w:r w:rsidR="00016881" w:rsidRPr="00635042">
        <w:rPr>
          <w:rFonts w:cs="B Roya" w:hint="cs"/>
          <w:rtl/>
          <w:lang w:bidi="fa-IR"/>
        </w:rPr>
        <w:t xml:space="preserve"> و</w:t>
      </w:r>
      <w:r w:rsidR="00016881" w:rsidRPr="00635042">
        <w:rPr>
          <w:rFonts w:cs="B Roya"/>
          <w:rtl/>
          <w:lang w:bidi="fa-IR"/>
        </w:rPr>
        <w:t xml:space="preserve"> دفاترنما</w:t>
      </w:r>
      <w:r w:rsidR="00016881" w:rsidRPr="00635042">
        <w:rPr>
          <w:rFonts w:cs="B Roya" w:hint="cs"/>
          <w:rtl/>
          <w:lang w:bidi="fa-IR"/>
        </w:rPr>
        <w:t>ی</w:t>
      </w:r>
      <w:r w:rsidR="00016881" w:rsidRPr="00635042">
        <w:rPr>
          <w:rFonts w:cs="B Roya" w:hint="eastAsia"/>
          <w:rtl/>
          <w:lang w:bidi="fa-IR"/>
        </w:rPr>
        <w:t>ندگ</w:t>
      </w:r>
      <w:r w:rsidR="00016881" w:rsidRPr="00635042">
        <w:rPr>
          <w:rFonts w:cs="B Roya" w:hint="cs"/>
          <w:rtl/>
          <w:lang w:bidi="fa-IR"/>
        </w:rPr>
        <w:t>ی</w:t>
      </w:r>
      <w:r w:rsidR="00016881" w:rsidRPr="00635042">
        <w:rPr>
          <w:rFonts w:cs="B Roya"/>
          <w:rtl/>
          <w:lang w:bidi="fa-IR"/>
        </w:rPr>
        <w:t xml:space="preserve"> انجمن در استان</w:t>
      </w:r>
      <w:r w:rsidR="00016881" w:rsidRPr="00635042">
        <w:rPr>
          <w:rFonts w:cs="B Roya" w:hint="cs"/>
          <w:rtl/>
          <w:lang w:bidi="fa-IR"/>
        </w:rPr>
        <w:t xml:space="preserve"> </w:t>
      </w:r>
      <w:r w:rsidR="00016881" w:rsidRPr="00635042">
        <w:rPr>
          <w:rFonts w:cs="B Roya"/>
          <w:rtl/>
          <w:lang w:bidi="fa-IR"/>
        </w:rPr>
        <w:t>ها و</w:t>
      </w:r>
      <w:r w:rsidR="009B5AFE">
        <w:rPr>
          <w:rFonts w:cs="B Roya" w:hint="cs"/>
          <w:rtl/>
          <w:lang w:bidi="fa-IR"/>
        </w:rPr>
        <w:t xml:space="preserve"> </w:t>
      </w:r>
      <w:r w:rsidR="00016881" w:rsidRPr="00635042">
        <w:rPr>
          <w:rFonts w:cs="B Roya"/>
          <w:rtl/>
          <w:lang w:bidi="fa-IR"/>
        </w:rPr>
        <w:t>حوزه ها</w:t>
      </w:r>
      <w:r w:rsidR="00016881" w:rsidRPr="00635042">
        <w:rPr>
          <w:rFonts w:cs="B Roya" w:hint="cs"/>
          <w:rtl/>
          <w:lang w:bidi="fa-IR"/>
        </w:rPr>
        <w:t>ی</w:t>
      </w:r>
      <w:r w:rsidR="00016881" w:rsidRPr="00635042">
        <w:rPr>
          <w:rFonts w:cs="B Roya"/>
          <w:rtl/>
          <w:lang w:bidi="fa-IR"/>
        </w:rPr>
        <w:t xml:space="preserve"> مختلف </w:t>
      </w:r>
      <w:r w:rsidR="00016881" w:rsidRPr="00635042">
        <w:rPr>
          <w:rFonts w:cs="B Roya" w:hint="cs"/>
          <w:rtl/>
          <w:lang w:bidi="fa-IR"/>
        </w:rPr>
        <w:t>مورد نياز در</w:t>
      </w:r>
      <w:r w:rsidR="00016881" w:rsidRPr="00635042">
        <w:rPr>
          <w:rFonts w:cs="B Roya"/>
          <w:rtl/>
          <w:lang w:bidi="fa-IR"/>
        </w:rPr>
        <w:t>کشور</w:t>
      </w:r>
      <w:r w:rsidR="00A7501B" w:rsidRPr="00635042">
        <w:rPr>
          <w:rFonts w:cs="B Roya" w:hint="cs"/>
          <w:rtl/>
          <w:lang w:bidi="fa-IR"/>
        </w:rPr>
        <w:t xml:space="preserve"> وکمک به آن ها جهت انجام ماموریتشان در راستای اهداف استراتژیک انجمن</w:t>
      </w:r>
    </w:p>
    <w:p w:rsidR="00016881" w:rsidRPr="00635042" w:rsidRDefault="00F57D36" w:rsidP="00687A23">
      <w:pPr>
        <w:spacing w:line="360" w:lineRule="auto"/>
        <w:ind w:left="810" w:right="1800" w:hanging="450"/>
        <w:jc w:val="both"/>
        <w:rPr>
          <w:rFonts w:cs="B Roya"/>
          <w:rtl/>
          <w:lang w:bidi="fa-IR"/>
        </w:rPr>
      </w:pPr>
      <w:r w:rsidRPr="00635042">
        <w:rPr>
          <w:rFonts w:cs="B Roya" w:hint="cs"/>
          <w:rtl/>
          <w:lang w:bidi="fa-IR"/>
        </w:rPr>
        <w:t>2</w:t>
      </w:r>
      <w:r w:rsidR="00016881" w:rsidRPr="00635042">
        <w:rPr>
          <w:rFonts w:cs="B Roya" w:hint="cs"/>
          <w:rtl/>
          <w:lang w:bidi="fa-IR"/>
        </w:rPr>
        <w:t>-</w:t>
      </w:r>
      <w:r w:rsidR="00B6745F" w:rsidRPr="00635042">
        <w:rPr>
          <w:rFonts w:cs="B Roya" w:hint="cs"/>
          <w:rtl/>
          <w:lang w:bidi="fa-IR"/>
        </w:rPr>
        <w:t>7</w:t>
      </w:r>
      <w:r w:rsidRPr="00635042">
        <w:rPr>
          <w:rFonts w:cs="B Roya" w:hint="cs"/>
          <w:rtl/>
          <w:lang w:bidi="fa-IR"/>
        </w:rPr>
        <w:t>-</w:t>
      </w:r>
      <w:r w:rsidR="003B0534">
        <w:rPr>
          <w:rFonts w:cs="B Roya" w:hint="cs"/>
          <w:rtl/>
          <w:lang w:bidi="fa-IR"/>
        </w:rPr>
        <w:t xml:space="preserve"> </w:t>
      </w:r>
      <w:r w:rsidR="00016881" w:rsidRPr="00635042">
        <w:rPr>
          <w:rFonts w:cs="B Roya"/>
          <w:rtl/>
          <w:lang w:bidi="fa-IR"/>
        </w:rPr>
        <w:t>برگزار</w:t>
      </w:r>
      <w:r w:rsidR="00016881" w:rsidRPr="00635042">
        <w:rPr>
          <w:rFonts w:cs="B Roya" w:hint="cs"/>
          <w:rtl/>
          <w:lang w:bidi="fa-IR"/>
        </w:rPr>
        <w:t>ی</w:t>
      </w:r>
      <w:r w:rsidR="00016881" w:rsidRPr="00635042">
        <w:rPr>
          <w:rFonts w:cs="B Roya"/>
          <w:rtl/>
          <w:lang w:bidi="fa-IR"/>
        </w:rPr>
        <w:t xml:space="preserve"> همايش ها</w:t>
      </w:r>
      <w:r w:rsidR="009B5AFE">
        <w:rPr>
          <w:rFonts w:cs="B Roya" w:hint="cs"/>
          <w:rtl/>
          <w:lang w:bidi="fa-IR"/>
        </w:rPr>
        <w:t xml:space="preserve"> </w:t>
      </w:r>
      <w:r w:rsidR="00016881" w:rsidRPr="00635042">
        <w:rPr>
          <w:rFonts w:cs="B Roya"/>
          <w:rtl/>
          <w:lang w:bidi="fa-IR"/>
        </w:rPr>
        <w:t>وگردهمائي ها و</w:t>
      </w:r>
      <w:r w:rsidR="009B5AFE">
        <w:rPr>
          <w:rFonts w:cs="B Roya" w:hint="cs"/>
          <w:rtl/>
          <w:lang w:bidi="fa-IR"/>
        </w:rPr>
        <w:t xml:space="preserve"> </w:t>
      </w:r>
      <w:r w:rsidR="00016881" w:rsidRPr="00635042">
        <w:rPr>
          <w:rFonts w:cs="B Roya"/>
          <w:rtl/>
          <w:lang w:bidi="fa-IR"/>
        </w:rPr>
        <w:t>ن</w:t>
      </w:r>
      <w:r w:rsidR="00016881" w:rsidRPr="00635042">
        <w:rPr>
          <w:rFonts w:cs="B Roya" w:hint="cs"/>
          <w:rtl/>
          <w:lang w:bidi="fa-IR"/>
        </w:rPr>
        <w:t>ی</w:t>
      </w:r>
      <w:r w:rsidR="00016881" w:rsidRPr="00635042">
        <w:rPr>
          <w:rFonts w:cs="B Roya" w:hint="eastAsia"/>
          <w:rtl/>
          <w:lang w:bidi="fa-IR"/>
        </w:rPr>
        <w:t>ز</w:t>
      </w:r>
      <w:r w:rsidR="00016881" w:rsidRPr="00635042">
        <w:rPr>
          <w:rFonts w:cs="B Roya"/>
          <w:rtl/>
          <w:lang w:bidi="fa-IR"/>
        </w:rPr>
        <w:t xml:space="preserve"> حضور درنمايشگاه</w:t>
      </w:r>
      <w:r w:rsidR="00016881" w:rsidRPr="00635042">
        <w:rPr>
          <w:rFonts w:cs="B Roya" w:hint="cs"/>
          <w:rtl/>
          <w:lang w:bidi="fa-IR"/>
        </w:rPr>
        <w:t xml:space="preserve"> </w:t>
      </w:r>
      <w:r w:rsidR="00016881" w:rsidRPr="00635042">
        <w:rPr>
          <w:rFonts w:cs="B Roya"/>
          <w:rtl/>
          <w:lang w:bidi="fa-IR"/>
        </w:rPr>
        <w:t>هاي داخلي و خارجي مختلف در ارتباط با حرفه مشاوره مد</w:t>
      </w:r>
      <w:r w:rsidR="00016881" w:rsidRPr="00635042">
        <w:rPr>
          <w:rFonts w:cs="B Roya" w:hint="cs"/>
          <w:rtl/>
          <w:lang w:bidi="fa-IR"/>
        </w:rPr>
        <w:t>ی</w:t>
      </w:r>
      <w:r w:rsidR="00016881" w:rsidRPr="00635042">
        <w:rPr>
          <w:rFonts w:cs="B Roya" w:hint="eastAsia"/>
          <w:rtl/>
          <w:lang w:bidi="fa-IR"/>
        </w:rPr>
        <w:t>ر</w:t>
      </w:r>
      <w:r w:rsidR="00016881" w:rsidRPr="00635042">
        <w:rPr>
          <w:rFonts w:cs="B Roya" w:hint="cs"/>
          <w:rtl/>
          <w:lang w:bidi="fa-IR"/>
        </w:rPr>
        <w:t>ی</w:t>
      </w:r>
      <w:r w:rsidR="00016881" w:rsidRPr="00635042">
        <w:rPr>
          <w:rFonts w:cs="B Roya" w:hint="eastAsia"/>
          <w:rtl/>
          <w:lang w:bidi="fa-IR"/>
        </w:rPr>
        <w:t>ت</w:t>
      </w:r>
      <w:r w:rsidR="00016881" w:rsidRPr="00635042">
        <w:rPr>
          <w:rFonts w:cs="B Roya"/>
          <w:rtl/>
          <w:lang w:bidi="fa-IR"/>
        </w:rPr>
        <w:t xml:space="preserve"> ب</w:t>
      </w:r>
      <w:r w:rsidR="00A7501B" w:rsidRPr="00635042">
        <w:rPr>
          <w:rFonts w:cs="B Roya" w:hint="cs"/>
          <w:rtl/>
          <w:lang w:bidi="fa-IR"/>
        </w:rPr>
        <w:t xml:space="preserve">ه </w:t>
      </w:r>
      <w:r w:rsidR="00016881" w:rsidRPr="00635042">
        <w:rPr>
          <w:rFonts w:cs="B Roya"/>
          <w:rtl/>
          <w:lang w:bidi="fa-IR"/>
        </w:rPr>
        <w:t xml:space="preserve">منظور گسترش ارتباطات  انجمن </w:t>
      </w:r>
      <w:r w:rsidR="00A7501B" w:rsidRPr="00635042">
        <w:rPr>
          <w:rFonts w:cs="B Roya" w:hint="cs"/>
          <w:rtl/>
          <w:lang w:bidi="fa-IR"/>
        </w:rPr>
        <w:t>و</w:t>
      </w:r>
      <w:r w:rsidR="00016881" w:rsidRPr="00635042">
        <w:rPr>
          <w:rFonts w:cs="B Roya"/>
          <w:rtl/>
          <w:lang w:bidi="fa-IR"/>
        </w:rPr>
        <w:t xml:space="preserve"> اعضا</w:t>
      </w:r>
      <w:r w:rsidR="00A7501B" w:rsidRPr="00635042">
        <w:rPr>
          <w:rFonts w:cs="B Roya" w:hint="cs"/>
          <w:rtl/>
          <w:lang w:bidi="fa-IR"/>
        </w:rPr>
        <w:t>ی آن</w:t>
      </w:r>
      <w:r w:rsidR="009C6BD7">
        <w:rPr>
          <w:rFonts w:cs="B Roya" w:hint="cs"/>
          <w:rtl/>
          <w:lang w:bidi="fa-IR"/>
        </w:rPr>
        <w:t xml:space="preserve"> با سایر ذینفعان حرفه </w:t>
      </w:r>
    </w:p>
    <w:p w:rsidR="00016881" w:rsidRPr="00635042" w:rsidRDefault="00F57D36" w:rsidP="00687A23">
      <w:pPr>
        <w:spacing w:line="360" w:lineRule="auto"/>
        <w:ind w:left="810" w:right="1800" w:hanging="450"/>
        <w:jc w:val="both"/>
        <w:rPr>
          <w:rFonts w:cs="B Roya"/>
          <w:rtl/>
          <w:lang w:bidi="fa-IR"/>
        </w:rPr>
      </w:pPr>
      <w:r w:rsidRPr="00635042">
        <w:rPr>
          <w:rFonts w:cs="B Roya" w:hint="cs"/>
          <w:rtl/>
          <w:lang w:bidi="fa-IR"/>
        </w:rPr>
        <w:t>2</w:t>
      </w:r>
      <w:r w:rsidR="00016881" w:rsidRPr="00635042">
        <w:rPr>
          <w:rFonts w:cs="B Roya" w:hint="cs"/>
          <w:rtl/>
          <w:lang w:bidi="fa-IR"/>
        </w:rPr>
        <w:t>-</w:t>
      </w:r>
      <w:r w:rsidR="009C6BD7">
        <w:rPr>
          <w:rFonts w:cs="B Roya" w:hint="cs"/>
          <w:rtl/>
          <w:lang w:bidi="fa-IR"/>
        </w:rPr>
        <w:t>8</w:t>
      </w:r>
      <w:r w:rsidRPr="00635042">
        <w:rPr>
          <w:rFonts w:cs="B Roya" w:hint="cs"/>
          <w:rtl/>
          <w:lang w:bidi="fa-IR"/>
        </w:rPr>
        <w:t>-</w:t>
      </w:r>
      <w:r w:rsidR="00016881" w:rsidRPr="00635042">
        <w:rPr>
          <w:rFonts w:cs="B Roya"/>
          <w:rtl/>
          <w:lang w:bidi="fa-IR"/>
        </w:rPr>
        <w:t>انجام فعاليت</w:t>
      </w:r>
      <w:r w:rsidR="00016881" w:rsidRPr="00635042">
        <w:rPr>
          <w:rFonts w:cs="B Roya" w:hint="cs"/>
          <w:rtl/>
          <w:lang w:bidi="fa-IR"/>
        </w:rPr>
        <w:t xml:space="preserve"> </w:t>
      </w:r>
      <w:r w:rsidR="00016881" w:rsidRPr="00635042">
        <w:rPr>
          <w:rFonts w:cs="B Roya"/>
          <w:rtl/>
          <w:lang w:bidi="fa-IR"/>
        </w:rPr>
        <w:t>هاي فرهنگي و تبليغي موثر جهت معرفي انجمن و</w:t>
      </w:r>
      <w:r w:rsidR="00456B7F">
        <w:rPr>
          <w:rFonts w:cs="B Roya" w:hint="cs"/>
          <w:rtl/>
          <w:lang w:bidi="fa-IR"/>
        </w:rPr>
        <w:t xml:space="preserve"> </w:t>
      </w:r>
      <w:r w:rsidR="00016881" w:rsidRPr="00635042">
        <w:rPr>
          <w:rFonts w:cs="B Roya"/>
          <w:rtl/>
          <w:lang w:bidi="fa-IR"/>
        </w:rPr>
        <w:t>ن</w:t>
      </w:r>
      <w:r w:rsidR="00016881" w:rsidRPr="00635042">
        <w:rPr>
          <w:rFonts w:cs="B Roya" w:hint="cs"/>
          <w:rtl/>
          <w:lang w:bidi="fa-IR"/>
        </w:rPr>
        <w:t>ی</w:t>
      </w:r>
      <w:r w:rsidR="00016881" w:rsidRPr="00635042">
        <w:rPr>
          <w:rFonts w:cs="B Roya" w:hint="eastAsia"/>
          <w:rtl/>
          <w:lang w:bidi="fa-IR"/>
        </w:rPr>
        <w:t>ز</w:t>
      </w:r>
      <w:r w:rsidR="00016881" w:rsidRPr="00635042">
        <w:rPr>
          <w:rFonts w:cs="B Roya"/>
          <w:rtl/>
          <w:lang w:bidi="fa-IR"/>
        </w:rPr>
        <w:t xml:space="preserve"> انعکاس مسائل و مشکلات حرفه مشاوره مد</w:t>
      </w:r>
      <w:r w:rsidR="00016881" w:rsidRPr="00635042">
        <w:rPr>
          <w:rFonts w:cs="B Roya" w:hint="cs"/>
          <w:rtl/>
          <w:lang w:bidi="fa-IR"/>
        </w:rPr>
        <w:t>ی</w:t>
      </w:r>
      <w:r w:rsidR="00016881" w:rsidRPr="00635042">
        <w:rPr>
          <w:rFonts w:cs="B Roya" w:hint="eastAsia"/>
          <w:rtl/>
          <w:lang w:bidi="fa-IR"/>
        </w:rPr>
        <w:t>ر</w:t>
      </w:r>
      <w:r w:rsidR="00016881" w:rsidRPr="00635042">
        <w:rPr>
          <w:rFonts w:cs="B Roya" w:hint="cs"/>
          <w:rtl/>
          <w:lang w:bidi="fa-IR"/>
        </w:rPr>
        <w:t>ی</w:t>
      </w:r>
      <w:r w:rsidR="00016881" w:rsidRPr="00635042">
        <w:rPr>
          <w:rFonts w:cs="B Roya" w:hint="eastAsia"/>
          <w:rtl/>
          <w:lang w:bidi="fa-IR"/>
        </w:rPr>
        <w:t>ت</w:t>
      </w:r>
      <w:r w:rsidR="00016881" w:rsidRPr="00635042">
        <w:rPr>
          <w:rFonts w:cs="B Roya"/>
          <w:rtl/>
          <w:lang w:bidi="fa-IR"/>
        </w:rPr>
        <w:t xml:space="preserve"> به نهادهاي دولتي و</w:t>
      </w:r>
      <w:r w:rsidR="009B5AFE">
        <w:rPr>
          <w:rFonts w:cs="B Roya" w:hint="cs"/>
          <w:rtl/>
          <w:lang w:bidi="fa-IR"/>
        </w:rPr>
        <w:t xml:space="preserve"> </w:t>
      </w:r>
      <w:r w:rsidR="00016881" w:rsidRPr="00635042">
        <w:rPr>
          <w:rFonts w:cs="B Roya"/>
          <w:rtl/>
          <w:lang w:bidi="fa-IR"/>
        </w:rPr>
        <w:t xml:space="preserve">غيردولتي و جامعه صنعتي داخل و خارج کشوربا بهره گيري از رسانه ها </w:t>
      </w:r>
      <w:r w:rsidR="00016881" w:rsidRPr="00635042">
        <w:rPr>
          <w:rFonts w:cs="B Roya" w:hint="cs"/>
          <w:rtl/>
          <w:lang w:bidi="fa-IR"/>
        </w:rPr>
        <w:t>ی</w:t>
      </w:r>
      <w:r w:rsidR="00016881" w:rsidRPr="00635042">
        <w:rPr>
          <w:rFonts w:cs="B Roya"/>
          <w:rtl/>
          <w:lang w:bidi="fa-IR"/>
        </w:rPr>
        <w:t xml:space="preserve"> رسم</w:t>
      </w:r>
      <w:r w:rsidR="00016881" w:rsidRPr="00635042">
        <w:rPr>
          <w:rFonts w:cs="B Roya" w:hint="cs"/>
          <w:rtl/>
          <w:lang w:bidi="fa-IR"/>
        </w:rPr>
        <w:t>ی</w:t>
      </w:r>
      <w:r w:rsidR="00016881" w:rsidRPr="00635042">
        <w:rPr>
          <w:rFonts w:cs="B Roya"/>
          <w:rtl/>
          <w:lang w:bidi="fa-IR"/>
        </w:rPr>
        <w:t xml:space="preserve"> (ب</w:t>
      </w:r>
      <w:r w:rsidR="009B5AFE">
        <w:rPr>
          <w:rFonts w:cs="B Roya" w:hint="cs"/>
          <w:rtl/>
          <w:lang w:bidi="fa-IR"/>
        </w:rPr>
        <w:t xml:space="preserve">ه </w:t>
      </w:r>
      <w:r w:rsidR="00016881" w:rsidRPr="00635042">
        <w:rPr>
          <w:rFonts w:cs="B Roya"/>
          <w:rtl/>
          <w:lang w:bidi="fa-IR"/>
        </w:rPr>
        <w:t>و</w:t>
      </w:r>
      <w:r w:rsidR="00016881" w:rsidRPr="00635042">
        <w:rPr>
          <w:rFonts w:cs="B Roya" w:hint="cs"/>
          <w:rtl/>
          <w:lang w:bidi="fa-IR"/>
        </w:rPr>
        <w:t>ی</w:t>
      </w:r>
      <w:r w:rsidR="00016881" w:rsidRPr="00635042">
        <w:rPr>
          <w:rFonts w:cs="B Roya" w:hint="eastAsia"/>
          <w:rtl/>
          <w:lang w:bidi="fa-IR"/>
        </w:rPr>
        <w:t>ژه</w:t>
      </w:r>
      <w:r w:rsidR="00016881" w:rsidRPr="00635042">
        <w:rPr>
          <w:rFonts w:cs="B Roya"/>
          <w:rtl/>
          <w:lang w:bidi="fa-IR"/>
        </w:rPr>
        <w:t xml:space="preserve"> صدا و س</w:t>
      </w:r>
      <w:r w:rsidR="00016881" w:rsidRPr="00635042">
        <w:rPr>
          <w:rFonts w:cs="B Roya" w:hint="cs"/>
          <w:rtl/>
          <w:lang w:bidi="fa-IR"/>
        </w:rPr>
        <w:t>ی</w:t>
      </w:r>
      <w:r w:rsidR="00016881" w:rsidRPr="00635042">
        <w:rPr>
          <w:rFonts w:cs="B Roya" w:hint="eastAsia"/>
          <w:rtl/>
          <w:lang w:bidi="fa-IR"/>
        </w:rPr>
        <w:t>ما</w:t>
      </w:r>
      <w:r w:rsidR="00016881" w:rsidRPr="00635042">
        <w:rPr>
          <w:rFonts w:cs="B Roya"/>
          <w:rtl/>
          <w:lang w:bidi="fa-IR"/>
        </w:rPr>
        <w:t>)</w:t>
      </w:r>
      <w:r w:rsidR="009B5AFE">
        <w:rPr>
          <w:rFonts w:cs="B Roya" w:hint="cs"/>
          <w:rtl/>
          <w:lang w:bidi="fa-IR"/>
        </w:rPr>
        <w:t xml:space="preserve"> </w:t>
      </w:r>
      <w:r w:rsidR="00016881" w:rsidRPr="00635042">
        <w:rPr>
          <w:rFonts w:cs="B Roya"/>
          <w:rtl/>
          <w:lang w:bidi="fa-IR"/>
        </w:rPr>
        <w:t>و</w:t>
      </w:r>
      <w:r w:rsidR="009B5AFE">
        <w:rPr>
          <w:rFonts w:cs="B Roya" w:hint="cs"/>
          <w:rtl/>
          <w:lang w:bidi="fa-IR"/>
        </w:rPr>
        <w:t xml:space="preserve"> </w:t>
      </w:r>
      <w:r w:rsidR="00016881" w:rsidRPr="00635042">
        <w:rPr>
          <w:rFonts w:cs="B Roya"/>
          <w:rtl/>
          <w:lang w:bidi="fa-IR"/>
        </w:rPr>
        <w:t>نشريات علمي و صنعتي مختلف</w:t>
      </w:r>
      <w:r w:rsidR="00016881" w:rsidRPr="00635042">
        <w:rPr>
          <w:rFonts w:cs="B Roya" w:hint="cs"/>
          <w:rtl/>
          <w:lang w:bidi="fa-IR"/>
        </w:rPr>
        <w:t xml:space="preserve"> و موضع گیری کارشناسی در زمینه </w:t>
      </w:r>
      <w:r w:rsidR="00A7501B" w:rsidRPr="00635042">
        <w:rPr>
          <w:rFonts w:cs="B Roya" w:hint="cs"/>
          <w:rtl/>
          <w:lang w:bidi="fa-IR"/>
        </w:rPr>
        <w:t>موضوعات</w:t>
      </w:r>
      <w:r w:rsidR="00016881" w:rsidRPr="00635042">
        <w:rPr>
          <w:rFonts w:cs="B Roya" w:hint="cs"/>
          <w:rtl/>
          <w:lang w:bidi="fa-IR"/>
        </w:rPr>
        <w:t xml:space="preserve"> کلان اقتصادی و صنعتی کشور</w:t>
      </w:r>
    </w:p>
    <w:p w:rsidR="00785C01" w:rsidRDefault="00785C01" w:rsidP="00687A23">
      <w:pPr>
        <w:pStyle w:val="ListParagraph"/>
        <w:spacing w:after="120" w:line="240" w:lineRule="auto"/>
        <w:ind w:right="1800"/>
        <w:jc w:val="both"/>
        <w:rPr>
          <w:rFonts w:cs="B Roya"/>
          <w:b/>
          <w:bCs/>
          <w:sz w:val="24"/>
          <w:szCs w:val="24"/>
          <w:rtl/>
        </w:rPr>
      </w:pPr>
    </w:p>
    <w:p w:rsidR="00EB1F33" w:rsidRPr="0007068A" w:rsidRDefault="00B672B9" w:rsidP="00687A23">
      <w:pPr>
        <w:pStyle w:val="ListParagraph"/>
        <w:spacing w:after="120" w:line="240" w:lineRule="auto"/>
        <w:ind w:left="180" w:right="1800"/>
        <w:jc w:val="both"/>
        <w:rPr>
          <w:rFonts w:cs="B Titr"/>
          <w:b/>
          <w:bCs/>
          <w:sz w:val="24"/>
          <w:szCs w:val="24"/>
          <w:rtl/>
        </w:rPr>
      </w:pPr>
      <w:r>
        <w:rPr>
          <w:rFonts w:cs="B Titr" w:hint="cs"/>
          <w:b/>
          <w:bCs/>
          <w:sz w:val="24"/>
          <w:szCs w:val="24"/>
          <w:rtl/>
        </w:rPr>
        <w:t>*</w:t>
      </w:r>
      <w:r w:rsidR="00EB1F33" w:rsidRPr="0007068A">
        <w:rPr>
          <w:rFonts w:cs="B Titr" w:hint="cs"/>
          <w:b/>
          <w:bCs/>
          <w:sz w:val="24"/>
          <w:szCs w:val="24"/>
          <w:rtl/>
        </w:rPr>
        <w:t>گزارش عملکرد مالی</w:t>
      </w:r>
      <w:r w:rsidR="0007068A" w:rsidRPr="0007068A">
        <w:rPr>
          <w:rFonts w:ascii="Tahoma" w:hAnsi="Tahoma" w:cs="B Titr" w:hint="cs"/>
          <w:b/>
          <w:bCs/>
          <w:sz w:val="24"/>
          <w:szCs w:val="24"/>
          <w:rtl/>
        </w:rPr>
        <w:t xml:space="preserve"> وخلاصه صورت حساب های مالی انجمن</w:t>
      </w:r>
      <w:r w:rsidR="00EB1F33" w:rsidRPr="0007068A">
        <w:rPr>
          <w:rFonts w:cs="B Titr" w:hint="cs"/>
          <w:b/>
          <w:bCs/>
          <w:sz w:val="24"/>
          <w:szCs w:val="24"/>
          <w:rtl/>
        </w:rPr>
        <w:t>:</w:t>
      </w:r>
    </w:p>
    <w:p w:rsidR="00EB1F33" w:rsidRPr="00C43338" w:rsidRDefault="00EB1F33" w:rsidP="00687A23">
      <w:pPr>
        <w:spacing w:line="360" w:lineRule="exact"/>
        <w:ind w:right="1800"/>
        <w:jc w:val="lowKashida"/>
        <w:rPr>
          <w:rFonts w:cs="B Roya"/>
          <w:b/>
          <w:bCs/>
          <w:rtl/>
        </w:rPr>
      </w:pPr>
    </w:p>
    <w:p w:rsidR="0067125A" w:rsidRDefault="0067125A" w:rsidP="007B3C0E">
      <w:pPr>
        <w:jc w:val="center"/>
        <w:rPr>
          <w:rFonts w:cs="B Titr"/>
          <w:b/>
          <w:bCs/>
          <w:sz w:val="48"/>
          <w:szCs w:val="48"/>
          <w:u w:val="single"/>
          <w:rtl/>
          <w:lang w:bidi="fa-IR"/>
        </w:rPr>
      </w:pPr>
    </w:p>
    <w:p w:rsidR="007B3C0E" w:rsidRDefault="007B3C0E" w:rsidP="007B3C0E">
      <w:pPr>
        <w:jc w:val="center"/>
        <w:rPr>
          <w:rFonts w:cs="B Titr"/>
          <w:b/>
          <w:bCs/>
          <w:sz w:val="48"/>
          <w:szCs w:val="48"/>
          <w:u w:val="single"/>
          <w:rtl/>
          <w:lang w:bidi="fa-IR"/>
        </w:rPr>
      </w:pPr>
    </w:p>
    <w:p w:rsidR="00D871D3" w:rsidRDefault="00D871D3" w:rsidP="007B3C0E">
      <w:pPr>
        <w:jc w:val="center"/>
        <w:rPr>
          <w:rFonts w:cs="B Titr"/>
          <w:b/>
          <w:bCs/>
          <w:sz w:val="48"/>
          <w:szCs w:val="48"/>
          <w:u w:val="single"/>
          <w:lang w:bidi="fa-IR"/>
        </w:rPr>
      </w:pPr>
    </w:p>
    <w:p w:rsidR="007B3C0E" w:rsidRDefault="007B3C0E" w:rsidP="007B3C0E">
      <w:pPr>
        <w:jc w:val="center"/>
        <w:rPr>
          <w:rFonts w:cs="B Titr"/>
          <w:b/>
          <w:bCs/>
          <w:sz w:val="48"/>
          <w:szCs w:val="48"/>
          <w:u w:val="single"/>
          <w:lang w:bidi="fa-IR"/>
        </w:rPr>
      </w:pPr>
    </w:p>
    <w:sectPr w:rsidR="007B3C0E" w:rsidSect="008C5FDF">
      <w:headerReference w:type="default" r:id="rId26"/>
      <w:footerReference w:type="default" r:id="rId27"/>
      <w:pgSz w:w="12240" w:h="15840" w:code="1"/>
      <w:pgMar w:top="1350" w:right="1890" w:bottom="1350" w:left="1710" w:header="144" w:footer="72"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328" w:rsidRDefault="007B4328">
      <w:r>
        <w:separator/>
      </w:r>
    </w:p>
  </w:endnote>
  <w:endnote w:type="continuationSeparator" w:id="0">
    <w:p w:rsidR="007B4328" w:rsidRDefault="007B43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Roya">
    <w:panose1 w:val="00000400000000000000"/>
    <w:charset w:val="B2"/>
    <w:family w:val="auto"/>
    <w:pitch w:val="variable"/>
    <w:sig w:usb0="00002001" w:usb1="80000000" w:usb2="00000008" w:usb3="00000000" w:csb0="00000040" w:csb1="00000000"/>
  </w:font>
  <w:font w:name="Lotus">
    <w:altName w:val="Courier New"/>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Roya">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NazaninBold">
    <w:altName w:val="Times New Roman"/>
    <w:panose1 w:val="00000000000000000000"/>
    <w:charset w:val="B2"/>
    <w:family w:val="auto"/>
    <w:notTrueType/>
    <w:pitch w:val="default"/>
    <w:sig w:usb0="00002000" w:usb1="00000000" w:usb2="00000000" w:usb3="00000000" w:csb0="00000040" w:csb1="00000000"/>
  </w:font>
  <w:font w:name="B Sara">
    <w:panose1 w:val="00000400000000000000"/>
    <w:charset w:val="B2"/>
    <w:family w:val="auto"/>
    <w:pitch w:val="variable"/>
    <w:sig w:usb0="00002001" w:usb1="80000000" w:usb2="00000008" w:usb3="00000000" w:csb0="00000040" w:csb1="00000000"/>
  </w:font>
  <w:font w:name="2  nazai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23" w:rsidRPr="00335AFB" w:rsidRDefault="00BA143B">
    <w:pPr>
      <w:pStyle w:val="Footer"/>
      <w:jc w:val="center"/>
      <w:rPr>
        <w:rFonts w:cs="B Roya"/>
        <w:b/>
        <w:bCs/>
        <w:sz w:val="20"/>
        <w:szCs w:val="20"/>
      </w:rPr>
    </w:pPr>
    <w:r w:rsidRPr="00335AFB">
      <w:rPr>
        <w:rFonts w:cs="B Roya"/>
        <w:b/>
        <w:bCs/>
        <w:sz w:val="20"/>
        <w:szCs w:val="20"/>
      </w:rPr>
      <w:fldChar w:fldCharType="begin"/>
    </w:r>
    <w:r w:rsidR="00687A23" w:rsidRPr="00335AFB">
      <w:rPr>
        <w:rFonts w:cs="B Roya"/>
        <w:b/>
        <w:bCs/>
        <w:sz w:val="20"/>
        <w:szCs w:val="20"/>
      </w:rPr>
      <w:instrText xml:space="preserve"> PAGE   \* MERGEFORMAT </w:instrText>
    </w:r>
    <w:r w:rsidRPr="00335AFB">
      <w:rPr>
        <w:rFonts w:cs="B Roya"/>
        <w:b/>
        <w:bCs/>
        <w:sz w:val="20"/>
        <w:szCs w:val="20"/>
      </w:rPr>
      <w:fldChar w:fldCharType="separate"/>
    </w:r>
    <w:r w:rsidR="000439C7">
      <w:rPr>
        <w:rFonts w:cs="B Roya"/>
        <w:b/>
        <w:bCs/>
        <w:noProof/>
        <w:sz w:val="20"/>
        <w:szCs w:val="20"/>
        <w:rtl/>
      </w:rPr>
      <w:t>1</w:t>
    </w:r>
    <w:r w:rsidRPr="00335AFB">
      <w:rPr>
        <w:rFonts w:cs="B Roya"/>
        <w:b/>
        <w:bCs/>
        <w:sz w:val="20"/>
        <w:szCs w:val="20"/>
      </w:rPr>
      <w:fldChar w:fldCharType="end"/>
    </w:r>
  </w:p>
  <w:p w:rsidR="00687A23" w:rsidRDefault="00687A23">
    <w:pPr>
      <w:pStyle w:val="Footer"/>
      <w:rPr>
        <w:lang w:bidi="fa-I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328" w:rsidRDefault="007B4328">
      <w:r>
        <w:separator/>
      </w:r>
    </w:p>
  </w:footnote>
  <w:footnote w:type="continuationSeparator" w:id="0">
    <w:p w:rsidR="007B4328" w:rsidRDefault="007B43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23" w:rsidRDefault="00687A23">
    <w:pPr>
      <w:pStyle w:val="Header"/>
    </w:pPr>
    <w:r>
      <w:rPr>
        <w:noProof/>
        <w:rtl/>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445818" cy="9565240"/>
          <wp:effectExtent l="19050" t="0" r="2732" b="0"/>
          <wp:wrapNone/>
          <wp:docPr id="21" name="Picture 5" descr="\\IMCASERVER\imca share folder\Share\آقای کیهانی\sam - anjoman - govahi - 1390-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CASERVER\imca share folder\Share\آقای کیهانی\sam - anjoman - govahi - 1390-portrait.png"/>
                  <pic:cNvPicPr>
                    <a:picLocks noChangeAspect="1" noChangeArrowheads="1"/>
                  </pic:cNvPicPr>
                </pic:nvPicPr>
                <pic:blipFill>
                  <a:blip r:embed="rId1"/>
                  <a:srcRect/>
                  <a:stretch>
                    <a:fillRect/>
                  </a:stretch>
                </pic:blipFill>
                <pic:spPr bwMode="auto">
                  <a:xfrm>
                    <a:off x="0" y="0"/>
                    <a:ext cx="7445818" cy="956524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C69"/>
    <w:multiLevelType w:val="hybridMultilevel"/>
    <w:tmpl w:val="813A2E2E"/>
    <w:lvl w:ilvl="0" w:tplc="63648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B7089"/>
    <w:multiLevelType w:val="hybridMultilevel"/>
    <w:tmpl w:val="D1928060"/>
    <w:lvl w:ilvl="0" w:tplc="E9CA9F54">
      <w:start w:val="3"/>
      <w:numFmt w:val="bullet"/>
      <w:lvlText w:val="-"/>
      <w:lvlJc w:val="left"/>
      <w:pPr>
        <w:ind w:left="1080" w:hanging="360"/>
      </w:pPr>
      <w:rPr>
        <w:rFonts w:ascii="Times New Roman" w:eastAsia="Calibri" w:hAnsi="Times New Roman" w:cs="B Tit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DF694C"/>
    <w:multiLevelType w:val="multilevel"/>
    <w:tmpl w:val="8F5EA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6F7D68"/>
    <w:multiLevelType w:val="hybridMultilevel"/>
    <w:tmpl w:val="7B88858A"/>
    <w:lvl w:ilvl="0" w:tplc="95BCBAD2">
      <w:start w:val="3"/>
      <w:numFmt w:val="bullet"/>
      <w:lvlText w:val=""/>
      <w:lvlJc w:val="left"/>
      <w:pPr>
        <w:ind w:left="720" w:hanging="360"/>
      </w:pPr>
      <w:rPr>
        <w:rFonts w:ascii="Symbol" w:eastAsia="Times New Roman" w:hAnsi="Symbol"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D11DEA"/>
    <w:multiLevelType w:val="hybridMultilevel"/>
    <w:tmpl w:val="1DAA66C2"/>
    <w:lvl w:ilvl="0" w:tplc="DA68724A">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5">
    <w:nsid w:val="0BBF5C4E"/>
    <w:multiLevelType w:val="multilevel"/>
    <w:tmpl w:val="E49E15AE"/>
    <w:lvl w:ilvl="0">
      <w:start w:val="1"/>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10D51B6"/>
    <w:multiLevelType w:val="multilevel"/>
    <w:tmpl w:val="00E499F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1774047"/>
    <w:multiLevelType w:val="hybridMultilevel"/>
    <w:tmpl w:val="4FC8F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33A01"/>
    <w:multiLevelType w:val="multilevel"/>
    <w:tmpl w:val="FE627C9E"/>
    <w:lvl w:ilvl="0">
      <w:start w:val="3"/>
      <w:numFmt w:val="decimal"/>
      <w:lvlText w:val="%1-"/>
      <w:lvlJc w:val="left"/>
      <w:pPr>
        <w:ind w:left="615" w:hanging="615"/>
      </w:pPr>
      <w:rPr>
        <w:rFonts w:hint="default"/>
        <w:sz w:val="22"/>
      </w:rPr>
    </w:lvl>
    <w:lvl w:ilvl="1">
      <w:start w:val="5"/>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9">
    <w:nsid w:val="2AEB3562"/>
    <w:multiLevelType w:val="hybridMultilevel"/>
    <w:tmpl w:val="92DA5826"/>
    <w:lvl w:ilvl="0" w:tplc="63648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A16072"/>
    <w:multiLevelType w:val="hybridMultilevel"/>
    <w:tmpl w:val="B232C452"/>
    <w:lvl w:ilvl="0" w:tplc="901E543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32692226"/>
    <w:multiLevelType w:val="multilevel"/>
    <w:tmpl w:val="8F5EA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9674B8"/>
    <w:multiLevelType w:val="hybridMultilevel"/>
    <w:tmpl w:val="B232C452"/>
    <w:lvl w:ilvl="0" w:tplc="901E543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37EA46DC"/>
    <w:multiLevelType w:val="hybridMultilevel"/>
    <w:tmpl w:val="B232C452"/>
    <w:lvl w:ilvl="0" w:tplc="901E543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38001028"/>
    <w:multiLevelType w:val="hybridMultilevel"/>
    <w:tmpl w:val="1DAA66C2"/>
    <w:lvl w:ilvl="0" w:tplc="DA68724A">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5">
    <w:nsid w:val="3A645AE4"/>
    <w:multiLevelType w:val="hybridMultilevel"/>
    <w:tmpl w:val="F45650D8"/>
    <w:lvl w:ilvl="0" w:tplc="137A9F9E">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6">
    <w:nsid w:val="469874E4"/>
    <w:multiLevelType w:val="multilevel"/>
    <w:tmpl w:val="A136301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97B2D63"/>
    <w:multiLevelType w:val="hybridMultilevel"/>
    <w:tmpl w:val="D36EC18A"/>
    <w:lvl w:ilvl="0" w:tplc="BB3C622E">
      <w:start w:val="1"/>
      <w:numFmt w:val="decimal"/>
      <w:lvlText w:val="%1-"/>
      <w:lvlJc w:val="left"/>
      <w:pPr>
        <w:ind w:left="1230" w:hanging="51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BE2361"/>
    <w:multiLevelType w:val="hybridMultilevel"/>
    <w:tmpl w:val="D36EC18A"/>
    <w:lvl w:ilvl="0" w:tplc="BB3C622E">
      <w:start w:val="1"/>
      <w:numFmt w:val="decimal"/>
      <w:lvlText w:val="%1-"/>
      <w:lvlJc w:val="left"/>
      <w:pPr>
        <w:ind w:left="1230" w:hanging="51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B9A6648"/>
    <w:multiLevelType w:val="multilevel"/>
    <w:tmpl w:val="465CA38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E273AD5"/>
    <w:multiLevelType w:val="hybridMultilevel"/>
    <w:tmpl w:val="2818734C"/>
    <w:lvl w:ilvl="0" w:tplc="416AD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5744D1"/>
    <w:multiLevelType w:val="hybridMultilevel"/>
    <w:tmpl w:val="66E83738"/>
    <w:lvl w:ilvl="0" w:tplc="B792EFA0">
      <w:start w:val="2"/>
      <w:numFmt w:val="arabicAlpha"/>
      <w:lvlText w:val="%1-"/>
      <w:lvlJc w:val="left"/>
      <w:pPr>
        <w:ind w:left="900" w:hanging="360"/>
      </w:pPr>
      <w:rPr>
        <w:rFonts w:eastAsia="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3BF5245"/>
    <w:multiLevelType w:val="hybridMultilevel"/>
    <w:tmpl w:val="A9C2157E"/>
    <w:lvl w:ilvl="0" w:tplc="CA14EE98">
      <w:numFmt w:val="none"/>
      <w:lvlText w:val=""/>
      <w:lvlJc w:val="left"/>
      <w:pPr>
        <w:tabs>
          <w:tab w:val="num" w:pos="360"/>
        </w:tabs>
      </w:pPr>
    </w:lvl>
    <w:lvl w:ilvl="1" w:tplc="E7123EC0">
      <w:start w:val="1"/>
      <w:numFmt w:val="lowerLetter"/>
      <w:lvlText w:val="%2."/>
      <w:lvlJc w:val="left"/>
      <w:pPr>
        <w:ind w:left="1440" w:hanging="360"/>
      </w:pPr>
    </w:lvl>
    <w:lvl w:ilvl="2" w:tplc="D6C6F11C" w:tentative="1">
      <w:start w:val="1"/>
      <w:numFmt w:val="lowerRoman"/>
      <w:lvlText w:val="%3."/>
      <w:lvlJc w:val="right"/>
      <w:pPr>
        <w:ind w:left="2160" w:hanging="180"/>
      </w:pPr>
    </w:lvl>
    <w:lvl w:ilvl="3" w:tplc="6608A2E0" w:tentative="1">
      <w:start w:val="1"/>
      <w:numFmt w:val="decimal"/>
      <w:lvlText w:val="%4."/>
      <w:lvlJc w:val="left"/>
      <w:pPr>
        <w:ind w:left="2880" w:hanging="360"/>
      </w:pPr>
    </w:lvl>
    <w:lvl w:ilvl="4" w:tplc="07F6B8D4" w:tentative="1">
      <w:start w:val="1"/>
      <w:numFmt w:val="lowerLetter"/>
      <w:lvlText w:val="%5."/>
      <w:lvlJc w:val="left"/>
      <w:pPr>
        <w:ind w:left="3600" w:hanging="360"/>
      </w:pPr>
    </w:lvl>
    <w:lvl w:ilvl="5" w:tplc="4920BC6C" w:tentative="1">
      <w:start w:val="1"/>
      <w:numFmt w:val="lowerRoman"/>
      <w:lvlText w:val="%6."/>
      <w:lvlJc w:val="right"/>
      <w:pPr>
        <w:ind w:left="4320" w:hanging="180"/>
      </w:pPr>
    </w:lvl>
    <w:lvl w:ilvl="6" w:tplc="074EB77C" w:tentative="1">
      <w:start w:val="1"/>
      <w:numFmt w:val="decimal"/>
      <w:lvlText w:val="%7."/>
      <w:lvlJc w:val="left"/>
      <w:pPr>
        <w:ind w:left="5040" w:hanging="360"/>
      </w:pPr>
    </w:lvl>
    <w:lvl w:ilvl="7" w:tplc="84424322" w:tentative="1">
      <w:start w:val="1"/>
      <w:numFmt w:val="lowerLetter"/>
      <w:lvlText w:val="%8."/>
      <w:lvlJc w:val="left"/>
      <w:pPr>
        <w:ind w:left="5760" w:hanging="360"/>
      </w:pPr>
    </w:lvl>
    <w:lvl w:ilvl="8" w:tplc="FC40ED1A" w:tentative="1">
      <w:start w:val="1"/>
      <w:numFmt w:val="lowerRoman"/>
      <w:lvlText w:val="%9."/>
      <w:lvlJc w:val="right"/>
      <w:pPr>
        <w:ind w:left="6480" w:hanging="180"/>
      </w:pPr>
    </w:lvl>
  </w:abstractNum>
  <w:abstractNum w:abstractNumId="23">
    <w:nsid w:val="67753C19"/>
    <w:multiLevelType w:val="hybridMultilevel"/>
    <w:tmpl w:val="7CD6AB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A60ED4"/>
    <w:multiLevelType w:val="hybridMultilevel"/>
    <w:tmpl w:val="59AEDF88"/>
    <w:lvl w:ilvl="0" w:tplc="12FA74FA">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0D7D09"/>
    <w:multiLevelType w:val="hybridMultilevel"/>
    <w:tmpl w:val="BA96972C"/>
    <w:lvl w:ilvl="0" w:tplc="63648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F700A0"/>
    <w:multiLevelType w:val="multilevel"/>
    <w:tmpl w:val="6E3673F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arabicAlpha"/>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75C721DA"/>
    <w:multiLevelType w:val="hybridMultilevel"/>
    <w:tmpl w:val="7CD6AB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99765DB"/>
    <w:multiLevelType w:val="hybridMultilevel"/>
    <w:tmpl w:val="0DE0AF72"/>
    <w:lvl w:ilvl="0" w:tplc="137E2232">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237287"/>
    <w:multiLevelType w:val="hybridMultilevel"/>
    <w:tmpl w:val="F4782AB2"/>
    <w:lvl w:ilvl="0" w:tplc="6A1AF1DA">
      <w:start w:val="1"/>
      <w:numFmt w:val="decimal"/>
      <w:lvlText w:val="%1-"/>
      <w:lvlJc w:val="left"/>
      <w:pPr>
        <w:ind w:left="785" w:hanging="360"/>
      </w:pPr>
      <w:rPr>
        <w:rFonts w:hint="default"/>
        <w:b w:val="0"/>
        <w:bCs w:val="0"/>
        <w:sz w:val="26"/>
        <w:szCs w:val="26"/>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7CE12641"/>
    <w:multiLevelType w:val="hybridMultilevel"/>
    <w:tmpl w:val="B232C452"/>
    <w:lvl w:ilvl="0" w:tplc="901E543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1"/>
  </w:num>
  <w:num w:numId="2">
    <w:abstractNumId w:val="1"/>
  </w:num>
  <w:num w:numId="3">
    <w:abstractNumId w:val="23"/>
  </w:num>
  <w:num w:numId="4">
    <w:abstractNumId w:val="9"/>
  </w:num>
  <w:num w:numId="5">
    <w:abstractNumId w:val="0"/>
  </w:num>
  <w:num w:numId="6">
    <w:abstractNumId w:val="5"/>
  </w:num>
  <w:num w:numId="7">
    <w:abstractNumId w:val="26"/>
  </w:num>
  <w:num w:numId="8">
    <w:abstractNumId w:val="25"/>
  </w:num>
  <w:num w:numId="9">
    <w:abstractNumId w:val="27"/>
  </w:num>
  <w:num w:numId="10">
    <w:abstractNumId w:val="18"/>
  </w:num>
  <w:num w:numId="11">
    <w:abstractNumId w:val="6"/>
  </w:num>
  <w:num w:numId="12">
    <w:abstractNumId w:val="16"/>
  </w:num>
  <w:num w:numId="13">
    <w:abstractNumId w:val="7"/>
  </w:num>
  <w:num w:numId="14">
    <w:abstractNumId w:val="30"/>
  </w:num>
  <w:num w:numId="15">
    <w:abstractNumId w:val="28"/>
  </w:num>
  <w:num w:numId="16">
    <w:abstractNumId w:val="24"/>
  </w:num>
  <w:num w:numId="17">
    <w:abstractNumId w:val="12"/>
  </w:num>
  <w:num w:numId="18">
    <w:abstractNumId w:val="13"/>
  </w:num>
  <w:num w:numId="19">
    <w:abstractNumId w:val="10"/>
  </w:num>
  <w:num w:numId="20">
    <w:abstractNumId w:val="20"/>
  </w:num>
  <w:num w:numId="21">
    <w:abstractNumId w:val="22"/>
  </w:num>
  <w:num w:numId="22">
    <w:abstractNumId w:val="3"/>
  </w:num>
  <w:num w:numId="23">
    <w:abstractNumId w:val="17"/>
  </w:num>
  <w:num w:numId="24">
    <w:abstractNumId w:val="29"/>
  </w:num>
  <w:num w:numId="25">
    <w:abstractNumId w:val="14"/>
  </w:num>
  <w:num w:numId="26">
    <w:abstractNumId w:val="21"/>
  </w:num>
  <w:num w:numId="27">
    <w:abstractNumId w:val="15"/>
  </w:num>
  <w:num w:numId="28">
    <w:abstractNumId w:val="4"/>
  </w:num>
  <w:num w:numId="29">
    <w:abstractNumId w:val="19"/>
  </w:num>
  <w:num w:numId="30">
    <w:abstractNumId w:val="8"/>
  </w:num>
  <w:num w:numId="31">
    <w:abstractNumId w:val="16"/>
  </w:num>
  <w:num w:numId="32">
    <w:abstractNumId w:val="2"/>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grammar="clean"/>
  <w:stylePaneFormatFilter w:val="3F01"/>
  <w:defaultTabStop w:val="720"/>
  <w:drawingGridHorizontalSpacing w:val="120"/>
  <w:displayHorizontalDrawingGridEvery w:val="2"/>
  <w:characterSpacingControl w:val="doNotCompress"/>
  <w:hdrShapeDefaults>
    <o:shapedefaults v:ext="edit" spidmax="155649">
      <o:colormenu v:ext="edit" strokecolor="none"/>
    </o:shapedefaults>
  </w:hdrShapeDefaults>
  <w:footnotePr>
    <w:footnote w:id="-1"/>
    <w:footnote w:id="0"/>
  </w:footnotePr>
  <w:endnotePr>
    <w:endnote w:id="-1"/>
    <w:endnote w:id="0"/>
  </w:endnotePr>
  <w:compat/>
  <w:rsids>
    <w:rsidRoot w:val="008B681F"/>
    <w:rsid w:val="00000FD1"/>
    <w:rsid w:val="000018D6"/>
    <w:rsid w:val="00004D8D"/>
    <w:rsid w:val="00007965"/>
    <w:rsid w:val="00014681"/>
    <w:rsid w:val="000152AD"/>
    <w:rsid w:val="00016881"/>
    <w:rsid w:val="0001745E"/>
    <w:rsid w:val="00020901"/>
    <w:rsid w:val="0002209A"/>
    <w:rsid w:val="000223C3"/>
    <w:rsid w:val="00026BEB"/>
    <w:rsid w:val="00026F2E"/>
    <w:rsid w:val="00027C4D"/>
    <w:rsid w:val="00031A7E"/>
    <w:rsid w:val="00031B67"/>
    <w:rsid w:val="00034A9B"/>
    <w:rsid w:val="00034E09"/>
    <w:rsid w:val="000350DC"/>
    <w:rsid w:val="00035D7D"/>
    <w:rsid w:val="00040B49"/>
    <w:rsid w:val="0004295F"/>
    <w:rsid w:val="000439C7"/>
    <w:rsid w:val="000470F2"/>
    <w:rsid w:val="00054F31"/>
    <w:rsid w:val="000578E9"/>
    <w:rsid w:val="00057CA4"/>
    <w:rsid w:val="00065393"/>
    <w:rsid w:val="000668AD"/>
    <w:rsid w:val="0007068A"/>
    <w:rsid w:val="00071DEB"/>
    <w:rsid w:val="0007567B"/>
    <w:rsid w:val="00077229"/>
    <w:rsid w:val="00080B18"/>
    <w:rsid w:val="000832A0"/>
    <w:rsid w:val="00083436"/>
    <w:rsid w:val="00086394"/>
    <w:rsid w:val="000934C5"/>
    <w:rsid w:val="00096282"/>
    <w:rsid w:val="0009740E"/>
    <w:rsid w:val="00097C85"/>
    <w:rsid w:val="000A2F83"/>
    <w:rsid w:val="000A60E6"/>
    <w:rsid w:val="000A7408"/>
    <w:rsid w:val="000B1855"/>
    <w:rsid w:val="000B4F9E"/>
    <w:rsid w:val="000B699A"/>
    <w:rsid w:val="000B6DF5"/>
    <w:rsid w:val="000C17EB"/>
    <w:rsid w:val="000C3A8A"/>
    <w:rsid w:val="000C3CF3"/>
    <w:rsid w:val="000C7725"/>
    <w:rsid w:val="000D75BA"/>
    <w:rsid w:val="000E190A"/>
    <w:rsid w:val="000E2938"/>
    <w:rsid w:val="000E7AD3"/>
    <w:rsid w:val="000F0C47"/>
    <w:rsid w:val="000F2647"/>
    <w:rsid w:val="000F6572"/>
    <w:rsid w:val="001024C6"/>
    <w:rsid w:val="00104509"/>
    <w:rsid w:val="00105AAA"/>
    <w:rsid w:val="00106015"/>
    <w:rsid w:val="001066A8"/>
    <w:rsid w:val="00107D7B"/>
    <w:rsid w:val="001110D9"/>
    <w:rsid w:val="00112689"/>
    <w:rsid w:val="00112AB4"/>
    <w:rsid w:val="00113C4B"/>
    <w:rsid w:val="00115466"/>
    <w:rsid w:val="001171F6"/>
    <w:rsid w:val="001172ED"/>
    <w:rsid w:val="00117BFB"/>
    <w:rsid w:val="00123305"/>
    <w:rsid w:val="00145F07"/>
    <w:rsid w:val="0014790A"/>
    <w:rsid w:val="00150191"/>
    <w:rsid w:val="00154B25"/>
    <w:rsid w:val="0015526E"/>
    <w:rsid w:val="00163B0A"/>
    <w:rsid w:val="00165106"/>
    <w:rsid w:val="001652B8"/>
    <w:rsid w:val="00167ED8"/>
    <w:rsid w:val="00175C4A"/>
    <w:rsid w:val="00175EBE"/>
    <w:rsid w:val="001760D4"/>
    <w:rsid w:val="00181539"/>
    <w:rsid w:val="00181CD7"/>
    <w:rsid w:val="0018478E"/>
    <w:rsid w:val="00185C19"/>
    <w:rsid w:val="00194633"/>
    <w:rsid w:val="001954F2"/>
    <w:rsid w:val="0019702A"/>
    <w:rsid w:val="00197BB4"/>
    <w:rsid w:val="001A1619"/>
    <w:rsid w:val="001A18B8"/>
    <w:rsid w:val="001A1AFB"/>
    <w:rsid w:val="001A3EB0"/>
    <w:rsid w:val="001A4686"/>
    <w:rsid w:val="001A46E0"/>
    <w:rsid w:val="001A651E"/>
    <w:rsid w:val="001A66B0"/>
    <w:rsid w:val="001A71A4"/>
    <w:rsid w:val="001B1C55"/>
    <w:rsid w:val="001B280C"/>
    <w:rsid w:val="001B3537"/>
    <w:rsid w:val="001B5680"/>
    <w:rsid w:val="001B7E36"/>
    <w:rsid w:val="001C1F44"/>
    <w:rsid w:val="001C5F0C"/>
    <w:rsid w:val="001C6DA1"/>
    <w:rsid w:val="001E1013"/>
    <w:rsid w:val="001E5029"/>
    <w:rsid w:val="001E75AA"/>
    <w:rsid w:val="001E7D5C"/>
    <w:rsid w:val="001E7DA5"/>
    <w:rsid w:val="001F23A5"/>
    <w:rsid w:val="001F24DE"/>
    <w:rsid w:val="001F57DE"/>
    <w:rsid w:val="001F68D7"/>
    <w:rsid w:val="00202A53"/>
    <w:rsid w:val="0020371A"/>
    <w:rsid w:val="0021065E"/>
    <w:rsid w:val="0021164C"/>
    <w:rsid w:val="00214A0F"/>
    <w:rsid w:val="00220951"/>
    <w:rsid w:val="00220F4C"/>
    <w:rsid w:val="00223EAA"/>
    <w:rsid w:val="002245E7"/>
    <w:rsid w:val="002246F2"/>
    <w:rsid w:val="00230353"/>
    <w:rsid w:val="002303CF"/>
    <w:rsid w:val="00231742"/>
    <w:rsid w:val="00232901"/>
    <w:rsid w:val="0023340E"/>
    <w:rsid w:val="00233C58"/>
    <w:rsid w:val="0023666B"/>
    <w:rsid w:val="002403E2"/>
    <w:rsid w:val="002435BB"/>
    <w:rsid w:val="0024408C"/>
    <w:rsid w:val="00246AF4"/>
    <w:rsid w:val="00250E3C"/>
    <w:rsid w:val="00253958"/>
    <w:rsid w:val="00253B57"/>
    <w:rsid w:val="002555BB"/>
    <w:rsid w:val="002561ED"/>
    <w:rsid w:val="002567E0"/>
    <w:rsid w:val="0026128B"/>
    <w:rsid w:val="00263181"/>
    <w:rsid w:val="00265049"/>
    <w:rsid w:val="00266C3C"/>
    <w:rsid w:val="00267859"/>
    <w:rsid w:val="0027303F"/>
    <w:rsid w:val="002746D8"/>
    <w:rsid w:val="00274E93"/>
    <w:rsid w:val="00276C45"/>
    <w:rsid w:val="00276DF5"/>
    <w:rsid w:val="0027787D"/>
    <w:rsid w:val="00277D44"/>
    <w:rsid w:val="0028486D"/>
    <w:rsid w:val="00291A91"/>
    <w:rsid w:val="00292A2C"/>
    <w:rsid w:val="00293780"/>
    <w:rsid w:val="00296264"/>
    <w:rsid w:val="00296B45"/>
    <w:rsid w:val="002A01B8"/>
    <w:rsid w:val="002A0AD8"/>
    <w:rsid w:val="002A12D1"/>
    <w:rsid w:val="002A3580"/>
    <w:rsid w:val="002A3B34"/>
    <w:rsid w:val="002A6D24"/>
    <w:rsid w:val="002A6EF8"/>
    <w:rsid w:val="002B0292"/>
    <w:rsid w:val="002B11E1"/>
    <w:rsid w:val="002B2F95"/>
    <w:rsid w:val="002B4A82"/>
    <w:rsid w:val="002B556B"/>
    <w:rsid w:val="002C2099"/>
    <w:rsid w:val="002D0790"/>
    <w:rsid w:val="002D13CD"/>
    <w:rsid w:val="002D365D"/>
    <w:rsid w:val="002D3AD9"/>
    <w:rsid w:val="002E2AD5"/>
    <w:rsid w:val="002E4100"/>
    <w:rsid w:val="002E699F"/>
    <w:rsid w:val="002E76AB"/>
    <w:rsid w:val="002F24A6"/>
    <w:rsid w:val="002F3E00"/>
    <w:rsid w:val="00302B9F"/>
    <w:rsid w:val="003062AD"/>
    <w:rsid w:val="00306C28"/>
    <w:rsid w:val="003072DE"/>
    <w:rsid w:val="00310664"/>
    <w:rsid w:val="003132D1"/>
    <w:rsid w:val="00313335"/>
    <w:rsid w:val="00316AF3"/>
    <w:rsid w:val="00323752"/>
    <w:rsid w:val="00323F08"/>
    <w:rsid w:val="00325AF9"/>
    <w:rsid w:val="00330E2B"/>
    <w:rsid w:val="0033166F"/>
    <w:rsid w:val="00333986"/>
    <w:rsid w:val="00334BD6"/>
    <w:rsid w:val="00335AFB"/>
    <w:rsid w:val="003443BA"/>
    <w:rsid w:val="003470C4"/>
    <w:rsid w:val="0035428F"/>
    <w:rsid w:val="00354D4B"/>
    <w:rsid w:val="0035567F"/>
    <w:rsid w:val="00355762"/>
    <w:rsid w:val="00371D24"/>
    <w:rsid w:val="00371DF8"/>
    <w:rsid w:val="00373AE5"/>
    <w:rsid w:val="00376F3F"/>
    <w:rsid w:val="0037788E"/>
    <w:rsid w:val="00380966"/>
    <w:rsid w:val="00382CDE"/>
    <w:rsid w:val="00385DC2"/>
    <w:rsid w:val="003871BB"/>
    <w:rsid w:val="00387A2F"/>
    <w:rsid w:val="00390224"/>
    <w:rsid w:val="00392872"/>
    <w:rsid w:val="00393919"/>
    <w:rsid w:val="003950D7"/>
    <w:rsid w:val="003968A7"/>
    <w:rsid w:val="003A02F1"/>
    <w:rsid w:val="003A31BB"/>
    <w:rsid w:val="003A48A4"/>
    <w:rsid w:val="003A5F02"/>
    <w:rsid w:val="003A5FA2"/>
    <w:rsid w:val="003B0534"/>
    <w:rsid w:val="003B24AA"/>
    <w:rsid w:val="003B44E0"/>
    <w:rsid w:val="003B5A2C"/>
    <w:rsid w:val="003B64D1"/>
    <w:rsid w:val="003B7692"/>
    <w:rsid w:val="003B7EAC"/>
    <w:rsid w:val="003C1AA6"/>
    <w:rsid w:val="003C2079"/>
    <w:rsid w:val="003C4BFD"/>
    <w:rsid w:val="003D054E"/>
    <w:rsid w:val="003D28BC"/>
    <w:rsid w:val="003D4668"/>
    <w:rsid w:val="003D503A"/>
    <w:rsid w:val="003D5EE3"/>
    <w:rsid w:val="003D7A1E"/>
    <w:rsid w:val="003E0188"/>
    <w:rsid w:val="003E06D5"/>
    <w:rsid w:val="003E0C17"/>
    <w:rsid w:val="003E1DBE"/>
    <w:rsid w:val="003E3889"/>
    <w:rsid w:val="003E601C"/>
    <w:rsid w:val="003E7787"/>
    <w:rsid w:val="003F034E"/>
    <w:rsid w:val="003F2831"/>
    <w:rsid w:val="003F380D"/>
    <w:rsid w:val="003F75EE"/>
    <w:rsid w:val="0040386E"/>
    <w:rsid w:val="00404835"/>
    <w:rsid w:val="00405CCE"/>
    <w:rsid w:val="00406877"/>
    <w:rsid w:val="00406C09"/>
    <w:rsid w:val="004078FC"/>
    <w:rsid w:val="00412EAD"/>
    <w:rsid w:val="00416785"/>
    <w:rsid w:val="004173B6"/>
    <w:rsid w:val="00417BB5"/>
    <w:rsid w:val="00421536"/>
    <w:rsid w:val="00423EAF"/>
    <w:rsid w:val="00426B50"/>
    <w:rsid w:val="004343B9"/>
    <w:rsid w:val="004359B8"/>
    <w:rsid w:val="00436007"/>
    <w:rsid w:val="004401BD"/>
    <w:rsid w:val="00443EED"/>
    <w:rsid w:val="00446FBD"/>
    <w:rsid w:val="00451A8A"/>
    <w:rsid w:val="0045251C"/>
    <w:rsid w:val="00455774"/>
    <w:rsid w:val="00455CD1"/>
    <w:rsid w:val="0045631D"/>
    <w:rsid w:val="00456B7F"/>
    <w:rsid w:val="0046253D"/>
    <w:rsid w:val="0046267E"/>
    <w:rsid w:val="004644A5"/>
    <w:rsid w:val="00465DFC"/>
    <w:rsid w:val="004669D8"/>
    <w:rsid w:val="00484366"/>
    <w:rsid w:val="004903D6"/>
    <w:rsid w:val="004914BB"/>
    <w:rsid w:val="00491660"/>
    <w:rsid w:val="004927CF"/>
    <w:rsid w:val="00494DDE"/>
    <w:rsid w:val="00494E22"/>
    <w:rsid w:val="004955A9"/>
    <w:rsid w:val="00496B69"/>
    <w:rsid w:val="004B4F44"/>
    <w:rsid w:val="004B6639"/>
    <w:rsid w:val="004C01B7"/>
    <w:rsid w:val="004C4262"/>
    <w:rsid w:val="004C50FE"/>
    <w:rsid w:val="004D1F8A"/>
    <w:rsid w:val="004D30C8"/>
    <w:rsid w:val="004E0BA2"/>
    <w:rsid w:val="004E5A36"/>
    <w:rsid w:val="004E74F7"/>
    <w:rsid w:val="004F0A7F"/>
    <w:rsid w:val="004F154C"/>
    <w:rsid w:val="004F17CC"/>
    <w:rsid w:val="004F4A67"/>
    <w:rsid w:val="004F4D7E"/>
    <w:rsid w:val="004F54C9"/>
    <w:rsid w:val="004F78B9"/>
    <w:rsid w:val="005040F6"/>
    <w:rsid w:val="00505588"/>
    <w:rsid w:val="0051356B"/>
    <w:rsid w:val="00513EC6"/>
    <w:rsid w:val="005140CF"/>
    <w:rsid w:val="00516225"/>
    <w:rsid w:val="005176B2"/>
    <w:rsid w:val="0052498D"/>
    <w:rsid w:val="00525AC5"/>
    <w:rsid w:val="00525DE7"/>
    <w:rsid w:val="00531CBE"/>
    <w:rsid w:val="0053272B"/>
    <w:rsid w:val="005345B2"/>
    <w:rsid w:val="00537926"/>
    <w:rsid w:val="00541456"/>
    <w:rsid w:val="00542DE7"/>
    <w:rsid w:val="00544055"/>
    <w:rsid w:val="00544AD8"/>
    <w:rsid w:val="00545438"/>
    <w:rsid w:val="00545BD7"/>
    <w:rsid w:val="00550235"/>
    <w:rsid w:val="00550906"/>
    <w:rsid w:val="00551690"/>
    <w:rsid w:val="00551DAD"/>
    <w:rsid w:val="00552D6D"/>
    <w:rsid w:val="00552FC7"/>
    <w:rsid w:val="005605FE"/>
    <w:rsid w:val="00560773"/>
    <w:rsid w:val="005607CC"/>
    <w:rsid w:val="00562703"/>
    <w:rsid w:val="00563642"/>
    <w:rsid w:val="00565DAA"/>
    <w:rsid w:val="00575413"/>
    <w:rsid w:val="00576AC1"/>
    <w:rsid w:val="0057739D"/>
    <w:rsid w:val="00577AA5"/>
    <w:rsid w:val="00577B4F"/>
    <w:rsid w:val="0058079C"/>
    <w:rsid w:val="005817B0"/>
    <w:rsid w:val="005822BE"/>
    <w:rsid w:val="00585601"/>
    <w:rsid w:val="005866CB"/>
    <w:rsid w:val="00592018"/>
    <w:rsid w:val="00593E87"/>
    <w:rsid w:val="00594FFB"/>
    <w:rsid w:val="00596332"/>
    <w:rsid w:val="005A1226"/>
    <w:rsid w:val="005A14C7"/>
    <w:rsid w:val="005A37C2"/>
    <w:rsid w:val="005A408E"/>
    <w:rsid w:val="005B11A7"/>
    <w:rsid w:val="005B1FFC"/>
    <w:rsid w:val="005B3BBB"/>
    <w:rsid w:val="005B401B"/>
    <w:rsid w:val="005B4179"/>
    <w:rsid w:val="005C0518"/>
    <w:rsid w:val="005C1AC3"/>
    <w:rsid w:val="005C33F8"/>
    <w:rsid w:val="005C360C"/>
    <w:rsid w:val="005C3E55"/>
    <w:rsid w:val="005C49E5"/>
    <w:rsid w:val="005C5E5B"/>
    <w:rsid w:val="005D0DA6"/>
    <w:rsid w:val="005D12AD"/>
    <w:rsid w:val="005D585A"/>
    <w:rsid w:val="005E0D25"/>
    <w:rsid w:val="005E481E"/>
    <w:rsid w:val="005E7064"/>
    <w:rsid w:val="005F2485"/>
    <w:rsid w:val="005F28D7"/>
    <w:rsid w:val="005F3D14"/>
    <w:rsid w:val="0060237E"/>
    <w:rsid w:val="006023D1"/>
    <w:rsid w:val="0060354A"/>
    <w:rsid w:val="00603E05"/>
    <w:rsid w:val="00605996"/>
    <w:rsid w:val="0061156E"/>
    <w:rsid w:val="0061266C"/>
    <w:rsid w:val="0061284F"/>
    <w:rsid w:val="00613A70"/>
    <w:rsid w:val="006142F7"/>
    <w:rsid w:val="00621E74"/>
    <w:rsid w:val="006222F5"/>
    <w:rsid w:val="00626F52"/>
    <w:rsid w:val="00627038"/>
    <w:rsid w:val="00630280"/>
    <w:rsid w:val="006303CA"/>
    <w:rsid w:val="006331F8"/>
    <w:rsid w:val="00633299"/>
    <w:rsid w:val="00635042"/>
    <w:rsid w:val="00637A75"/>
    <w:rsid w:val="006400E2"/>
    <w:rsid w:val="006422EC"/>
    <w:rsid w:val="0064592C"/>
    <w:rsid w:val="0064772C"/>
    <w:rsid w:val="006500CD"/>
    <w:rsid w:val="00653584"/>
    <w:rsid w:val="00654DFE"/>
    <w:rsid w:val="00655A48"/>
    <w:rsid w:val="00657104"/>
    <w:rsid w:val="006605E9"/>
    <w:rsid w:val="00660A32"/>
    <w:rsid w:val="00661838"/>
    <w:rsid w:val="00663826"/>
    <w:rsid w:val="00663B7D"/>
    <w:rsid w:val="006642CB"/>
    <w:rsid w:val="006651E0"/>
    <w:rsid w:val="00667C39"/>
    <w:rsid w:val="00670F35"/>
    <w:rsid w:val="0067125A"/>
    <w:rsid w:val="00673FF2"/>
    <w:rsid w:val="006752CE"/>
    <w:rsid w:val="0067566F"/>
    <w:rsid w:val="00675AE7"/>
    <w:rsid w:val="00680C40"/>
    <w:rsid w:val="00684F9E"/>
    <w:rsid w:val="0068501D"/>
    <w:rsid w:val="00685A16"/>
    <w:rsid w:val="00687A23"/>
    <w:rsid w:val="00691C63"/>
    <w:rsid w:val="00693E2C"/>
    <w:rsid w:val="006A1EB9"/>
    <w:rsid w:val="006A6211"/>
    <w:rsid w:val="006A6613"/>
    <w:rsid w:val="006A6E76"/>
    <w:rsid w:val="006B00D8"/>
    <w:rsid w:val="006B4897"/>
    <w:rsid w:val="006B4C9D"/>
    <w:rsid w:val="006B5EE5"/>
    <w:rsid w:val="006B6297"/>
    <w:rsid w:val="006B6834"/>
    <w:rsid w:val="006B768B"/>
    <w:rsid w:val="006C054E"/>
    <w:rsid w:val="006C10AB"/>
    <w:rsid w:val="006C1EED"/>
    <w:rsid w:val="006C4F33"/>
    <w:rsid w:val="006D107C"/>
    <w:rsid w:val="006D120B"/>
    <w:rsid w:val="006D2A9A"/>
    <w:rsid w:val="006D34CA"/>
    <w:rsid w:val="006D4F13"/>
    <w:rsid w:val="006D7EBC"/>
    <w:rsid w:val="006E0CF4"/>
    <w:rsid w:val="006E32CA"/>
    <w:rsid w:val="006E47A3"/>
    <w:rsid w:val="006E7BB4"/>
    <w:rsid w:val="006F204A"/>
    <w:rsid w:val="006F26B7"/>
    <w:rsid w:val="006F59ED"/>
    <w:rsid w:val="006F7461"/>
    <w:rsid w:val="006F7BBA"/>
    <w:rsid w:val="0070358B"/>
    <w:rsid w:val="00707455"/>
    <w:rsid w:val="00710613"/>
    <w:rsid w:val="00711B1A"/>
    <w:rsid w:val="00713339"/>
    <w:rsid w:val="0071559B"/>
    <w:rsid w:val="007175F0"/>
    <w:rsid w:val="0072040F"/>
    <w:rsid w:val="007205C4"/>
    <w:rsid w:val="00720D88"/>
    <w:rsid w:val="0072528B"/>
    <w:rsid w:val="00736CC4"/>
    <w:rsid w:val="007408C5"/>
    <w:rsid w:val="0074134F"/>
    <w:rsid w:val="007448E0"/>
    <w:rsid w:val="0074494B"/>
    <w:rsid w:val="00746D3F"/>
    <w:rsid w:val="007504CE"/>
    <w:rsid w:val="00750F53"/>
    <w:rsid w:val="00751C4B"/>
    <w:rsid w:val="0075221B"/>
    <w:rsid w:val="00754DFC"/>
    <w:rsid w:val="0076078F"/>
    <w:rsid w:val="007621E0"/>
    <w:rsid w:val="00763780"/>
    <w:rsid w:val="0077278C"/>
    <w:rsid w:val="007770E1"/>
    <w:rsid w:val="00785C01"/>
    <w:rsid w:val="0078607E"/>
    <w:rsid w:val="00787451"/>
    <w:rsid w:val="0079561E"/>
    <w:rsid w:val="007A1237"/>
    <w:rsid w:val="007B25E9"/>
    <w:rsid w:val="007B3C0E"/>
    <w:rsid w:val="007B4328"/>
    <w:rsid w:val="007C3C31"/>
    <w:rsid w:val="007C6455"/>
    <w:rsid w:val="007C65CE"/>
    <w:rsid w:val="007D2449"/>
    <w:rsid w:val="007D574E"/>
    <w:rsid w:val="007E265E"/>
    <w:rsid w:val="007E2974"/>
    <w:rsid w:val="007E2F37"/>
    <w:rsid w:val="007E3B08"/>
    <w:rsid w:val="007E620F"/>
    <w:rsid w:val="007F2B8B"/>
    <w:rsid w:val="007F3B0A"/>
    <w:rsid w:val="007F6A1D"/>
    <w:rsid w:val="007F7401"/>
    <w:rsid w:val="00800631"/>
    <w:rsid w:val="0080076A"/>
    <w:rsid w:val="00800C4E"/>
    <w:rsid w:val="00801FC3"/>
    <w:rsid w:val="008066B3"/>
    <w:rsid w:val="008161AC"/>
    <w:rsid w:val="00817501"/>
    <w:rsid w:val="00822E8B"/>
    <w:rsid w:val="00825CEE"/>
    <w:rsid w:val="0083252F"/>
    <w:rsid w:val="00833411"/>
    <w:rsid w:val="008426EB"/>
    <w:rsid w:val="0084415A"/>
    <w:rsid w:val="00844BDF"/>
    <w:rsid w:val="00845414"/>
    <w:rsid w:val="00846FF3"/>
    <w:rsid w:val="008507D6"/>
    <w:rsid w:val="00851172"/>
    <w:rsid w:val="0085177B"/>
    <w:rsid w:val="00851D34"/>
    <w:rsid w:val="00853526"/>
    <w:rsid w:val="00853C66"/>
    <w:rsid w:val="00861DD2"/>
    <w:rsid w:val="00864355"/>
    <w:rsid w:val="008662B6"/>
    <w:rsid w:val="00866ED6"/>
    <w:rsid w:val="00867A39"/>
    <w:rsid w:val="00871A8B"/>
    <w:rsid w:val="00873DB8"/>
    <w:rsid w:val="00875B50"/>
    <w:rsid w:val="00883E74"/>
    <w:rsid w:val="008846E8"/>
    <w:rsid w:val="008870BE"/>
    <w:rsid w:val="008959F1"/>
    <w:rsid w:val="008965D9"/>
    <w:rsid w:val="008A02E4"/>
    <w:rsid w:val="008A0A24"/>
    <w:rsid w:val="008A248C"/>
    <w:rsid w:val="008A278D"/>
    <w:rsid w:val="008A28B9"/>
    <w:rsid w:val="008A7EA2"/>
    <w:rsid w:val="008B06A5"/>
    <w:rsid w:val="008B1B6B"/>
    <w:rsid w:val="008B3490"/>
    <w:rsid w:val="008B44D0"/>
    <w:rsid w:val="008B5256"/>
    <w:rsid w:val="008B5AD8"/>
    <w:rsid w:val="008B681F"/>
    <w:rsid w:val="008B7DC2"/>
    <w:rsid w:val="008C03D3"/>
    <w:rsid w:val="008C13F7"/>
    <w:rsid w:val="008C30FD"/>
    <w:rsid w:val="008C48E2"/>
    <w:rsid w:val="008C5FDF"/>
    <w:rsid w:val="008C7E1F"/>
    <w:rsid w:val="008D0EE4"/>
    <w:rsid w:val="008D4C0B"/>
    <w:rsid w:val="008D5426"/>
    <w:rsid w:val="008D658D"/>
    <w:rsid w:val="008D67FA"/>
    <w:rsid w:val="008E08AF"/>
    <w:rsid w:val="008E5DB7"/>
    <w:rsid w:val="008F1EEA"/>
    <w:rsid w:val="008F4290"/>
    <w:rsid w:val="008F4306"/>
    <w:rsid w:val="008F6825"/>
    <w:rsid w:val="008F6B94"/>
    <w:rsid w:val="00901BFD"/>
    <w:rsid w:val="0090289D"/>
    <w:rsid w:val="00903139"/>
    <w:rsid w:val="009032ED"/>
    <w:rsid w:val="00903904"/>
    <w:rsid w:val="00903E51"/>
    <w:rsid w:val="0091030F"/>
    <w:rsid w:val="00917DB8"/>
    <w:rsid w:val="009200AE"/>
    <w:rsid w:val="00923F42"/>
    <w:rsid w:val="00926E76"/>
    <w:rsid w:val="00930E70"/>
    <w:rsid w:val="009324ED"/>
    <w:rsid w:val="009400CD"/>
    <w:rsid w:val="009407D4"/>
    <w:rsid w:val="0094100F"/>
    <w:rsid w:val="00944503"/>
    <w:rsid w:val="0094564E"/>
    <w:rsid w:val="00946C72"/>
    <w:rsid w:val="00953A22"/>
    <w:rsid w:val="0095599A"/>
    <w:rsid w:val="0096013F"/>
    <w:rsid w:val="00963B51"/>
    <w:rsid w:val="009709F5"/>
    <w:rsid w:val="009756E6"/>
    <w:rsid w:val="00977D7A"/>
    <w:rsid w:val="00977E33"/>
    <w:rsid w:val="00980EFB"/>
    <w:rsid w:val="009825DF"/>
    <w:rsid w:val="00984099"/>
    <w:rsid w:val="00986722"/>
    <w:rsid w:val="009877A8"/>
    <w:rsid w:val="0099081B"/>
    <w:rsid w:val="00990A3C"/>
    <w:rsid w:val="009922EA"/>
    <w:rsid w:val="0099339A"/>
    <w:rsid w:val="009A10D1"/>
    <w:rsid w:val="009A2F1F"/>
    <w:rsid w:val="009A306B"/>
    <w:rsid w:val="009A3B48"/>
    <w:rsid w:val="009A5ABB"/>
    <w:rsid w:val="009A63F8"/>
    <w:rsid w:val="009B34C3"/>
    <w:rsid w:val="009B50BA"/>
    <w:rsid w:val="009B52B3"/>
    <w:rsid w:val="009B5AFE"/>
    <w:rsid w:val="009B7E56"/>
    <w:rsid w:val="009C0E67"/>
    <w:rsid w:val="009C1F9D"/>
    <w:rsid w:val="009C4593"/>
    <w:rsid w:val="009C6BD7"/>
    <w:rsid w:val="009C6CA2"/>
    <w:rsid w:val="009D588E"/>
    <w:rsid w:val="009D62ED"/>
    <w:rsid w:val="009D6DAD"/>
    <w:rsid w:val="009D7BB2"/>
    <w:rsid w:val="009E2253"/>
    <w:rsid w:val="009E4268"/>
    <w:rsid w:val="009E4D05"/>
    <w:rsid w:val="009F068D"/>
    <w:rsid w:val="009F2AF3"/>
    <w:rsid w:val="009F6F53"/>
    <w:rsid w:val="00A0318C"/>
    <w:rsid w:val="00A03528"/>
    <w:rsid w:val="00A047D1"/>
    <w:rsid w:val="00A04E13"/>
    <w:rsid w:val="00A04FC5"/>
    <w:rsid w:val="00A068D9"/>
    <w:rsid w:val="00A124A6"/>
    <w:rsid w:val="00A13C7C"/>
    <w:rsid w:val="00A164F1"/>
    <w:rsid w:val="00A220E6"/>
    <w:rsid w:val="00A2631C"/>
    <w:rsid w:val="00A26AA8"/>
    <w:rsid w:val="00A27D2F"/>
    <w:rsid w:val="00A3138B"/>
    <w:rsid w:val="00A31D17"/>
    <w:rsid w:val="00A342B5"/>
    <w:rsid w:val="00A35C4D"/>
    <w:rsid w:val="00A415A7"/>
    <w:rsid w:val="00A41680"/>
    <w:rsid w:val="00A419EE"/>
    <w:rsid w:val="00A425E2"/>
    <w:rsid w:val="00A43010"/>
    <w:rsid w:val="00A43604"/>
    <w:rsid w:val="00A45A20"/>
    <w:rsid w:val="00A45AA6"/>
    <w:rsid w:val="00A46070"/>
    <w:rsid w:val="00A46E38"/>
    <w:rsid w:val="00A53559"/>
    <w:rsid w:val="00A545F4"/>
    <w:rsid w:val="00A60589"/>
    <w:rsid w:val="00A61C91"/>
    <w:rsid w:val="00A6202A"/>
    <w:rsid w:val="00A62899"/>
    <w:rsid w:val="00A638C2"/>
    <w:rsid w:val="00A70B57"/>
    <w:rsid w:val="00A71E96"/>
    <w:rsid w:val="00A73CE6"/>
    <w:rsid w:val="00A73E85"/>
    <w:rsid w:val="00A7501B"/>
    <w:rsid w:val="00A76025"/>
    <w:rsid w:val="00A779E3"/>
    <w:rsid w:val="00A77A04"/>
    <w:rsid w:val="00A810C2"/>
    <w:rsid w:val="00A82001"/>
    <w:rsid w:val="00A820D2"/>
    <w:rsid w:val="00A84BF6"/>
    <w:rsid w:val="00A85E15"/>
    <w:rsid w:val="00A85FFF"/>
    <w:rsid w:val="00A86260"/>
    <w:rsid w:val="00A87071"/>
    <w:rsid w:val="00A92670"/>
    <w:rsid w:val="00A95FEE"/>
    <w:rsid w:val="00AA0F52"/>
    <w:rsid w:val="00AA1407"/>
    <w:rsid w:val="00AA298A"/>
    <w:rsid w:val="00AA4CA0"/>
    <w:rsid w:val="00AA6070"/>
    <w:rsid w:val="00AA661E"/>
    <w:rsid w:val="00AB0FBE"/>
    <w:rsid w:val="00AB46D7"/>
    <w:rsid w:val="00AB526D"/>
    <w:rsid w:val="00AC2460"/>
    <w:rsid w:val="00AC6949"/>
    <w:rsid w:val="00AD4559"/>
    <w:rsid w:val="00AD4BF3"/>
    <w:rsid w:val="00AD686B"/>
    <w:rsid w:val="00AE3F2D"/>
    <w:rsid w:val="00AE4443"/>
    <w:rsid w:val="00AE5310"/>
    <w:rsid w:val="00AE7CD6"/>
    <w:rsid w:val="00AF5222"/>
    <w:rsid w:val="00B009A6"/>
    <w:rsid w:val="00B05461"/>
    <w:rsid w:val="00B0654A"/>
    <w:rsid w:val="00B11908"/>
    <w:rsid w:val="00B149CC"/>
    <w:rsid w:val="00B17CA3"/>
    <w:rsid w:val="00B20BCB"/>
    <w:rsid w:val="00B21419"/>
    <w:rsid w:val="00B21981"/>
    <w:rsid w:val="00B22516"/>
    <w:rsid w:val="00B22F96"/>
    <w:rsid w:val="00B27AB3"/>
    <w:rsid w:val="00B27B45"/>
    <w:rsid w:val="00B3170A"/>
    <w:rsid w:val="00B33487"/>
    <w:rsid w:val="00B401BE"/>
    <w:rsid w:val="00B42741"/>
    <w:rsid w:val="00B4599E"/>
    <w:rsid w:val="00B45FF1"/>
    <w:rsid w:val="00B56BC5"/>
    <w:rsid w:val="00B644E8"/>
    <w:rsid w:val="00B6462D"/>
    <w:rsid w:val="00B64D96"/>
    <w:rsid w:val="00B66199"/>
    <w:rsid w:val="00B672B9"/>
    <w:rsid w:val="00B6745F"/>
    <w:rsid w:val="00B70F33"/>
    <w:rsid w:val="00B7442E"/>
    <w:rsid w:val="00B74965"/>
    <w:rsid w:val="00B74C2C"/>
    <w:rsid w:val="00B74D63"/>
    <w:rsid w:val="00B76800"/>
    <w:rsid w:val="00B76C0F"/>
    <w:rsid w:val="00B80F46"/>
    <w:rsid w:val="00B86164"/>
    <w:rsid w:val="00B90B85"/>
    <w:rsid w:val="00B91A65"/>
    <w:rsid w:val="00B92323"/>
    <w:rsid w:val="00B92E93"/>
    <w:rsid w:val="00B94BAD"/>
    <w:rsid w:val="00B9597C"/>
    <w:rsid w:val="00B971FD"/>
    <w:rsid w:val="00B97CF6"/>
    <w:rsid w:val="00BA0D5D"/>
    <w:rsid w:val="00BA143B"/>
    <w:rsid w:val="00BA1E27"/>
    <w:rsid w:val="00BA4689"/>
    <w:rsid w:val="00BA6791"/>
    <w:rsid w:val="00BA74E9"/>
    <w:rsid w:val="00BB0944"/>
    <w:rsid w:val="00BB0E17"/>
    <w:rsid w:val="00BB5601"/>
    <w:rsid w:val="00BB69F2"/>
    <w:rsid w:val="00BB6F64"/>
    <w:rsid w:val="00BB6F6C"/>
    <w:rsid w:val="00BC043B"/>
    <w:rsid w:val="00BC0A43"/>
    <w:rsid w:val="00BC24B4"/>
    <w:rsid w:val="00BC3682"/>
    <w:rsid w:val="00BD0EFE"/>
    <w:rsid w:val="00BD5018"/>
    <w:rsid w:val="00BD5D7B"/>
    <w:rsid w:val="00BD66F2"/>
    <w:rsid w:val="00BD7985"/>
    <w:rsid w:val="00BE053E"/>
    <w:rsid w:val="00BE07A0"/>
    <w:rsid w:val="00BE12B9"/>
    <w:rsid w:val="00BE2A6D"/>
    <w:rsid w:val="00BE4428"/>
    <w:rsid w:val="00BE5261"/>
    <w:rsid w:val="00BE607A"/>
    <w:rsid w:val="00BF0E1A"/>
    <w:rsid w:val="00BF3223"/>
    <w:rsid w:val="00BF5882"/>
    <w:rsid w:val="00C12E7F"/>
    <w:rsid w:val="00C164ED"/>
    <w:rsid w:val="00C20A78"/>
    <w:rsid w:val="00C22AEA"/>
    <w:rsid w:val="00C22C30"/>
    <w:rsid w:val="00C2441F"/>
    <w:rsid w:val="00C35C02"/>
    <w:rsid w:val="00C425BD"/>
    <w:rsid w:val="00C42E06"/>
    <w:rsid w:val="00C43338"/>
    <w:rsid w:val="00C46142"/>
    <w:rsid w:val="00C46524"/>
    <w:rsid w:val="00C476D3"/>
    <w:rsid w:val="00C5216F"/>
    <w:rsid w:val="00C528CE"/>
    <w:rsid w:val="00C539BF"/>
    <w:rsid w:val="00C563DE"/>
    <w:rsid w:val="00C57018"/>
    <w:rsid w:val="00C57F1B"/>
    <w:rsid w:val="00C60494"/>
    <w:rsid w:val="00C61FD9"/>
    <w:rsid w:val="00C634FF"/>
    <w:rsid w:val="00C63A31"/>
    <w:rsid w:val="00C7099E"/>
    <w:rsid w:val="00C73189"/>
    <w:rsid w:val="00C7356C"/>
    <w:rsid w:val="00C74657"/>
    <w:rsid w:val="00C7476A"/>
    <w:rsid w:val="00C7528E"/>
    <w:rsid w:val="00C76BD2"/>
    <w:rsid w:val="00C775E4"/>
    <w:rsid w:val="00C854F6"/>
    <w:rsid w:val="00C870DA"/>
    <w:rsid w:val="00C90C6E"/>
    <w:rsid w:val="00C9268C"/>
    <w:rsid w:val="00C92D2A"/>
    <w:rsid w:val="00C937A4"/>
    <w:rsid w:val="00CA00CA"/>
    <w:rsid w:val="00CA439D"/>
    <w:rsid w:val="00CA4AFB"/>
    <w:rsid w:val="00CA602D"/>
    <w:rsid w:val="00CA754A"/>
    <w:rsid w:val="00CB0018"/>
    <w:rsid w:val="00CB251C"/>
    <w:rsid w:val="00CB2CD5"/>
    <w:rsid w:val="00CB3D3C"/>
    <w:rsid w:val="00CB62EF"/>
    <w:rsid w:val="00CB6A88"/>
    <w:rsid w:val="00CC0F5C"/>
    <w:rsid w:val="00CC1D74"/>
    <w:rsid w:val="00CC285D"/>
    <w:rsid w:val="00CC431B"/>
    <w:rsid w:val="00CD19C2"/>
    <w:rsid w:val="00CD2424"/>
    <w:rsid w:val="00CD3EB3"/>
    <w:rsid w:val="00CD6497"/>
    <w:rsid w:val="00CD7A7E"/>
    <w:rsid w:val="00CE0D29"/>
    <w:rsid w:val="00CE11CA"/>
    <w:rsid w:val="00CE40FF"/>
    <w:rsid w:val="00CE499C"/>
    <w:rsid w:val="00CE4D60"/>
    <w:rsid w:val="00CE62BB"/>
    <w:rsid w:val="00CE64C6"/>
    <w:rsid w:val="00CF3E01"/>
    <w:rsid w:val="00CF5ED3"/>
    <w:rsid w:val="00CF6E2A"/>
    <w:rsid w:val="00D03DE1"/>
    <w:rsid w:val="00D05C5F"/>
    <w:rsid w:val="00D07BDD"/>
    <w:rsid w:val="00D1023D"/>
    <w:rsid w:val="00D10A15"/>
    <w:rsid w:val="00D14B49"/>
    <w:rsid w:val="00D15169"/>
    <w:rsid w:val="00D23AC4"/>
    <w:rsid w:val="00D25B55"/>
    <w:rsid w:val="00D34EEE"/>
    <w:rsid w:val="00D36F7D"/>
    <w:rsid w:val="00D44122"/>
    <w:rsid w:val="00D4779E"/>
    <w:rsid w:val="00D52588"/>
    <w:rsid w:val="00D527D4"/>
    <w:rsid w:val="00D54DC7"/>
    <w:rsid w:val="00D56922"/>
    <w:rsid w:val="00D605E3"/>
    <w:rsid w:val="00D618F6"/>
    <w:rsid w:val="00D629F2"/>
    <w:rsid w:val="00D66389"/>
    <w:rsid w:val="00D6753A"/>
    <w:rsid w:val="00D7055B"/>
    <w:rsid w:val="00D735C4"/>
    <w:rsid w:val="00D77AA4"/>
    <w:rsid w:val="00D808A4"/>
    <w:rsid w:val="00D81CD7"/>
    <w:rsid w:val="00D82AC2"/>
    <w:rsid w:val="00D84656"/>
    <w:rsid w:val="00D85463"/>
    <w:rsid w:val="00D8680F"/>
    <w:rsid w:val="00D871D3"/>
    <w:rsid w:val="00D87AFA"/>
    <w:rsid w:val="00D914B8"/>
    <w:rsid w:val="00D9236F"/>
    <w:rsid w:val="00D93909"/>
    <w:rsid w:val="00D93C40"/>
    <w:rsid w:val="00DA667B"/>
    <w:rsid w:val="00DB0E91"/>
    <w:rsid w:val="00DB1F6F"/>
    <w:rsid w:val="00DB2E3F"/>
    <w:rsid w:val="00DB3A20"/>
    <w:rsid w:val="00DB5089"/>
    <w:rsid w:val="00DB5CAA"/>
    <w:rsid w:val="00DC2F08"/>
    <w:rsid w:val="00DC3BFD"/>
    <w:rsid w:val="00DC66F5"/>
    <w:rsid w:val="00DD104D"/>
    <w:rsid w:val="00DD6149"/>
    <w:rsid w:val="00DD6992"/>
    <w:rsid w:val="00DE1243"/>
    <w:rsid w:val="00DE1455"/>
    <w:rsid w:val="00DE3B24"/>
    <w:rsid w:val="00DE7063"/>
    <w:rsid w:val="00DF0EF5"/>
    <w:rsid w:val="00DF1774"/>
    <w:rsid w:val="00DF4AD4"/>
    <w:rsid w:val="00DF64EA"/>
    <w:rsid w:val="00E02D8D"/>
    <w:rsid w:val="00E036C2"/>
    <w:rsid w:val="00E0415D"/>
    <w:rsid w:val="00E066BE"/>
    <w:rsid w:val="00E06DB2"/>
    <w:rsid w:val="00E116C1"/>
    <w:rsid w:val="00E14779"/>
    <w:rsid w:val="00E17599"/>
    <w:rsid w:val="00E17890"/>
    <w:rsid w:val="00E21F79"/>
    <w:rsid w:val="00E23E47"/>
    <w:rsid w:val="00E2568F"/>
    <w:rsid w:val="00E25B82"/>
    <w:rsid w:val="00E31977"/>
    <w:rsid w:val="00E336BA"/>
    <w:rsid w:val="00E33719"/>
    <w:rsid w:val="00E3448A"/>
    <w:rsid w:val="00E378BE"/>
    <w:rsid w:val="00E43A1A"/>
    <w:rsid w:val="00E47DE3"/>
    <w:rsid w:val="00E50E4F"/>
    <w:rsid w:val="00E548B3"/>
    <w:rsid w:val="00E5756F"/>
    <w:rsid w:val="00E60472"/>
    <w:rsid w:val="00E60562"/>
    <w:rsid w:val="00E61050"/>
    <w:rsid w:val="00E62314"/>
    <w:rsid w:val="00E6232A"/>
    <w:rsid w:val="00E6266D"/>
    <w:rsid w:val="00E6352D"/>
    <w:rsid w:val="00E65179"/>
    <w:rsid w:val="00E653C6"/>
    <w:rsid w:val="00E657D6"/>
    <w:rsid w:val="00E65CD9"/>
    <w:rsid w:val="00E67C5E"/>
    <w:rsid w:val="00E71A0F"/>
    <w:rsid w:val="00E82678"/>
    <w:rsid w:val="00E92BE4"/>
    <w:rsid w:val="00E93653"/>
    <w:rsid w:val="00E9387E"/>
    <w:rsid w:val="00E94A6C"/>
    <w:rsid w:val="00EA0E66"/>
    <w:rsid w:val="00EA2B5F"/>
    <w:rsid w:val="00EA4F04"/>
    <w:rsid w:val="00EA6272"/>
    <w:rsid w:val="00EA7FE2"/>
    <w:rsid w:val="00EB1720"/>
    <w:rsid w:val="00EB1ED9"/>
    <w:rsid w:val="00EB1F33"/>
    <w:rsid w:val="00EB2BEC"/>
    <w:rsid w:val="00EB4588"/>
    <w:rsid w:val="00EB5980"/>
    <w:rsid w:val="00EC3AB3"/>
    <w:rsid w:val="00EC4951"/>
    <w:rsid w:val="00EC67F1"/>
    <w:rsid w:val="00EC74A9"/>
    <w:rsid w:val="00ED0111"/>
    <w:rsid w:val="00ED01EA"/>
    <w:rsid w:val="00ED1A24"/>
    <w:rsid w:val="00ED22BF"/>
    <w:rsid w:val="00ED2886"/>
    <w:rsid w:val="00ED2945"/>
    <w:rsid w:val="00ED39F9"/>
    <w:rsid w:val="00ED61B2"/>
    <w:rsid w:val="00ED64BD"/>
    <w:rsid w:val="00EE4461"/>
    <w:rsid w:val="00EF1E4A"/>
    <w:rsid w:val="00EF458F"/>
    <w:rsid w:val="00EF4C77"/>
    <w:rsid w:val="00EF6519"/>
    <w:rsid w:val="00F04D59"/>
    <w:rsid w:val="00F15332"/>
    <w:rsid w:val="00F2290F"/>
    <w:rsid w:val="00F3076E"/>
    <w:rsid w:val="00F30DFE"/>
    <w:rsid w:val="00F33097"/>
    <w:rsid w:val="00F35508"/>
    <w:rsid w:val="00F35AD7"/>
    <w:rsid w:val="00F419E5"/>
    <w:rsid w:val="00F41AAE"/>
    <w:rsid w:val="00F42F24"/>
    <w:rsid w:val="00F4386F"/>
    <w:rsid w:val="00F45758"/>
    <w:rsid w:val="00F45E3E"/>
    <w:rsid w:val="00F47A89"/>
    <w:rsid w:val="00F50945"/>
    <w:rsid w:val="00F520DD"/>
    <w:rsid w:val="00F57D36"/>
    <w:rsid w:val="00F61536"/>
    <w:rsid w:val="00F71C85"/>
    <w:rsid w:val="00F71E88"/>
    <w:rsid w:val="00F72D07"/>
    <w:rsid w:val="00F77416"/>
    <w:rsid w:val="00F776C6"/>
    <w:rsid w:val="00F83071"/>
    <w:rsid w:val="00F84FD8"/>
    <w:rsid w:val="00F853DD"/>
    <w:rsid w:val="00F86B1A"/>
    <w:rsid w:val="00F86FC8"/>
    <w:rsid w:val="00F87440"/>
    <w:rsid w:val="00F87E8C"/>
    <w:rsid w:val="00F9056F"/>
    <w:rsid w:val="00F941BF"/>
    <w:rsid w:val="00FA06DF"/>
    <w:rsid w:val="00FA074E"/>
    <w:rsid w:val="00FA494E"/>
    <w:rsid w:val="00FA4A39"/>
    <w:rsid w:val="00FA5902"/>
    <w:rsid w:val="00FB0D5A"/>
    <w:rsid w:val="00FB0EC7"/>
    <w:rsid w:val="00FB4300"/>
    <w:rsid w:val="00FB551D"/>
    <w:rsid w:val="00FB571A"/>
    <w:rsid w:val="00FB5FAF"/>
    <w:rsid w:val="00FB6C6E"/>
    <w:rsid w:val="00FC21FB"/>
    <w:rsid w:val="00FC4D8B"/>
    <w:rsid w:val="00FC57A4"/>
    <w:rsid w:val="00FD3231"/>
    <w:rsid w:val="00FD3307"/>
    <w:rsid w:val="00FD3939"/>
    <w:rsid w:val="00FD3C30"/>
    <w:rsid w:val="00FD3D18"/>
    <w:rsid w:val="00FE163B"/>
    <w:rsid w:val="00FE2F89"/>
    <w:rsid w:val="00FE30FE"/>
    <w:rsid w:val="00FE6E95"/>
    <w:rsid w:val="00FE719D"/>
    <w:rsid w:val="00FF0469"/>
    <w:rsid w:val="00FF16CC"/>
    <w:rsid w:val="00FF1A99"/>
    <w:rsid w:val="00FF1F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D2A"/>
    <w:pPr>
      <w:bidi/>
    </w:pPr>
    <w:rPr>
      <w:sz w:val="24"/>
      <w:szCs w:val="24"/>
    </w:rPr>
  </w:style>
  <w:style w:type="paragraph" w:styleId="Heading1">
    <w:name w:val="heading 1"/>
    <w:basedOn w:val="Normal"/>
    <w:next w:val="Normal"/>
    <w:link w:val="Heading1Char"/>
    <w:qFormat/>
    <w:rsid w:val="00417BB5"/>
    <w:pPr>
      <w:keepNext/>
      <w:outlineLvl w:val="0"/>
    </w:pPr>
    <w:rPr>
      <w:rFonts w:cs="Lotus"/>
      <w:b/>
      <w:bCs/>
      <w:sz w:val="28"/>
      <w:szCs w:val="28"/>
    </w:rPr>
  </w:style>
  <w:style w:type="paragraph" w:styleId="Heading2">
    <w:name w:val="heading 2"/>
    <w:basedOn w:val="Normal"/>
    <w:next w:val="Normal"/>
    <w:link w:val="Heading2Char"/>
    <w:qFormat/>
    <w:rsid w:val="00417BB5"/>
    <w:pPr>
      <w:keepNext/>
      <w:jc w:val="both"/>
      <w:outlineLvl w:val="1"/>
    </w:pPr>
    <w:rPr>
      <w:rFonts w:cs="Lotus"/>
      <w:b/>
      <w:bCs/>
      <w:sz w:val="28"/>
      <w:szCs w:val="28"/>
      <w:u w:val="single"/>
    </w:rPr>
  </w:style>
  <w:style w:type="paragraph" w:styleId="Heading3">
    <w:name w:val="heading 3"/>
    <w:basedOn w:val="Normal"/>
    <w:next w:val="Normal"/>
    <w:link w:val="Heading3Char"/>
    <w:qFormat/>
    <w:rsid w:val="00417BB5"/>
    <w:pPr>
      <w:keepNext/>
      <w:jc w:val="center"/>
      <w:outlineLvl w:val="2"/>
    </w:pPr>
    <w:rPr>
      <w:rFonts w:cs="Lotus"/>
      <w:b/>
      <w:bCs/>
      <w:sz w:val="28"/>
      <w:szCs w:val="28"/>
    </w:rPr>
  </w:style>
  <w:style w:type="paragraph" w:styleId="Heading5">
    <w:name w:val="heading 5"/>
    <w:basedOn w:val="Normal"/>
    <w:next w:val="Normal"/>
    <w:link w:val="Heading5Char"/>
    <w:qFormat/>
    <w:rsid w:val="00417BB5"/>
    <w:pPr>
      <w:bidi w:val="0"/>
      <w:spacing w:before="240" w:after="60"/>
      <w:outlineLvl w:val="4"/>
    </w:pPr>
    <w:rPr>
      <w:rFonts w:cs="Lotus"/>
      <w:b/>
      <w:bCs/>
      <w:i/>
      <w:iCs/>
      <w:sz w:val="26"/>
      <w:szCs w:val="26"/>
    </w:rPr>
  </w:style>
  <w:style w:type="paragraph" w:styleId="Heading6">
    <w:name w:val="heading 6"/>
    <w:basedOn w:val="Normal"/>
    <w:next w:val="Normal"/>
    <w:link w:val="Heading6Char"/>
    <w:qFormat/>
    <w:rsid w:val="00417BB5"/>
    <w:pPr>
      <w:bidi w:val="0"/>
      <w:spacing w:before="240" w:after="60"/>
      <w:outlineLvl w:val="5"/>
    </w:pPr>
    <w:rPr>
      <w:sz w:val="22"/>
      <w:szCs w:val="22"/>
    </w:rPr>
  </w:style>
  <w:style w:type="paragraph" w:styleId="Heading7">
    <w:name w:val="heading 7"/>
    <w:basedOn w:val="Normal"/>
    <w:next w:val="Normal"/>
    <w:link w:val="Heading7Char"/>
    <w:qFormat/>
    <w:rsid w:val="00417BB5"/>
    <w:pPr>
      <w:bidi w:val="0"/>
      <w:spacing w:before="240" w:after="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67A39"/>
    <w:pPr>
      <w:bidi w:val="0"/>
    </w:pPr>
    <w:rPr>
      <w:sz w:val="20"/>
      <w:szCs w:val="20"/>
    </w:rPr>
  </w:style>
  <w:style w:type="character" w:styleId="FootnoteReference">
    <w:name w:val="footnote reference"/>
    <w:basedOn w:val="DefaultParagraphFont"/>
    <w:semiHidden/>
    <w:rsid w:val="00867A39"/>
    <w:rPr>
      <w:vertAlign w:val="superscript"/>
    </w:rPr>
  </w:style>
  <w:style w:type="paragraph" w:styleId="Header">
    <w:name w:val="header"/>
    <w:basedOn w:val="Normal"/>
    <w:link w:val="HeaderChar"/>
    <w:rsid w:val="00552D6D"/>
    <w:pPr>
      <w:tabs>
        <w:tab w:val="center" w:pos="4513"/>
        <w:tab w:val="right" w:pos="9026"/>
      </w:tabs>
    </w:pPr>
  </w:style>
  <w:style w:type="character" w:customStyle="1" w:styleId="HeaderChar">
    <w:name w:val="Header Char"/>
    <w:basedOn w:val="DefaultParagraphFont"/>
    <w:link w:val="Header"/>
    <w:rsid w:val="00552D6D"/>
    <w:rPr>
      <w:sz w:val="24"/>
      <w:szCs w:val="24"/>
      <w:lang w:bidi="ar-SA"/>
    </w:rPr>
  </w:style>
  <w:style w:type="paragraph" w:styleId="Footer">
    <w:name w:val="footer"/>
    <w:basedOn w:val="Normal"/>
    <w:link w:val="FooterChar"/>
    <w:uiPriority w:val="99"/>
    <w:rsid w:val="00552D6D"/>
    <w:pPr>
      <w:tabs>
        <w:tab w:val="center" w:pos="4513"/>
        <w:tab w:val="right" w:pos="9026"/>
      </w:tabs>
    </w:pPr>
  </w:style>
  <w:style w:type="character" w:customStyle="1" w:styleId="FooterChar">
    <w:name w:val="Footer Char"/>
    <w:basedOn w:val="DefaultParagraphFont"/>
    <w:link w:val="Footer"/>
    <w:uiPriority w:val="99"/>
    <w:rsid w:val="00552D6D"/>
    <w:rPr>
      <w:sz w:val="24"/>
      <w:szCs w:val="24"/>
      <w:lang w:bidi="ar-SA"/>
    </w:rPr>
  </w:style>
  <w:style w:type="paragraph" w:styleId="ListContinue">
    <w:name w:val="List Continue"/>
    <w:basedOn w:val="Normal"/>
    <w:rsid w:val="00253958"/>
    <w:pPr>
      <w:bidi w:val="0"/>
      <w:spacing w:after="120"/>
      <w:ind w:left="360"/>
    </w:pPr>
    <w:rPr>
      <w:rFonts w:ascii="B Traffic" w:hAnsi="B Traffic" w:cs="Times"/>
    </w:rPr>
  </w:style>
  <w:style w:type="paragraph" w:styleId="ListParagraph">
    <w:name w:val="List Paragraph"/>
    <w:basedOn w:val="Normal"/>
    <w:uiPriority w:val="34"/>
    <w:qFormat/>
    <w:rsid w:val="00FB5FAF"/>
    <w:pPr>
      <w:spacing w:after="200" w:line="276" w:lineRule="auto"/>
      <w:ind w:left="720"/>
      <w:contextualSpacing/>
    </w:pPr>
    <w:rPr>
      <w:rFonts w:eastAsia="Calibri" w:cs="B Traffic"/>
      <w:sz w:val="22"/>
      <w:szCs w:val="28"/>
      <w:lang w:bidi="fa-IR"/>
    </w:rPr>
  </w:style>
  <w:style w:type="character" w:customStyle="1" w:styleId="Heading1Char">
    <w:name w:val="Heading 1 Char"/>
    <w:basedOn w:val="DefaultParagraphFont"/>
    <w:link w:val="Heading1"/>
    <w:rsid w:val="00417BB5"/>
    <w:rPr>
      <w:rFonts w:cs="Lotus"/>
      <w:b/>
      <w:bCs/>
      <w:sz w:val="28"/>
      <w:szCs w:val="28"/>
    </w:rPr>
  </w:style>
  <w:style w:type="character" w:customStyle="1" w:styleId="Heading2Char">
    <w:name w:val="Heading 2 Char"/>
    <w:basedOn w:val="DefaultParagraphFont"/>
    <w:link w:val="Heading2"/>
    <w:rsid w:val="00417BB5"/>
    <w:rPr>
      <w:rFonts w:cs="Lotus"/>
      <w:b/>
      <w:bCs/>
      <w:sz w:val="28"/>
      <w:szCs w:val="28"/>
      <w:u w:val="single"/>
    </w:rPr>
  </w:style>
  <w:style w:type="character" w:customStyle="1" w:styleId="Heading3Char">
    <w:name w:val="Heading 3 Char"/>
    <w:basedOn w:val="DefaultParagraphFont"/>
    <w:link w:val="Heading3"/>
    <w:rsid w:val="00417BB5"/>
    <w:rPr>
      <w:rFonts w:cs="Lotus"/>
      <w:b/>
      <w:bCs/>
      <w:sz w:val="28"/>
      <w:szCs w:val="28"/>
    </w:rPr>
  </w:style>
  <w:style w:type="character" w:customStyle="1" w:styleId="Heading5Char">
    <w:name w:val="Heading 5 Char"/>
    <w:basedOn w:val="DefaultParagraphFont"/>
    <w:link w:val="Heading5"/>
    <w:rsid w:val="00417BB5"/>
    <w:rPr>
      <w:rFonts w:cs="Lotus"/>
      <w:b/>
      <w:bCs/>
      <w:i/>
      <w:iCs/>
      <w:sz w:val="26"/>
      <w:szCs w:val="26"/>
    </w:rPr>
  </w:style>
  <w:style w:type="character" w:customStyle="1" w:styleId="Heading6Char">
    <w:name w:val="Heading 6 Char"/>
    <w:basedOn w:val="DefaultParagraphFont"/>
    <w:link w:val="Heading6"/>
    <w:rsid w:val="00417BB5"/>
    <w:rPr>
      <w:sz w:val="22"/>
      <w:szCs w:val="22"/>
    </w:rPr>
  </w:style>
  <w:style w:type="character" w:customStyle="1" w:styleId="Heading7Char">
    <w:name w:val="Heading 7 Char"/>
    <w:basedOn w:val="DefaultParagraphFont"/>
    <w:link w:val="Heading7"/>
    <w:rsid w:val="00417BB5"/>
    <w:rPr>
      <w:b/>
      <w:bCs/>
      <w:sz w:val="24"/>
      <w:szCs w:val="24"/>
    </w:rPr>
  </w:style>
  <w:style w:type="paragraph" w:styleId="BodyText">
    <w:name w:val="Body Text"/>
    <w:basedOn w:val="Normal"/>
    <w:link w:val="BodyTextChar"/>
    <w:rsid w:val="00417BB5"/>
    <w:pPr>
      <w:jc w:val="both"/>
    </w:pPr>
    <w:rPr>
      <w:rFonts w:cs="Lotus"/>
      <w:b/>
      <w:bCs/>
      <w:sz w:val="28"/>
      <w:szCs w:val="28"/>
    </w:rPr>
  </w:style>
  <w:style w:type="character" w:customStyle="1" w:styleId="BodyTextChar">
    <w:name w:val="Body Text Char"/>
    <w:basedOn w:val="DefaultParagraphFont"/>
    <w:link w:val="BodyText"/>
    <w:rsid w:val="00417BB5"/>
    <w:rPr>
      <w:rFonts w:cs="Lotus"/>
      <w:b/>
      <w:bCs/>
      <w:sz w:val="28"/>
      <w:szCs w:val="28"/>
    </w:rPr>
  </w:style>
  <w:style w:type="character" w:styleId="PageNumber">
    <w:name w:val="page number"/>
    <w:basedOn w:val="DefaultParagraphFont"/>
    <w:rsid w:val="00417BB5"/>
  </w:style>
  <w:style w:type="paragraph" w:styleId="BalloonText">
    <w:name w:val="Balloon Text"/>
    <w:basedOn w:val="Normal"/>
    <w:link w:val="BalloonTextChar"/>
    <w:rsid w:val="00F2290F"/>
    <w:rPr>
      <w:rFonts w:ascii="Tahoma" w:hAnsi="Tahoma" w:cs="Tahoma"/>
      <w:sz w:val="16"/>
      <w:szCs w:val="16"/>
    </w:rPr>
  </w:style>
  <w:style w:type="character" w:customStyle="1" w:styleId="BalloonTextChar">
    <w:name w:val="Balloon Text Char"/>
    <w:basedOn w:val="DefaultParagraphFont"/>
    <w:link w:val="BalloonText"/>
    <w:rsid w:val="00F2290F"/>
    <w:rPr>
      <w:rFonts w:ascii="Tahoma" w:hAnsi="Tahoma" w:cs="Tahoma"/>
      <w:sz w:val="16"/>
      <w:szCs w:val="16"/>
    </w:rPr>
  </w:style>
  <w:style w:type="paragraph" w:styleId="NoSpacing">
    <w:name w:val="No Spacing"/>
    <w:link w:val="NoSpacingChar"/>
    <w:uiPriority w:val="1"/>
    <w:qFormat/>
    <w:rsid w:val="00754DFC"/>
    <w:rPr>
      <w:rFonts w:ascii="Calibri" w:hAnsi="Calibri" w:cs="Arial"/>
      <w:sz w:val="22"/>
      <w:szCs w:val="22"/>
    </w:rPr>
  </w:style>
  <w:style w:type="character" w:customStyle="1" w:styleId="NoSpacingChar">
    <w:name w:val="No Spacing Char"/>
    <w:basedOn w:val="DefaultParagraphFont"/>
    <w:link w:val="NoSpacing"/>
    <w:uiPriority w:val="1"/>
    <w:rsid w:val="00754DFC"/>
    <w:rPr>
      <w:rFonts w:ascii="Calibri" w:hAnsi="Calibri" w:cs="Arial"/>
      <w:sz w:val="22"/>
      <w:szCs w:val="22"/>
      <w:lang w:val="en-US" w:eastAsia="en-US" w:bidi="ar-SA"/>
    </w:rPr>
  </w:style>
  <w:style w:type="paragraph" w:styleId="NormalWeb">
    <w:name w:val="Normal (Web)"/>
    <w:basedOn w:val="Normal"/>
    <w:uiPriority w:val="99"/>
    <w:unhideWhenUsed/>
    <w:rsid w:val="00CB62EF"/>
    <w:pPr>
      <w:bidi w:val="0"/>
      <w:spacing w:before="100" w:beforeAutospacing="1" w:after="100" w:afterAutospacing="1"/>
    </w:pPr>
  </w:style>
  <w:style w:type="table" w:styleId="TableGrid">
    <w:name w:val="Table Grid"/>
    <w:basedOn w:val="TableNormal"/>
    <w:rsid w:val="00736C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FC21FB"/>
    <w:pPr>
      <w:bidi w:val="0"/>
      <w:spacing w:after="200"/>
    </w:pPr>
    <w:rPr>
      <w:rFonts w:ascii="Calibri" w:hAnsi="Calibri"/>
      <w:sz w:val="20"/>
      <w:szCs w:val="20"/>
    </w:rPr>
  </w:style>
  <w:style w:type="character" w:customStyle="1" w:styleId="CommentTextChar">
    <w:name w:val="Comment Text Char"/>
    <w:basedOn w:val="DefaultParagraphFont"/>
    <w:link w:val="CommentText"/>
    <w:uiPriority w:val="99"/>
    <w:rsid w:val="00FC21FB"/>
    <w:rPr>
      <w:rFonts w:ascii="Calibri" w:hAnsi="Calibri"/>
      <w:lang w:bidi="ar-SA"/>
    </w:rPr>
  </w:style>
  <w:style w:type="character" w:styleId="Strong">
    <w:name w:val="Strong"/>
    <w:basedOn w:val="DefaultParagraphFont"/>
    <w:uiPriority w:val="22"/>
    <w:qFormat/>
    <w:rsid w:val="00BC24B4"/>
    <w:rPr>
      <w:b/>
      <w:bCs/>
    </w:rPr>
  </w:style>
  <w:style w:type="character" w:customStyle="1" w:styleId="FootnoteTextChar">
    <w:name w:val="Footnote Text Char"/>
    <w:basedOn w:val="DefaultParagraphFont"/>
    <w:link w:val="FootnoteText"/>
    <w:semiHidden/>
    <w:rsid w:val="007B3C0E"/>
  </w:style>
  <w:style w:type="paragraph" w:styleId="DocumentMap">
    <w:name w:val="Document Map"/>
    <w:basedOn w:val="Normal"/>
    <w:link w:val="DocumentMapChar"/>
    <w:rsid w:val="007B3C0E"/>
    <w:rPr>
      <w:rFonts w:ascii="Tahoma" w:hAnsi="Tahoma" w:cs="Tahoma"/>
      <w:sz w:val="16"/>
      <w:szCs w:val="16"/>
    </w:rPr>
  </w:style>
  <w:style w:type="character" w:customStyle="1" w:styleId="DocumentMapChar">
    <w:name w:val="Document Map Char"/>
    <w:basedOn w:val="DefaultParagraphFont"/>
    <w:link w:val="DocumentMap"/>
    <w:rsid w:val="007B3C0E"/>
    <w:rPr>
      <w:rFonts w:ascii="Tahoma" w:hAnsi="Tahoma" w:cs="Tahoma"/>
      <w:sz w:val="16"/>
      <w:szCs w:val="16"/>
    </w:rPr>
  </w:style>
  <w:style w:type="character" w:customStyle="1" w:styleId="normal0">
    <w:name w:val="normal"/>
    <w:basedOn w:val="DefaultParagraphFont"/>
    <w:rsid w:val="005A408E"/>
  </w:style>
  <w:style w:type="paragraph" w:styleId="BodyText2">
    <w:name w:val="Body Text 2"/>
    <w:basedOn w:val="Normal"/>
    <w:link w:val="BodyText2Char"/>
    <w:rsid w:val="00F3076E"/>
    <w:pPr>
      <w:spacing w:after="120" w:line="480" w:lineRule="auto"/>
    </w:pPr>
  </w:style>
  <w:style w:type="character" w:customStyle="1" w:styleId="BodyText2Char">
    <w:name w:val="Body Text 2 Char"/>
    <w:basedOn w:val="DefaultParagraphFont"/>
    <w:link w:val="BodyText2"/>
    <w:rsid w:val="00F3076E"/>
    <w:rPr>
      <w:sz w:val="24"/>
      <w:szCs w:val="24"/>
    </w:rPr>
  </w:style>
  <w:style w:type="character" w:styleId="Hyperlink">
    <w:name w:val="Hyperlink"/>
    <w:basedOn w:val="DefaultParagraphFont"/>
    <w:uiPriority w:val="99"/>
    <w:unhideWhenUsed/>
    <w:rsid w:val="0074494B"/>
    <w:rPr>
      <w:strike w:val="0"/>
      <w:dstrike w:val="0"/>
      <w:color w:val="000080"/>
      <w:u w:val="none"/>
      <w:effect w:val="none"/>
    </w:rPr>
  </w:style>
  <w:style w:type="character" w:customStyle="1" w:styleId="itemtitle">
    <w:name w:val="itemtitle"/>
    <w:basedOn w:val="DefaultParagraphFont"/>
    <w:rsid w:val="0074494B"/>
  </w:style>
</w:styles>
</file>

<file path=word/webSettings.xml><?xml version="1.0" encoding="utf-8"?>
<w:webSettings xmlns:r="http://schemas.openxmlformats.org/officeDocument/2006/relationships" xmlns:w="http://schemas.openxmlformats.org/wordprocessingml/2006/main">
  <w:divs>
    <w:div w:id="37168997">
      <w:bodyDiv w:val="1"/>
      <w:marLeft w:val="0"/>
      <w:marRight w:val="0"/>
      <w:marTop w:val="0"/>
      <w:marBottom w:val="0"/>
      <w:divBdr>
        <w:top w:val="none" w:sz="0" w:space="0" w:color="auto"/>
        <w:left w:val="none" w:sz="0" w:space="0" w:color="auto"/>
        <w:bottom w:val="none" w:sz="0" w:space="0" w:color="auto"/>
        <w:right w:val="none" w:sz="0" w:space="0" w:color="auto"/>
      </w:divBdr>
    </w:div>
    <w:div w:id="93870787">
      <w:bodyDiv w:val="1"/>
      <w:marLeft w:val="0"/>
      <w:marRight w:val="0"/>
      <w:marTop w:val="0"/>
      <w:marBottom w:val="0"/>
      <w:divBdr>
        <w:top w:val="none" w:sz="0" w:space="0" w:color="auto"/>
        <w:left w:val="none" w:sz="0" w:space="0" w:color="auto"/>
        <w:bottom w:val="none" w:sz="0" w:space="0" w:color="auto"/>
        <w:right w:val="none" w:sz="0" w:space="0" w:color="auto"/>
      </w:divBdr>
    </w:div>
    <w:div w:id="131951568">
      <w:bodyDiv w:val="1"/>
      <w:marLeft w:val="0"/>
      <w:marRight w:val="0"/>
      <w:marTop w:val="0"/>
      <w:marBottom w:val="0"/>
      <w:divBdr>
        <w:top w:val="none" w:sz="0" w:space="0" w:color="auto"/>
        <w:left w:val="none" w:sz="0" w:space="0" w:color="auto"/>
        <w:bottom w:val="none" w:sz="0" w:space="0" w:color="auto"/>
        <w:right w:val="none" w:sz="0" w:space="0" w:color="auto"/>
      </w:divBdr>
    </w:div>
    <w:div w:id="179205909">
      <w:bodyDiv w:val="1"/>
      <w:marLeft w:val="0"/>
      <w:marRight w:val="0"/>
      <w:marTop w:val="0"/>
      <w:marBottom w:val="0"/>
      <w:divBdr>
        <w:top w:val="none" w:sz="0" w:space="0" w:color="auto"/>
        <w:left w:val="none" w:sz="0" w:space="0" w:color="auto"/>
        <w:bottom w:val="none" w:sz="0" w:space="0" w:color="auto"/>
        <w:right w:val="none" w:sz="0" w:space="0" w:color="auto"/>
      </w:divBdr>
    </w:div>
    <w:div w:id="205988154">
      <w:bodyDiv w:val="1"/>
      <w:marLeft w:val="0"/>
      <w:marRight w:val="0"/>
      <w:marTop w:val="0"/>
      <w:marBottom w:val="0"/>
      <w:divBdr>
        <w:top w:val="none" w:sz="0" w:space="0" w:color="auto"/>
        <w:left w:val="none" w:sz="0" w:space="0" w:color="auto"/>
        <w:bottom w:val="none" w:sz="0" w:space="0" w:color="auto"/>
        <w:right w:val="none" w:sz="0" w:space="0" w:color="auto"/>
      </w:divBdr>
    </w:div>
    <w:div w:id="444421297">
      <w:bodyDiv w:val="1"/>
      <w:marLeft w:val="0"/>
      <w:marRight w:val="0"/>
      <w:marTop w:val="0"/>
      <w:marBottom w:val="0"/>
      <w:divBdr>
        <w:top w:val="none" w:sz="0" w:space="0" w:color="auto"/>
        <w:left w:val="none" w:sz="0" w:space="0" w:color="auto"/>
        <w:bottom w:val="none" w:sz="0" w:space="0" w:color="auto"/>
        <w:right w:val="none" w:sz="0" w:space="0" w:color="auto"/>
      </w:divBdr>
    </w:div>
    <w:div w:id="536553046">
      <w:bodyDiv w:val="1"/>
      <w:marLeft w:val="0"/>
      <w:marRight w:val="0"/>
      <w:marTop w:val="0"/>
      <w:marBottom w:val="0"/>
      <w:divBdr>
        <w:top w:val="none" w:sz="0" w:space="0" w:color="auto"/>
        <w:left w:val="none" w:sz="0" w:space="0" w:color="auto"/>
        <w:bottom w:val="none" w:sz="0" w:space="0" w:color="auto"/>
        <w:right w:val="none" w:sz="0" w:space="0" w:color="auto"/>
      </w:divBdr>
    </w:div>
    <w:div w:id="544216740">
      <w:bodyDiv w:val="1"/>
      <w:marLeft w:val="0"/>
      <w:marRight w:val="0"/>
      <w:marTop w:val="0"/>
      <w:marBottom w:val="0"/>
      <w:divBdr>
        <w:top w:val="none" w:sz="0" w:space="0" w:color="auto"/>
        <w:left w:val="none" w:sz="0" w:space="0" w:color="auto"/>
        <w:bottom w:val="none" w:sz="0" w:space="0" w:color="auto"/>
        <w:right w:val="none" w:sz="0" w:space="0" w:color="auto"/>
      </w:divBdr>
    </w:div>
    <w:div w:id="643433505">
      <w:bodyDiv w:val="1"/>
      <w:marLeft w:val="0"/>
      <w:marRight w:val="0"/>
      <w:marTop w:val="0"/>
      <w:marBottom w:val="0"/>
      <w:divBdr>
        <w:top w:val="none" w:sz="0" w:space="0" w:color="auto"/>
        <w:left w:val="none" w:sz="0" w:space="0" w:color="auto"/>
        <w:bottom w:val="none" w:sz="0" w:space="0" w:color="auto"/>
        <w:right w:val="none" w:sz="0" w:space="0" w:color="auto"/>
      </w:divBdr>
    </w:div>
    <w:div w:id="663361386">
      <w:bodyDiv w:val="1"/>
      <w:marLeft w:val="0"/>
      <w:marRight w:val="0"/>
      <w:marTop w:val="0"/>
      <w:marBottom w:val="0"/>
      <w:divBdr>
        <w:top w:val="none" w:sz="0" w:space="0" w:color="auto"/>
        <w:left w:val="none" w:sz="0" w:space="0" w:color="auto"/>
        <w:bottom w:val="none" w:sz="0" w:space="0" w:color="auto"/>
        <w:right w:val="none" w:sz="0" w:space="0" w:color="auto"/>
      </w:divBdr>
    </w:div>
    <w:div w:id="677342613">
      <w:bodyDiv w:val="1"/>
      <w:marLeft w:val="0"/>
      <w:marRight w:val="0"/>
      <w:marTop w:val="0"/>
      <w:marBottom w:val="0"/>
      <w:divBdr>
        <w:top w:val="none" w:sz="0" w:space="0" w:color="auto"/>
        <w:left w:val="none" w:sz="0" w:space="0" w:color="auto"/>
        <w:bottom w:val="none" w:sz="0" w:space="0" w:color="auto"/>
        <w:right w:val="none" w:sz="0" w:space="0" w:color="auto"/>
      </w:divBdr>
    </w:div>
    <w:div w:id="711342002">
      <w:bodyDiv w:val="1"/>
      <w:marLeft w:val="0"/>
      <w:marRight w:val="0"/>
      <w:marTop w:val="0"/>
      <w:marBottom w:val="0"/>
      <w:divBdr>
        <w:top w:val="none" w:sz="0" w:space="0" w:color="auto"/>
        <w:left w:val="none" w:sz="0" w:space="0" w:color="auto"/>
        <w:bottom w:val="none" w:sz="0" w:space="0" w:color="auto"/>
        <w:right w:val="none" w:sz="0" w:space="0" w:color="auto"/>
      </w:divBdr>
    </w:div>
    <w:div w:id="719522961">
      <w:bodyDiv w:val="1"/>
      <w:marLeft w:val="0"/>
      <w:marRight w:val="0"/>
      <w:marTop w:val="0"/>
      <w:marBottom w:val="0"/>
      <w:divBdr>
        <w:top w:val="none" w:sz="0" w:space="0" w:color="auto"/>
        <w:left w:val="none" w:sz="0" w:space="0" w:color="auto"/>
        <w:bottom w:val="none" w:sz="0" w:space="0" w:color="auto"/>
        <w:right w:val="none" w:sz="0" w:space="0" w:color="auto"/>
      </w:divBdr>
    </w:div>
    <w:div w:id="911237396">
      <w:bodyDiv w:val="1"/>
      <w:marLeft w:val="0"/>
      <w:marRight w:val="0"/>
      <w:marTop w:val="0"/>
      <w:marBottom w:val="0"/>
      <w:divBdr>
        <w:top w:val="none" w:sz="0" w:space="0" w:color="auto"/>
        <w:left w:val="none" w:sz="0" w:space="0" w:color="auto"/>
        <w:bottom w:val="none" w:sz="0" w:space="0" w:color="auto"/>
        <w:right w:val="none" w:sz="0" w:space="0" w:color="auto"/>
      </w:divBdr>
    </w:div>
    <w:div w:id="1050881189">
      <w:bodyDiv w:val="1"/>
      <w:marLeft w:val="0"/>
      <w:marRight w:val="0"/>
      <w:marTop w:val="0"/>
      <w:marBottom w:val="0"/>
      <w:divBdr>
        <w:top w:val="none" w:sz="0" w:space="0" w:color="auto"/>
        <w:left w:val="none" w:sz="0" w:space="0" w:color="auto"/>
        <w:bottom w:val="none" w:sz="0" w:space="0" w:color="auto"/>
        <w:right w:val="none" w:sz="0" w:space="0" w:color="auto"/>
      </w:divBdr>
    </w:div>
    <w:div w:id="1153981639">
      <w:bodyDiv w:val="1"/>
      <w:marLeft w:val="0"/>
      <w:marRight w:val="0"/>
      <w:marTop w:val="0"/>
      <w:marBottom w:val="0"/>
      <w:divBdr>
        <w:top w:val="none" w:sz="0" w:space="0" w:color="auto"/>
        <w:left w:val="none" w:sz="0" w:space="0" w:color="auto"/>
        <w:bottom w:val="none" w:sz="0" w:space="0" w:color="auto"/>
        <w:right w:val="none" w:sz="0" w:space="0" w:color="auto"/>
      </w:divBdr>
    </w:div>
    <w:div w:id="1160072548">
      <w:bodyDiv w:val="1"/>
      <w:marLeft w:val="0"/>
      <w:marRight w:val="0"/>
      <w:marTop w:val="0"/>
      <w:marBottom w:val="0"/>
      <w:divBdr>
        <w:top w:val="none" w:sz="0" w:space="0" w:color="auto"/>
        <w:left w:val="none" w:sz="0" w:space="0" w:color="auto"/>
        <w:bottom w:val="none" w:sz="0" w:space="0" w:color="auto"/>
        <w:right w:val="none" w:sz="0" w:space="0" w:color="auto"/>
      </w:divBdr>
    </w:div>
    <w:div w:id="1187477402">
      <w:bodyDiv w:val="1"/>
      <w:marLeft w:val="0"/>
      <w:marRight w:val="0"/>
      <w:marTop w:val="0"/>
      <w:marBottom w:val="0"/>
      <w:divBdr>
        <w:top w:val="none" w:sz="0" w:space="0" w:color="auto"/>
        <w:left w:val="none" w:sz="0" w:space="0" w:color="auto"/>
        <w:bottom w:val="none" w:sz="0" w:space="0" w:color="auto"/>
        <w:right w:val="none" w:sz="0" w:space="0" w:color="auto"/>
      </w:divBdr>
    </w:div>
    <w:div w:id="1241674353">
      <w:bodyDiv w:val="1"/>
      <w:marLeft w:val="0"/>
      <w:marRight w:val="0"/>
      <w:marTop w:val="0"/>
      <w:marBottom w:val="0"/>
      <w:divBdr>
        <w:top w:val="none" w:sz="0" w:space="0" w:color="auto"/>
        <w:left w:val="none" w:sz="0" w:space="0" w:color="auto"/>
        <w:bottom w:val="none" w:sz="0" w:space="0" w:color="auto"/>
        <w:right w:val="none" w:sz="0" w:space="0" w:color="auto"/>
      </w:divBdr>
    </w:div>
    <w:div w:id="1394158300">
      <w:bodyDiv w:val="1"/>
      <w:marLeft w:val="0"/>
      <w:marRight w:val="0"/>
      <w:marTop w:val="0"/>
      <w:marBottom w:val="0"/>
      <w:divBdr>
        <w:top w:val="none" w:sz="0" w:space="0" w:color="auto"/>
        <w:left w:val="none" w:sz="0" w:space="0" w:color="auto"/>
        <w:bottom w:val="none" w:sz="0" w:space="0" w:color="auto"/>
        <w:right w:val="none" w:sz="0" w:space="0" w:color="auto"/>
      </w:divBdr>
    </w:div>
    <w:div w:id="1433087881">
      <w:bodyDiv w:val="1"/>
      <w:marLeft w:val="0"/>
      <w:marRight w:val="0"/>
      <w:marTop w:val="0"/>
      <w:marBottom w:val="0"/>
      <w:divBdr>
        <w:top w:val="none" w:sz="0" w:space="0" w:color="auto"/>
        <w:left w:val="none" w:sz="0" w:space="0" w:color="auto"/>
        <w:bottom w:val="none" w:sz="0" w:space="0" w:color="auto"/>
        <w:right w:val="none" w:sz="0" w:space="0" w:color="auto"/>
      </w:divBdr>
    </w:div>
    <w:div w:id="1441418176">
      <w:bodyDiv w:val="1"/>
      <w:marLeft w:val="0"/>
      <w:marRight w:val="0"/>
      <w:marTop w:val="0"/>
      <w:marBottom w:val="0"/>
      <w:divBdr>
        <w:top w:val="none" w:sz="0" w:space="0" w:color="auto"/>
        <w:left w:val="none" w:sz="0" w:space="0" w:color="auto"/>
        <w:bottom w:val="none" w:sz="0" w:space="0" w:color="auto"/>
        <w:right w:val="none" w:sz="0" w:space="0" w:color="auto"/>
      </w:divBdr>
    </w:div>
    <w:div w:id="1447240400">
      <w:bodyDiv w:val="1"/>
      <w:marLeft w:val="0"/>
      <w:marRight w:val="0"/>
      <w:marTop w:val="0"/>
      <w:marBottom w:val="0"/>
      <w:divBdr>
        <w:top w:val="none" w:sz="0" w:space="0" w:color="auto"/>
        <w:left w:val="none" w:sz="0" w:space="0" w:color="auto"/>
        <w:bottom w:val="none" w:sz="0" w:space="0" w:color="auto"/>
        <w:right w:val="none" w:sz="0" w:space="0" w:color="auto"/>
      </w:divBdr>
    </w:div>
    <w:div w:id="1625114418">
      <w:bodyDiv w:val="1"/>
      <w:marLeft w:val="0"/>
      <w:marRight w:val="0"/>
      <w:marTop w:val="0"/>
      <w:marBottom w:val="0"/>
      <w:divBdr>
        <w:top w:val="none" w:sz="0" w:space="0" w:color="auto"/>
        <w:left w:val="none" w:sz="0" w:space="0" w:color="auto"/>
        <w:bottom w:val="none" w:sz="0" w:space="0" w:color="auto"/>
        <w:right w:val="none" w:sz="0" w:space="0" w:color="auto"/>
      </w:divBdr>
    </w:div>
    <w:div w:id="1635406254">
      <w:bodyDiv w:val="1"/>
      <w:marLeft w:val="0"/>
      <w:marRight w:val="0"/>
      <w:marTop w:val="0"/>
      <w:marBottom w:val="0"/>
      <w:divBdr>
        <w:top w:val="none" w:sz="0" w:space="0" w:color="auto"/>
        <w:left w:val="none" w:sz="0" w:space="0" w:color="auto"/>
        <w:bottom w:val="none" w:sz="0" w:space="0" w:color="auto"/>
        <w:right w:val="none" w:sz="0" w:space="0" w:color="auto"/>
      </w:divBdr>
    </w:div>
    <w:div w:id="1823539633">
      <w:bodyDiv w:val="1"/>
      <w:marLeft w:val="0"/>
      <w:marRight w:val="0"/>
      <w:marTop w:val="0"/>
      <w:marBottom w:val="0"/>
      <w:divBdr>
        <w:top w:val="none" w:sz="0" w:space="0" w:color="auto"/>
        <w:left w:val="none" w:sz="0" w:space="0" w:color="auto"/>
        <w:bottom w:val="none" w:sz="0" w:space="0" w:color="auto"/>
        <w:right w:val="none" w:sz="0" w:space="0" w:color="auto"/>
      </w:divBdr>
    </w:div>
    <w:div w:id="1856848551">
      <w:bodyDiv w:val="1"/>
      <w:marLeft w:val="0"/>
      <w:marRight w:val="0"/>
      <w:marTop w:val="0"/>
      <w:marBottom w:val="0"/>
      <w:divBdr>
        <w:top w:val="none" w:sz="0" w:space="0" w:color="auto"/>
        <w:left w:val="none" w:sz="0" w:space="0" w:color="auto"/>
        <w:bottom w:val="none" w:sz="0" w:space="0" w:color="auto"/>
        <w:right w:val="none" w:sz="0" w:space="0" w:color="auto"/>
      </w:divBdr>
    </w:div>
    <w:div w:id="1940791980">
      <w:bodyDiv w:val="1"/>
      <w:marLeft w:val="0"/>
      <w:marRight w:val="0"/>
      <w:marTop w:val="0"/>
      <w:marBottom w:val="0"/>
      <w:divBdr>
        <w:top w:val="none" w:sz="0" w:space="0" w:color="auto"/>
        <w:left w:val="none" w:sz="0" w:space="0" w:color="auto"/>
        <w:bottom w:val="none" w:sz="0" w:space="0" w:color="auto"/>
        <w:right w:val="none" w:sz="0" w:space="0" w:color="auto"/>
      </w:divBdr>
    </w:div>
    <w:div w:id="1982148827">
      <w:bodyDiv w:val="1"/>
      <w:marLeft w:val="0"/>
      <w:marRight w:val="0"/>
      <w:marTop w:val="0"/>
      <w:marBottom w:val="0"/>
      <w:divBdr>
        <w:top w:val="none" w:sz="0" w:space="0" w:color="auto"/>
        <w:left w:val="none" w:sz="0" w:space="0" w:color="auto"/>
        <w:bottom w:val="none" w:sz="0" w:space="0" w:color="auto"/>
        <w:right w:val="none" w:sz="0" w:space="0" w:color="auto"/>
      </w:divBdr>
    </w:div>
    <w:div w:id="209107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image" Target="media/image5.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6.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8.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3.xml"/><Relationship Id="rId22" Type="http://schemas.openxmlformats.org/officeDocument/2006/relationships/hyperlink" Target="http://www.imca.ir/admin/Portal/LinkClick.aspx?Value=%2frendermodule.aspx%3fSelectedSingleViewItemID%3d5202%26ModuleID%3d190%26rendertype%3dprint"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sh\Desktop\&#1570;&#1605;&#1575;&#1585;%20&#1576;&#1585;&#1575;&#1740;%20&#1711;&#1586;&#1575;&#1585;&#1588;%20&#1605;&#1580;&#1605;&#1593;%2092\&#1575;&#1591;&#1604;&#1575;&#1593;&#1575;&#1578;%20&#1570;&#1605;&#1575;&#1585;&#1740;%20&#1587;&#1575;&#1604;92\&#1575;&#1591;&#1604;&#1575;&#1593;&#1575;&#1578;%20&#1570;&#1605;&#1575;&#1585;&#1740;%20&#1575;&#1606;&#1580;&#1605;&#160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ostafa.ashari\Desktop\&#1570;&#1605;&#1575;&#1585;%20&#1576;&#1585;&#1575;&#1740;%20&#1711;&#1586;&#1575;&#1585;&#1588;%20&#1605;&#1580;&#1605;&#1593;%2092\&#1570;&#1605;&#1575;&#1585;&#1607;&#1575;&#1740;%20&#1575;&#1606;&#1580;&#1605;&#1606;%20&#1576;&#1585;&#1575;&#1740;%20&#1605;&#1580;&#1605;&#1593;%2092\&#1606;&#1605;&#1608;&#1583;&#1575;&#1585;&#1607;&#1575;%20&#1576;&#1585;&#1575;&#1740;%20&#1605;&#1580;&#1605;&#1593;%209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ostafa.ashari\Desktop\&#1570;&#1605;&#1575;&#1585;%20&#1576;&#1585;&#1575;&#1740;%20&#1711;&#1586;&#1575;&#1585;&#1588;%20&#1605;&#1580;&#1605;&#1593;%2092\&#1570;&#1605;&#1575;&#1585;&#1607;&#1575;&#1740;%20&#1575;&#1606;&#1580;&#1605;&#1606;%20&#1576;&#1585;&#1575;&#1740;%20&#1605;&#1580;&#1605;&#1593;%2092\&#1606;&#1605;&#1608;&#1583;&#1575;&#1585;&#1607;&#1575;%20&#1576;&#1585;&#1575;&#1740;%20&#1605;&#1580;&#1605;&#1593;%209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sh\Desktop\&#1570;&#1605;&#1575;&#1585;%20&#1576;&#1585;&#1575;&#1740;%20&#1711;&#1586;&#1575;&#1585;&#1588;%20&#1605;&#1580;&#1605;&#1593;%2092\&#1575;&#1591;&#1604;&#1575;&#1593;&#1575;&#1578;%20&#1570;&#1605;&#1575;&#1585;&#1740;%20&#1587;&#1575;&#1604;92\&#1606;&#1605;&#1608;&#1583;&#1575;&#1585;&#1607;&#1575;%20&#1576;&#1585;&#1575;&#1740;%20&#1605;&#1580;&#1605;&#1593;%209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mostafa.ashari\Desktop\&#1576;&#1585;&#1575;&#1740;%20&#1605;&#1580;&#1605;&#1593;92\&#1606;&#1605;&#1608;&#1583;&#1575;&#1585;&#1607;&#1575;%20&#1576;&#1585;&#1575;&#1740;%20&#1605;&#1580;&#1605;&#1593;%209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v>تعداد اعضاء</c:v>
          </c:tx>
          <c:dLbls>
            <c:showVal val="1"/>
          </c:dLbls>
          <c:cat>
            <c:strRef>
              <c:f>'نمودار رشد اعضا'!$L$5:$L$20</c:f>
              <c:strCache>
                <c:ptCount val="16"/>
                <c:pt idx="0">
                  <c:v>سال77</c:v>
                </c:pt>
                <c:pt idx="1">
                  <c:v>سال78</c:v>
                </c:pt>
                <c:pt idx="2">
                  <c:v>سال79</c:v>
                </c:pt>
                <c:pt idx="3">
                  <c:v>سال80</c:v>
                </c:pt>
                <c:pt idx="4">
                  <c:v>سال81</c:v>
                </c:pt>
                <c:pt idx="5">
                  <c:v>سال82</c:v>
                </c:pt>
                <c:pt idx="6">
                  <c:v>سال83</c:v>
                </c:pt>
                <c:pt idx="7">
                  <c:v>سال84</c:v>
                </c:pt>
                <c:pt idx="8">
                  <c:v>سال85</c:v>
                </c:pt>
                <c:pt idx="9">
                  <c:v>سال86</c:v>
                </c:pt>
                <c:pt idx="10">
                  <c:v>سال87</c:v>
                </c:pt>
                <c:pt idx="11">
                  <c:v>سال88</c:v>
                </c:pt>
                <c:pt idx="12">
                  <c:v>سال89</c:v>
                </c:pt>
                <c:pt idx="13">
                  <c:v>سال90</c:v>
                </c:pt>
                <c:pt idx="14">
                  <c:v>سال91</c:v>
                </c:pt>
                <c:pt idx="15">
                  <c:v>سال92(تاپایان بهمن)</c:v>
                </c:pt>
              </c:strCache>
            </c:strRef>
          </c:cat>
          <c:val>
            <c:numRef>
              <c:f>'نمودار رشد اعضا'!$M$5:$M$20</c:f>
              <c:numCache>
                <c:formatCode>General</c:formatCode>
                <c:ptCount val="16"/>
                <c:pt idx="0">
                  <c:v>4</c:v>
                </c:pt>
                <c:pt idx="1">
                  <c:v>7</c:v>
                </c:pt>
                <c:pt idx="2">
                  <c:v>14</c:v>
                </c:pt>
                <c:pt idx="3">
                  <c:v>19</c:v>
                </c:pt>
                <c:pt idx="4">
                  <c:v>30</c:v>
                </c:pt>
                <c:pt idx="5">
                  <c:v>36</c:v>
                </c:pt>
                <c:pt idx="6">
                  <c:v>74</c:v>
                </c:pt>
                <c:pt idx="7">
                  <c:v>199</c:v>
                </c:pt>
                <c:pt idx="8">
                  <c:v>288</c:v>
                </c:pt>
                <c:pt idx="9">
                  <c:v>375</c:v>
                </c:pt>
                <c:pt idx="10">
                  <c:v>436</c:v>
                </c:pt>
                <c:pt idx="11">
                  <c:v>510</c:v>
                </c:pt>
                <c:pt idx="12">
                  <c:v>614</c:v>
                </c:pt>
                <c:pt idx="13">
                  <c:v>686</c:v>
                </c:pt>
                <c:pt idx="14">
                  <c:v>762</c:v>
                </c:pt>
                <c:pt idx="15">
                  <c:v>832</c:v>
                </c:pt>
              </c:numCache>
            </c:numRef>
          </c:val>
        </c:ser>
        <c:shape val="cylinder"/>
        <c:axId val="154381696"/>
        <c:axId val="154395776"/>
        <c:axId val="0"/>
      </c:bar3DChart>
      <c:catAx>
        <c:axId val="154381696"/>
        <c:scaling>
          <c:orientation val="minMax"/>
        </c:scaling>
        <c:axPos val="b"/>
        <c:tickLblPos val="nextTo"/>
        <c:crossAx val="154395776"/>
        <c:crosses val="autoZero"/>
        <c:auto val="1"/>
        <c:lblAlgn val="ctr"/>
        <c:lblOffset val="100"/>
      </c:catAx>
      <c:valAx>
        <c:axId val="154395776"/>
        <c:scaling>
          <c:orientation val="minMax"/>
        </c:scaling>
        <c:axPos val="l"/>
        <c:majorGridlines/>
        <c:numFmt formatCode="General" sourceLinked="1"/>
        <c:tickLblPos val="nextTo"/>
        <c:crossAx val="154381696"/>
        <c:crosses val="autoZero"/>
        <c:crossBetween val="between"/>
      </c:valAx>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v>تعداد</c:v>
          </c:tx>
          <c:dLbls>
            <c:showVal val="1"/>
          </c:dLbls>
          <c:cat>
            <c:strRef>
              <c:f>'نامه های وارده وصادره'!$J$35:$J$38</c:f>
              <c:strCache>
                <c:ptCount val="4"/>
                <c:pt idx="0">
                  <c:v>اعلام مشکل درمورد  اجرای بخشنامه 14/5 </c:v>
                </c:pt>
                <c:pt idx="1">
                  <c:v>وارده از نهادها ،سازمان ها یا موسسات دولتی</c:v>
                </c:pt>
                <c:pt idx="2">
                  <c:v>سایر نامه های وارده</c:v>
                </c:pt>
                <c:pt idx="3">
                  <c:v>کل نامه های وارده</c:v>
                </c:pt>
              </c:strCache>
            </c:strRef>
          </c:cat>
          <c:val>
            <c:numRef>
              <c:f>'نامه های وارده وصادره'!$K$35:$K$38</c:f>
              <c:numCache>
                <c:formatCode>General</c:formatCode>
                <c:ptCount val="4"/>
                <c:pt idx="0">
                  <c:v>25</c:v>
                </c:pt>
                <c:pt idx="1">
                  <c:v>30</c:v>
                </c:pt>
                <c:pt idx="2">
                  <c:v>75</c:v>
                </c:pt>
                <c:pt idx="3">
                  <c:v>130</c:v>
                </c:pt>
              </c:numCache>
            </c:numRef>
          </c:val>
        </c:ser>
        <c:shape val="cylinder"/>
        <c:axId val="155397120"/>
        <c:axId val="155419392"/>
        <c:axId val="0"/>
      </c:bar3DChart>
      <c:catAx>
        <c:axId val="155397120"/>
        <c:scaling>
          <c:orientation val="minMax"/>
        </c:scaling>
        <c:axPos val="b"/>
        <c:tickLblPos val="nextTo"/>
        <c:crossAx val="155419392"/>
        <c:crosses val="autoZero"/>
        <c:auto val="1"/>
        <c:lblAlgn val="ctr"/>
        <c:lblOffset val="100"/>
      </c:catAx>
      <c:valAx>
        <c:axId val="155419392"/>
        <c:scaling>
          <c:orientation val="minMax"/>
        </c:scaling>
        <c:axPos val="l"/>
        <c:majorGridlines/>
        <c:numFmt formatCode="General" sourceLinked="1"/>
        <c:tickLblPos val="nextTo"/>
        <c:crossAx val="15539712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v>تعداد اعضاء</c:v>
          </c:tx>
          <c:dLbls>
            <c:showVal val="1"/>
          </c:dLbls>
          <c:cat>
            <c:strRef>
              <c:f>'نمودار رشد اعضا'!$O$5:$O$20</c:f>
              <c:strCache>
                <c:ptCount val="16"/>
                <c:pt idx="0">
                  <c:v>سال77</c:v>
                </c:pt>
                <c:pt idx="1">
                  <c:v>سال78</c:v>
                </c:pt>
                <c:pt idx="2">
                  <c:v>سال79</c:v>
                </c:pt>
                <c:pt idx="3">
                  <c:v>سال80</c:v>
                </c:pt>
                <c:pt idx="4">
                  <c:v>سال81</c:v>
                </c:pt>
                <c:pt idx="5">
                  <c:v>سال82</c:v>
                </c:pt>
                <c:pt idx="6">
                  <c:v>سال83</c:v>
                </c:pt>
                <c:pt idx="7">
                  <c:v>سال84</c:v>
                </c:pt>
                <c:pt idx="8">
                  <c:v>سال85</c:v>
                </c:pt>
                <c:pt idx="9">
                  <c:v>سال86</c:v>
                </c:pt>
                <c:pt idx="10">
                  <c:v>سال87</c:v>
                </c:pt>
                <c:pt idx="11">
                  <c:v>سال88</c:v>
                </c:pt>
                <c:pt idx="12">
                  <c:v>سال89</c:v>
                </c:pt>
                <c:pt idx="13">
                  <c:v>سال90</c:v>
                </c:pt>
                <c:pt idx="14">
                  <c:v>سال91</c:v>
                </c:pt>
                <c:pt idx="15">
                  <c:v>سال92(تا پایان بهمن)</c:v>
                </c:pt>
              </c:strCache>
            </c:strRef>
          </c:cat>
          <c:val>
            <c:numRef>
              <c:f>'نمودار رشد اعضا'!$P$5:$P$20</c:f>
              <c:numCache>
                <c:formatCode>General</c:formatCode>
                <c:ptCount val="16"/>
                <c:pt idx="0">
                  <c:v>0</c:v>
                </c:pt>
                <c:pt idx="1">
                  <c:v>1</c:v>
                </c:pt>
                <c:pt idx="2">
                  <c:v>16</c:v>
                </c:pt>
                <c:pt idx="3">
                  <c:v>20</c:v>
                </c:pt>
                <c:pt idx="4">
                  <c:v>35</c:v>
                </c:pt>
                <c:pt idx="5">
                  <c:v>45</c:v>
                </c:pt>
                <c:pt idx="6">
                  <c:v>72</c:v>
                </c:pt>
                <c:pt idx="7">
                  <c:v>105</c:v>
                </c:pt>
                <c:pt idx="8">
                  <c:v>140</c:v>
                </c:pt>
                <c:pt idx="9">
                  <c:v>182</c:v>
                </c:pt>
                <c:pt idx="10">
                  <c:v>219</c:v>
                </c:pt>
                <c:pt idx="11">
                  <c:v>239</c:v>
                </c:pt>
                <c:pt idx="12">
                  <c:v>280</c:v>
                </c:pt>
                <c:pt idx="13">
                  <c:v>312</c:v>
                </c:pt>
                <c:pt idx="14">
                  <c:v>397</c:v>
                </c:pt>
                <c:pt idx="15">
                  <c:v>463</c:v>
                </c:pt>
              </c:numCache>
            </c:numRef>
          </c:val>
        </c:ser>
        <c:shape val="cylinder"/>
        <c:axId val="154809856"/>
        <c:axId val="154811392"/>
        <c:axId val="0"/>
      </c:bar3DChart>
      <c:catAx>
        <c:axId val="154809856"/>
        <c:scaling>
          <c:orientation val="minMax"/>
        </c:scaling>
        <c:axPos val="b"/>
        <c:tickLblPos val="nextTo"/>
        <c:crossAx val="154811392"/>
        <c:crosses val="autoZero"/>
        <c:auto val="1"/>
        <c:lblAlgn val="ctr"/>
        <c:lblOffset val="100"/>
      </c:catAx>
      <c:valAx>
        <c:axId val="154811392"/>
        <c:scaling>
          <c:orientation val="minMax"/>
        </c:scaling>
        <c:axPos val="l"/>
        <c:majorGridlines/>
        <c:numFmt formatCode="General" sourceLinked="1"/>
        <c:tickLblPos val="nextTo"/>
        <c:crossAx val="154809856"/>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v>تعداد سال92</c:v>
          </c:tx>
          <c:dLbls>
            <c:showVal val="1"/>
          </c:dLbls>
          <c:cat>
            <c:strRef>
              <c:f>'جلسات هیأت مدیره'!$L$12:$L$16</c:f>
              <c:strCache>
                <c:ptCount val="5"/>
                <c:pt idx="0">
                  <c:v> كل</c:v>
                </c:pt>
                <c:pt idx="1">
                  <c:v>سه ماهه چهارم (تا پایان بهمن)</c:v>
                </c:pt>
                <c:pt idx="2">
                  <c:v>سه ماهه سوم </c:v>
                </c:pt>
                <c:pt idx="3">
                  <c:v>سه ماهه  دوم </c:v>
                </c:pt>
                <c:pt idx="4">
                  <c:v>سه ماهه اول </c:v>
                </c:pt>
              </c:strCache>
            </c:strRef>
          </c:cat>
          <c:val>
            <c:numRef>
              <c:f>'جلسات هیأت مدیره'!$M$12:$M$16</c:f>
              <c:numCache>
                <c:formatCode>General</c:formatCode>
                <c:ptCount val="5"/>
                <c:pt idx="0">
                  <c:v>36</c:v>
                </c:pt>
                <c:pt idx="1">
                  <c:v>8</c:v>
                </c:pt>
                <c:pt idx="2">
                  <c:v>9</c:v>
                </c:pt>
                <c:pt idx="3">
                  <c:v>11</c:v>
                </c:pt>
                <c:pt idx="4">
                  <c:v>8</c:v>
                </c:pt>
              </c:numCache>
            </c:numRef>
          </c:val>
        </c:ser>
        <c:ser>
          <c:idx val="1"/>
          <c:order val="1"/>
          <c:tx>
            <c:v>تعداد سال91</c:v>
          </c:tx>
          <c:dLbls>
            <c:showVal val="1"/>
          </c:dLbls>
          <c:cat>
            <c:strRef>
              <c:f>'جلسات هیأت مدیره'!$L$12:$L$16</c:f>
              <c:strCache>
                <c:ptCount val="5"/>
                <c:pt idx="0">
                  <c:v> كل</c:v>
                </c:pt>
                <c:pt idx="1">
                  <c:v>سه ماهه چهارم (تا پایان بهمن)</c:v>
                </c:pt>
                <c:pt idx="2">
                  <c:v>سه ماهه سوم </c:v>
                </c:pt>
                <c:pt idx="3">
                  <c:v>سه ماهه  دوم </c:v>
                </c:pt>
                <c:pt idx="4">
                  <c:v>سه ماهه اول </c:v>
                </c:pt>
              </c:strCache>
            </c:strRef>
          </c:cat>
          <c:val>
            <c:numRef>
              <c:f>'جلسات هیأت مدیره'!$N$12:$N$16</c:f>
              <c:numCache>
                <c:formatCode>General</c:formatCode>
                <c:ptCount val="5"/>
                <c:pt idx="0">
                  <c:v>38</c:v>
                </c:pt>
                <c:pt idx="1">
                  <c:v>12</c:v>
                </c:pt>
                <c:pt idx="2">
                  <c:v>9</c:v>
                </c:pt>
                <c:pt idx="3">
                  <c:v>10</c:v>
                </c:pt>
                <c:pt idx="4">
                  <c:v>7</c:v>
                </c:pt>
              </c:numCache>
            </c:numRef>
          </c:val>
        </c:ser>
        <c:ser>
          <c:idx val="2"/>
          <c:order val="2"/>
          <c:tx>
            <c:v>تعداد سال90</c:v>
          </c:tx>
          <c:dLbls>
            <c:showVal val="1"/>
          </c:dLbls>
          <c:cat>
            <c:strRef>
              <c:f>'جلسات هیأت مدیره'!$L$12:$L$16</c:f>
              <c:strCache>
                <c:ptCount val="5"/>
                <c:pt idx="0">
                  <c:v> كل</c:v>
                </c:pt>
                <c:pt idx="1">
                  <c:v>سه ماهه چهارم (تا پایان بهمن)</c:v>
                </c:pt>
                <c:pt idx="2">
                  <c:v>سه ماهه سوم </c:v>
                </c:pt>
                <c:pt idx="3">
                  <c:v>سه ماهه  دوم </c:v>
                </c:pt>
                <c:pt idx="4">
                  <c:v>سه ماهه اول </c:v>
                </c:pt>
              </c:strCache>
            </c:strRef>
          </c:cat>
          <c:val>
            <c:numRef>
              <c:f>'جلسات هیأت مدیره'!$O$12:$O$16</c:f>
              <c:numCache>
                <c:formatCode>General</c:formatCode>
                <c:ptCount val="5"/>
                <c:pt idx="0">
                  <c:v>32</c:v>
                </c:pt>
                <c:pt idx="1">
                  <c:v>7</c:v>
                </c:pt>
                <c:pt idx="2">
                  <c:v>9</c:v>
                </c:pt>
                <c:pt idx="3">
                  <c:v>7</c:v>
                </c:pt>
                <c:pt idx="4">
                  <c:v>9</c:v>
                </c:pt>
              </c:numCache>
            </c:numRef>
          </c:val>
        </c:ser>
        <c:shape val="cylinder"/>
        <c:axId val="154850432"/>
        <c:axId val="154851968"/>
        <c:axId val="0"/>
      </c:bar3DChart>
      <c:catAx>
        <c:axId val="154850432"/>
        <c:scaling>
          <c:orientation val="minMax"/>
        </c:scaling>
        <c:axPos val="b"/>
        <c:tickLblPos val="nextTo"/>
        <c:crossAx val="154851968"/>
        <c:crosses val="autoZero"/>
        <c:auto val="1"/>
        <c:lblAlgn val="ctr"/>
        <c:lblOffset val="100"/>
      </c:catAx>
      <c:valAx>
        <c:axId val="154851968"/>
        <c:scaling>
          <c:orientation val="minMax"/>
        </c:scaling>
        <c:axPos val="l"/>
        <c:majorGridlines/>
        <c:numFmt formatCode="General" sourceLinked="1"/>
        <c:tickLblPos val="nextTo"/>
        <c:crossAx val="15485043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3"/>
  <c:chart>
    <c:autoTitleDeleted val="1"/>
    <c:view3D>
      <c:rotY val="340"/>
      <c:rAngAx val="1"/>
    </c:view3D>
    <c:plotArea>
      <c:layout>
        <c:manualLayout>
          <c:layoutTarget val="inner"/>
          <c:xMode val="edge"/>
          <c:yMode val="edge"/>
          <c:x val="2.5096339864602732E-2"/>
          <c:y val="3.8228261780170004E-2"/>
          <c:w val="0.89706087388397582"/>
          <c:h val="0.47947618806194514"/>
        </c:manualLayout>
      </c:layout>
      <c:bar3DChart>
        <c:barDir val="col"/>
        <c:grouping val="clustered"/>
        <c:ser>
          <c:idx val="0"/>
          <c:order val="0"/>
          <c:tx>
            <c:v>تعداد جلسات</c:v>
          </c:tx>
          <c:dLbls>
            <c:showVal val="1"/>
          </c:dLbls>
          <c:cat>
            <c:strRef>
              <c:f>'جلسات هیأت مدیره و کمیته ها'!$L$32:$L$41</c:f>
              <c:strCache>
                <c:ptCount val="10"/>
                <c:pt idx="0">
                  <c:v>کمیته آموزش وپژوهش </c:v>
                </c:pt>
                <c:pt idx="1">
                  <c:v>کمیته انتشارات</c:v>
                </c:pt>
                <c:pt idx="2">
                  <c:v>کمیته  توسعه بازار</c:v>
                </c:pt>
                <c:pt idx="3">
                  <c:v> کمیته توسعه ارتباطات و اموربين الملل</c:v>
                </c:pt>
                <c:pt idx="4">
                  <c:v> کمیته امور صنفي</c:v>
                </c:pt>
                <c:pt idx="5">
                  <c:v>کمیته ارزيابي ورتبه بندي مشاوران</c:v>
                </c:pt>
                <c:pt idx="6">
                  <c:v>کمیته CMC</c:v>
                </c:pt>
                <c:pt idx="7">
                  <c:v>کمیته فنآوري اطلاعات</c:v>
                </c:pt>
                <c:pt idx="8">
                  <c:v>كارگروه همكاري با دانشگاه ها</c:v>
                </c:pt>
                <c:pt idx="9">
                  <c:v>كارگروه جايزه مشاوره مديريت</c:v>
                </c:pt>
              </c:strCache>
            </c:strRef>
          </c:cat>
          <c:val>
            <c:numRef>
              <c:f>'جلسات هیأت مدیره و کمیته ها'!$M$32:$M$41</c:f>
              <c:numCache>
                <c:formatCode>General</c:formatCode>
                <c:ptCount val="10"/>
                <c:pt idx="0">
                  <c:v>5</c:v>
                </c:pt>
                <c:pt idx="1">
                  <c:v>0</c:v>
                </c:pt>
                <c:pt idx="2">
                  <c:v>20</c:v>
                </c:pt>
                <c:pt idx="3">
                  <c:v>2</c:v>
                </c:pt>
                <c:pt idx="4">
                  <c:v>9</c:v>
                </c:pt>
                <c:pt idx="5">
                  <c:v>5</c:v>
                </c:pt>
                <c:pt idx="6">
                  <c:v>6</c:v>
                </c:pt>
                <c:pt idx="7">
                  <c:v>0</c:v>
                </c:pt>
                <c:pt idx="8">
                  <c:v>10</c:v>
                </c:pt>
                <c:pt idx="9">
                  <c:v>20</c:v>
                </c:pt>
              </c:numCache>
            </c:numRef>
          </c:val>
        </c:ser>
        <c:shape val="cylinder"/>
        <c:axId val="154476928"/>
        <c:axId val="154478464"/>
        <c:axId val="0"/>
      </c:bar3DChart>
      <c:catAx>
        <c:axId val="154476928"/>
        <c:scaling>
          <c:orientation val="maxMin"/>
        </c:scaling>
        <c:axPos val="b"/>
        <c:tickLblPos val="nextTo"/>
        <c:txPr>
          <a:bodyPr rot="5400000"/>
          <a:lstStyle/>
          <a:p>
            <a:pPr>
              <a:defRPr/>
            </a:pPr>
            <a:endParaRPr lang="en-US"/>
          </a:p>
        </c:txPr>
        <c:crossAx val="154478464"/>
        <c:crosses val="autoZero"/>
        <c:auto val="1"/>
        <c:lblAlgn val="ctr"/>
        <c:lblOffset val="100"/>
      </c:catAx>
      <c:valAx>
        <c:axId val="154478464"/>
        <c:scaling>
          <c:orientation val="minMax"/>
        </c:scaling>
        <c:axPos val="r"/>
        <c:majorGridlines/>
        <c:numFmt formatCode="General" sourceLinked="1"/>
        <c:tickLblPos val="nextTo"/>
        <c:crossAx val="154476928"/>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Y val="340"/>
      <c:rAngAx val="1"/>
    </c:view3D>
    <c:plotArea>
      <c:layout/>
      <c:bar3DChart>
        <c:barDir val="col"/>
        <c:grouping val="clustered"/>
        <c:ser>
          <c:idx val="0"/>
          <c:order val="0"/>
          <c:tx>
            <c:v>تعداد مصوبات</c:v>
          </c:tx>
          <c:dLbls>
            <c:showVal val="1"/>
          </c:dLbls>
          <c:cat>
            <c:strRef>
              <c:f>'جلسات هیأت مدیره و کمیته ها'!$L$55:$L$58</c:f>
              <c:strCache>
                <c:ptCount val="4"/>
                <c:pt idx="0">
                  <c:v> كل</c:v>
                </c:pt>
                <c:pt idx="1">
                  <c:v>انجام شده</c:v>
                </c:pt>
                <c:pt idx="2">
                  <c:v>در حال انجام</c:v>
                </c:pt>
                <c:pt idx="3">
                  <c:v>اقدام نشده</c:v>
                </c:pt>
              </c:strCache>
            </c:strRef>
          </c:cat>
          <c:val>
            <c:numRef>
              <c:f>'جلسات هیأت مدیره و کمیته ها'!$M$55:$M$58</c:f>
              <c:numCache>
                <c:formatCode>General</c:formatCode>
                <c:ptCount val="4"/>
                <c:pt idx="0">
                  <c:v>170</c:v>
                </c:pt>
                <c:pt idx="1">
                  <c:v>89</c:v>
                </c:pt>
                <c:pt idx="2">
                  <c:v>29</c:v>
                </c:pt>
                <c:pt idx="3">
                  <c:v>52</c:v>
                </c:pt>
              </c:numCache>
            </c:numRef>
          </c:val>
        </c:ser>
        <c:shape val="cylinder"/>
        <c:axId val="154489984"/>
        <c:axId val="154491520"/>
        <c:axId val="0"/>
      </c:bar3DChart>
      <c:catAx>
        <c:axId val="154489984"/>
        <c:scaling>
          <c:orientation val="maxMin"/>
        </c:scaling>
        <c:axPos val="b"/>
        <c:tickLblPos val="nextTo"/>
        <c:crossAx val="154491520"/>
        <c:crosses val="autoZero"/>
        <c:auto val="1"/>
        <c:lblAlgn val="ctr"/>
        <c:lblOffset val="100"/>
      </c:catAx>
      <c:valAx>
        <c:axId val="154491520"/>
        <c:scaling>
          <c:orientation val="minMax"/>
        </c:scaling>
        <c:axPos val="r"/>
        <c:majorGridlines/>
        <c:numFmt formatCode="General" sourceLinked="1"/>
        <c:tickLblPos val="nextTo"/>
        <c:crossAx val="154489984"/>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US"/>
  <c:chart>
    <c:plotArea>
      <c:layout/>
      <c:pieChart>
        <c:varyColors val="1"/>
        <c:ser>
          <c:idx val="0"/>
          <c:order val="0"/>
          <c:dLbls>
            <c:showVal val="1"/>
            <c:showLeaderLines val="1"/>
          </c:dLbls>
          <c:cat>
            <c:strRef>
              <c:f>'جلسات هیأت مدیره و کمیته ها'!$L$75:$L$77</c:f>
              <c:strCache>
                <c:ptCount val="3"/>
                <c:pt idx="0">
                  <c:v>انجام شده</c:v>
                </c:pt>
                <c:pt idx="1">
                  <c:v>در حال انجام</c:v>
                </c:pt>
                <c:pt idx="2">
                  <c:v>اقدام نشده</c:v>
                </c:pt>
              </c:strCache>
            </c:strRef>
          </c:cat>
          <c:val>
            <c:numRef>
              <c:f>'جلسات هیأت مدیره و کمیته ها'!$M$75:$M$77</c:f>
              <c:numCache>
                <c:formatCode>General</c:formatCode>
                <c:ptCount val="3"/>
                <c:pt idx="0">
                  <c:v>52</c:v>
                </c:pt>
                <c:pt idx="1">
                  <c:v>17</c:v>
                </c:pt>
                <c:pt idx="2">
                  <c:v>31</c:v>
                </c:pt>
              </c:numCache>
            </c:numRef>
          </c:val>
        </c:ser>
        <c:firstSliceAng val="360"/>
      </c:pieChart>
    </c:plotArea>
    <c:legend>
      <c:legendPos val="l"/>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US"/>
  <c:chart>
    <c:autoTitleDeleted val="1"/>
    <c:view3D>
      <c:rotY val="340"/>
      <c:rAngAx val="1"/>
    </c:view3D>
    <c:plotArea>
      <c:layout/>
      <c:bar3DChart>
        <c:barDir val="col"/>
        <c:grouping val="clustered"/>
        <c:ser>
          <c:idx val="0"/>
          <c:order val="0"/>
          <c:tx>
            <c:v>تعداد نفرات</c:v>
          </c:tx>
          <c:dLbls>
            <c:showVal val="1"/>
          </c:dLbls>
          <c:cat>
            <c:strRef>
              <c:f>'آزمون سام'!$B$8:$B$11</c:f>
              <c:strCache>
                <c:ptCount val="4"/>
                <c:pt idx="0">
                  <c:v>تعداد كل ثبت نام كنندگان</c:v>
                </c:pt>
                <c:pt idx="1">
                  <c:v>تعداد متقاضيان داراي نقص مدرك</c:v>
                </c:pt>
                <c:pt idx="2">
                  <c:v>تعداد دارندگان گواهی نامه </c:v>
                </c:pt>
                <c:pt idx="3">
                  <c:v>تعداد مردودین</c:v>
                </c:pt>
              </c:strCache>
            </c:strRef>
          </c:cat>
          <c:val>
            <c:numRef>
              <c:f>'آزمون سام'!$C$8:$C$11</c:f>
              <c:numCache>
                <c:formatCode>General</c:formatCode>
                <c:ptCount val="4"/>
                <c:pt idx="0">
                  <c:v>270</c:v>
                </c:pt>
                <c:pt idx="1">
                  <c:v>144</c:v>
                </c:pt>
                <c:pt idx="2">
                  <c:v>109</c:v>
                </c:pt>
                <c:pt idx="3">
                  <c:v>17</c:v>
                </c:pt>
              </c:numCache>
            </c:numRef>
          </c:val>
        </c:ser>
        <c:shape val="cylinder"/>
        <c:axId val="154979328"/>
        <c:axId val="155002368"/>
        <c:axId val="0"/>
      </c:bar3DChart>
      <c:catAx>
        <c:axId val="154979328"/>
        <c:scaling>
          <c:orientation val="maxMin"/>
        </c:scaling>
        <c:axPos val="b"/>
        <c:tickLblPos val="nextTo"/>
        <c:crossAx val="155002368"/>
        <c:crosses val="autoZero"/>
        <c:auto val="1"/>
        <c:lblAlgn val="ctr"/>
        <c:lblOffset val="100"/>
      </c:catAx>
      <c:valAx>
        <c:axId val="155002368"/>
        <c:scaling>
          <c:orientation val="minMax"/>
        </c:scaling>
        <c:axPos val="r"/>
        <c:majorGridlines/>
        <c:numFmt formatCode="General" sourceLinked="1"/>
        <c:tickLblPos val="nextTo"/>
        <c:crossAx val="154979328"/>
        <c:crosses val="autoZero"/>
        <c:crossBetween val="between"/>
      </c:valAx>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v>تعداد</c:v>
          </c:tx>
          <c:dLbls>
            <c:showVal val="1"/>
          </c:dLbls>
          <c:cat>
            <c:strRef>
              <c:f>'نامه های وارده وصادره'!$J$9:$J$11</c:f>
              <c:strCache>
                <c:ptCount val="3"/>
                <c:pt idx="0">
                  <c:v> نامه های صادره</c:v>
                </c:pt>
                <c:pt idx="1">
                  <c:v> نامه های وارده</c:v>
                </c:pt>
                <c:pt idx="2">
                  <c:v>تعداد کل نامه ها</c:v>
                </c:pt>
              </c:strCache>
            </c:strRef>
          </c:cat>
          <c:val>
            <c:numRef>
              <c:f>'نامه های وارده وصادره'!$K$9:$K$11</c:f>
              <c:numCache>
                <c:formatCode>General</c:formatCode>
                <c:ptCount val="3"/>
                <c:pt idx="0">
                  <c:v>550</c:v>
                </c:pt>
                <c:pt idx="1">
                  <c:v>130</c:v>
                </c:pt>
                <c:pt idx="2">
                  <c:v>680</c:v>
                </c:pt>
              </c:numCache>
            </c:numRef>
          </c:val>
        </c:ser>
        <c:shape val="cylinder"/>
        <c:axId val="155003904"/>
        <c:axId val="155212416"/>
        <c:axId val="0"/>
      </c:bar3DChart>
      <c:catAx>
        <c:axId val="155003904"/>
        <c:scaling>
          <c:orientation val="minMax"/>
        </c:scaling>
        <c:axPos val="b"/>
        <c:tickLblPos val="nextTo"/>
        <c:crossAx val="155212416"/>
        <c:crosses val="autoZero"/>
        <c:auto val="1"/>
        <c:lblAlgn val="ctr"/>
        <c:lblOffset val="100"/>
      </c:catAx>
      <c:valAx>
        <c:axId val="155212416"/>
        <c:scaling>
          <c:orientation val="minMax"/>
        </c:scaling>
        <c:axPos val="l"/>
        <c:majorGridlines/>
        <c:numFmt formatCode="General" sourceLinked="1"/>
        <c:tickLblPos val="nextTo"/>
        <c:crossAx val="155003904"/>
        <c:crosses val="autoZero"/>
        <c:crossBetween val="between"/>
      </c:valAx>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v>تعداد</c:v>
          </c:tx>
          <c:dLbls>
            <c:showVal val="1"/>
          </c:dLbls>
          <c:cat>
            <c:strRef>
              <c:f>'نامه های وارده وصادره'!$J$20:$J$25</c:f>
              <c:strCache>
                <c:ptCount val="5"/>
                <c:pt idx="0">
                  <c:v>ارسال به شعب  تامین اجتماعی درمورد انطباق قراردادها بابخشنامه 14/5</c:v>
                </c:pt>
                <c:pt idx="1">
                  <c:v> تائید/تمدیدعضویت درانجمن</c:v>
                </c:pt>
                <c:pt idx="2">
                  <c:v>معرفی نامه واعلام تغییرات به بیمه ایران، شعبه نگین</c:v>
                </c:pt>
                <c:pt idx="3">
                  <c:v>سایر نامه های صادره</c:v>
                </c:pt>
                <c:pt idx="4">
                  <c:v>تعداد كل نامه های صادره</c:v>
                </c:pt>
              </c:strCache>
            </c:strRef>
          </c:cat>
          <c:val>
            <c:numRef>
              <c:f>'نامه های وارده وصادره'!$K$20:$K$25</c:f>
              <c:numCache>
                <c:formatCode>General</c:formatCode>
                <c:ptCount val="6"/>
                <c:pt idx="0">
                  <c:v>25</c:v>
                </c:pt>
                <c:pt idx="1">
                  <c:v>142</c:v>
                </c:pt>
                <c:pt idx="2">
                  <c:v>108</c:v>
                </c:pt>
                <c:pt idx="3">
                  <c:v>275</c:v>
                </c:pt>
                <c:pt idx="4">
                  <c:v>550</c:v>
                </c:pt>
              </c:numCache>
            </c:numRef>
          </c:val>
        </c:ser>
        <c:shape val="cylinder"/>
        <c:axId val="155200512"/>
        <c:axId val="155389952"/>
        <c:axId val="0"/>
      </c:bar3DChart>
      <c:catAx>
        <c:axId val="155200512"/>
        <c:scaling>
          <c:orientation val="minMax"/>
        </c:scaling>
        <c:axPos val="b"/>
        <c:tickLblPos val="nextTo"/>
        <c:crossAx val="155389952"/>
        <c:crosses val="autoZero"/>
        <c:auto val="1"/>
        <c:lblAlgn val="ctr"/>
        <c:lblOffset val="100"/>
      </c:catAx>
      <c:valAx>
        <c:axId val="155389952"/>
        <c:scaling>
          <c:orientation val="minMax"/>
        </c:scaling>
        <c:axPos val="l"/>
        <c:majorGridlines/>
        <c:numFmt formatCode="General" sourceLinked="1"/>
        <c:tickLblPos val="nextTo"/>
        <c:crossAx val="1552005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4C7E-DC5E-4B95-81F5-B19B1B94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49</Pages>
  <Words>8604</Words>
  <Characters>39566</Characters>
  <Application>Microsoft Office Word</Application>
  <DocSecurity>0</DocSecurity>
  <Lines>329</Lines>
  <Paragraphs>96</Paragraphs>
  <ScaleCrop>false</ScaleCrop>
  <HeadingPairs>
    <vt:vector size="2" baseType="variant">
      <vt:variant>
        <vt:lpstr>Title</vt:lpstr>
      </vt:variant>
      <vt:variant>
        <vt:i4>1</vt:i4>
      </vt:variant>
    </vt:vector>
  </HeadingPairs>
  <TitlesOfParts>
    <vt:vector size="1" baseType="lpstr">
      <vt:lpstr>خرید ساختمان انجمن</vt:lpstr>
    </vt:vector>
  </TitlesOfParts>
  <Company>karamad</Company>
  <LinksUpToDate>false</LinksUpToDate>
  <CharactersWithSpaces>48074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خرید ساختمان انجمن</dc:title>
  <dc:creator>secretery</dc:creator>
  <cp:lastModifiedBy>mostafa.ashari</cp:lastModifiedBy>
  <cp:revision>15</cp:revision>
  <cp:lastPrinted>2013-02-19T16:43:00Z</cp:lastPrinted>
  <dcterms:created xsi:type="dcterms:W3CDTF">2014-02-18T06:27:00Z</dcterms:created>
  <dcterms:modified xsi:type="dcterms:W3CDTF">2014-03-11T10:18:00Z</dcterms:modified>
</cp:coreProperties>
</file>